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488" w:rsidRPr="00E872E9" w:rsidRDefault="00AA6488" w:rsidP="00B31F5B">
      <w:pPr>
        <w:suppressAutoHyphens/>
        <w:spacing w:line="276" w:lineRule="auto"/>
        <w:jc w:val="center"/>
        <w:rPr>
          <w:sz w:val="28"/>
          <w:szCs w:val="28"/>
        </w:rPr>
      </w:pPr>
      <w:bookmarkStart w:id="0" w:name="_GoBack"/>
      <w:r w:rsidRPr="00E872E9">
        <w:rPr>
          <w:sz w:val="28"/>
          <w:szCs w:val="28"/>
        </w:rPr>
        <w:t>МИН</w:t>
      </w:r>
      <w:r w:rsidR="00B31F5B">
        <w:rPr>
          <w:sz w:val="28"/>
          <w:szCs w:val="28"/>
        </w:rPr>
        <w:t>ОБРНАУКИ</w:t>
      </w:r>
      <w:bookmarkEnd w:id="0"/>
      <w:r w:rsidRPr="00E872E9">
        <w:rPr>
          <w:sz w:val="28"/>
          <w:szCs w:val="28"/>
        </w:rPr>
        <w:t xml:space="preserve"> РОССИИ</w:t>
      </w:r>
    </w:p>
    <w:p w:rsidR="00AA6488" w:rsidRPr="00E872E9" w:rsidRDefault="00AA6488" w:rsidP="00AA6488">
      <w:pPr>
        <w:jc w:val="center"/>
      </w:pPr>
      <w:r w:rsidRPr="00E872E9">
        <w:t xml:space="preserve">Федеральное государственное бюджетное образовательное учреждение </w:t>
      </w:r>
    </w:p>
    <w:p w:rsidR="00AA6488" w:rsidRPr="00E872E9" w:rsidRDefault="00AA6488" w:rsidP="00AA6488">
      <w:pPr>
        <w:jc w:val="center"/>
      </w:pPr>
      <w:r w:rsidRPr="00E872E9">
        <w:t>высшего образования</w:t>
      </w:r>
    </w:p>
    <w:p w:rsidR="00AA6488" w:rsidRPr="00E872E9" w:rsidRDefault="00AA6488" w:rsidP="00AA6488">
      <w:pPr>
        <w:jc w:val="center"/>
      </w:pPr>
      <w:r w:rsidRPr="00E872E9">
        <w:t xml:space="preserve">  «Нижегородский государственный педагогический университет </w:t>
      </w:r>
    </w:p>
    <w:p w:rsidR="00AA6488" w:rsidRPr="00E872E9" w:rsidRDefault="00AA6488" w:rsidP="00AA6488">
      <w:pPr>
        <w:jc w:val="center"/>
      </w:pPr>
      <w:r w:rsidRPr="00E872E9">
        <w:t xml:space="preserve">имени </w:t>
      </w:r>
      <w:proofErr w:type="spellStart"/>
      <w:r w:rsidRPr="00E872E9">
        <w:t>Козьмы</w:t>
      </w:r>
      <w:proofErr w:type="spellEnd"/>
      <w:r w:rsidRPr="00E872E9">
        <w:t xml:space="preserve"> Минина»</w:t>
      </w:r>
    </w:p>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Pr>
        <w:ind w:left="3402" w:firstLine="1418"/>
      </w:pPr>
    </w:p>
    <w:p w:rsidR="00AA6488" w:rsidRPr="00E872E9" w:rsidRDefault="00AA6488" w:rsidP="00AA6488">
      <w:pPr>
        <w:suppressAutoHyphens/>
        <w:spacing w:after="200"/>
        <w:ind w:left="4820"/>
        <w:contextualSpacing/>
        <w:rPr>
          <w:rFonts w:eastAsia="Calibri"/>
          <w:lang w:eastAsia="en-US"/>
        </w:rPr>
      </w:pPr>
      <w:r w:rsidRPr="00E872E9">
        <w:rPr>
          <w:rFonts w:eastAsia="Calibri"/>
          <w:lang w:eastAsia="en-US"/>
        </w:rPr>
        <w:t xml:space="preserve">УТВЕРЖДЕНО </w:t>
      </w:r>
    </w:p>
    <w:p w:rsidR="00AA6488" w:rsidRPr="00E872E9" w:rsidRDefault="00AA6488" w:rsidP="00AA6488">
      <w:pPr>
        <w:suppressAutoHyphens/>
        <w:spacing w:after="200"/>
        <w:ind w:left="4820"/>
        <w:contextualSpacing/>
        <w:rPr>
          <w:rFonts w:eastAsia="Calibri"/>
          <w:lang w:eastAsia="en-US"/>
        </w:rPr>
      </w:pPr>
      <w:r w:rsidRPr="00E872E9">
        <w:rPr>
          <w:rFonts w:eastAsia="Calibri"/>
          <w:lang w:eastAsia="en-US"/>
        </w:rPr>
        <w:t xml:space="preserve">Решением Ученого совета </w:t>
      </w:r>
    </w:p>
    <w:p w:rsidR="00AA6488" w:rsidRPr="00E872E9" w:rsidRDefault="00AA6488" w:rsidP="00AA6488">
      <w:pPr>
        <w:suppressAutoHyphens/>
        <w:spacing w:after="200"/>
        <w:ind w:left="4820"/>
        <w:contextualSpacing/>
        <w:rPr>
          <w:rFonts w:eastAsia="Calibri"/>
          <w:lang w:eastAsia="en-US"/>
        </w:rPr>
      </w:pPr>
      <w:r w:rsidRPr="00E872E9">
        <w:rPr>
          <w:rFonts w:eastAsia="Calibri"/>
          <w:lang w:eastAsia="en-US"/>
        </w:rPr>
        <w:t>Протокол №_____</w:t>
      </w:r>
      <w:r w:rsidRPr="00E872E9">
        <w:rPr>
          <w:rFonts w:eastAsia="Calibri"/>
          <w:lang w:eastAsia="en-US"/>
        </w:rPr>
        <w:tab/>
        <w:t xml:space="preserve">                                                                                  </w:t>
      </w:r>
    </w:p>
    <w:p w:rsidR="00AA6488" w:rsidRPr="00E872E9" w:rsidRDefault="00AA6488" w:rsidP="00AA6488">
      <w:pPr>
        <w:suppressAutoHyphens/>
        <w:spacing w:after="200"/>
        <w:ind w:left="4820"/>
        <w:contextualSpacing/>
        <w:rPr>
          <w:rFonts w:eastAsia="Calibri"/>
          <w:lang w:eastAsia="en-US"/>
        </w:rPr>
      </w:pPr>
      <w:r w:rsidRPr="00E872E9">
        <w:rPr>
          <w:rFonts w:eastAsia="Calibri"/>
          <w:lang w:eastAsia="en-US"/>
        </w:rPr>
        <w:t>«22»  февраля 2019 г.</w:t>
      </w:r>
    </w:p>
    <w:p w:rsidR="00AA6488" w:rsidRPr="00E872E9" w:rsidRDefault="00AA6488" w:rsidP="00AA6488">
      <w:pPr>
        <w:ind w:left="4956" w:hanging="136"/>
        <w:rPr>
          <w:rFonts w:eastAsia="Calibri"/>
          <w:lang w:eastAsia="en-US"/>
        </w:rPr>
      </w:pPr>
    </w:p>
    <w:p w:rsidR="00AA6488" w:rsidRPr="00E872E9" w:rsidRDefault="00AA6488" w:rsidP="00AA6488">
      <w:pPr>
        <w:ind w:left="4956" w:hanging="136"/>
        <w:rPr>
          <w:rFonts w:eastAsia="Calibri"/>
          <w:lang w:eastAsia="en-US"/>
        </w:rPr>
      </w:pPr>
    </w:p>
    <w:p w:rsidR="00AA6488" w:rsidRPr="00E872E9" w:rsidRDefault="00AA6488" w:rsidP="00AA6488">
      <w:pPr>
        <w:ind w:left="4956" w:hanging="136"/>
        <w:rPr>
          <w:rFonts w:eastAsia="Calibri"/>
          <w:lang w:eastAsia="en-US"/>
        </w:rPr>
      </w:pPr>
    </w:p>
    <w:p w:rsidR="00AA6488" w:rsidRPr="00E872E9" w:rsidRDefault="00AA6488" w:rsidP="00AA6488">
      <w:pPr>
        <w:ind w:left="4956" w:hanging="136"/>
      </w:pPr>
    </w:p>
    <w:p w:rsidR="00AA6488" w:rsidRPr="00E872E9" w:rsidRDefault="00AA6488" w:rsidP="00AA6488">
      <w:r w:rsidRPr="00E872E9">
        <w:t xml:space="preserve">                                                </w:t>
      </w:r>
    </w:p>
    <w:p w:rsidR="00AA6488" w:rsidRPr="00E872E9" w:rsidRDefault="00AA6488" w:rsidP="00AA6488">
      <w:pPr>
        <w:jc w:val="center"/>
      </w:pPr>
    </w:p>
    <w:p w:rsidR="00AA6488" w:rsidRPr="00E872E9" w:rsidRDefault="00AA6488" w:rsidP="00AA6488">
      <w:pPr>
        <w:jc w:val="center"/>
      </w:pPr>
    </w:p>
    <w:p w:rsidR="00AA6488" w:rsidRPr="00E872E9" w:rsidRDefault="00AA6488" w:rsidP="00AA6488">
      <w:pPr>
        <w:jc w:val="center"/>
      </w:pPr>
    </w:p>
    <w:p w:rsidR="00AA6488" w:rsidRPr="00E872E9" w:rsidRDefault="00AA6488" w:rsidP="00AA6488">
      <w:pPr>
        <w:spacing w:line="360" w:lineRule="auto"/>
        <w:jc w:val="center"/>
        <w:rPr>
          <w:b/>
        </w:rPr>
      </w:pPr>
    </w:p>
    <w:p w:rsidR="00AA6488" w:rsidRPr="00E872E9" w:rsidRDefault="00AA6488" w:rsidP="00AA6488">
      <w:pPr>
        <w:spacing w:line="360" w:lineRule="auto"/>
        <w:jc w:val="center"/>
        <w:rPr>
          <w:b/>
          <w:caps/>
        </w:rPr>
      </w:pPr>
      <w:r w:rsidRPr="00E872E9">
        <w:rPr>
          <w:b/>
          <w:caps/>
        </w:rPr>
        <w:t>программа модуля</w:t>
      </w:r>
    </w:p>
    <w:p w:rsidR="00AA6488" w:rsidRPr="00E872E9" w:rsidRDefault="00AA6488" w:rsidP="00AA6488">
      <w:pPr>
        <w:spacing w:line="360" w:lineRule="auto"/>
        <w:jc w:val="center"/>
        <w:rPr>
          <w:b/>
          <w:bCs/>
        </w:rPr>
      </w:pPr>
      <w:r w:rsidRPr="00E872E9">
        <w:rPr>
          <w:b/>
          <w:caps/>
        </w:rPr>
        <w:t>«</w:t>
      </w:r>
      <w:r w:rsidRPr="00AA6488">
        <w:rPr>
          <w:b/>
          <w:bCs/>
        </w:rPr>
        <w:t xml:space="preserve">Проблемы </w:t>
      </w:r>
      <w:proofErr w:type="gramStart"/>
      <w:r w:rsidRPr="00AA6488">
        <w:rPr>
          <w:b/>
          <w:bCs/>
        </w:rPr>
        <w:t>психического</w:t>
      </w:r>
      <w:proofErr w:type="gramEnd"/>
      <w:r w:rsidRPr="00AA6488">
        <w:rPr>
          <w:b/>
          <w:bCs/>
        </w:rPr>
        <w:t xml:space="preserve"> дизонтогенеза в современной специальной психологии</w:t>
      </w:r>
      <w:r w:rsidRPr="00E872E9">
        <w:rPr>
          <w:b/>
          <w:caps/>
        </w:rPr>
        <w:t>»</w:t>
      </w:r>
    </w:p>
    <w:p w:rsidR="00AA6488" w:rsidRPr="00E872E9" w:rsidRDefault="00AA6488" w:rsidP="00AA6488">
      <w:pPr>
        <w:spacing w:line="360" w:lineRule="auto"/>
        <w:jc w:val="center"/>
        <w:rPr>
          <w:b/>
        </w:rPr>
      </w:pPr>
    </w:p>
    <w:p w:rsidR="00AA6488" w:rsidRPr="00E872E9" w:rsidRDefault="00AA6488" w:rsidP="00AA6488">
      <w:pPr>
        <w:spacing w:line="360" w:lineRule="auto"/>
        <w:rPr>
          <w:i/>
          <w:sz w:val="17"/>
          <w:szCs w:val="17"/>
        </w:rPr>
      </w:pPr>
      <w:r w:rsidRPr="00E872E9">
        <w:t xml:space="preserve">Направление подготовки: 44.03.03. Специальное (дефектологическое) образование </w:t>
      </w:r>
    </w:p>
    <w:p w:rsidR="00AA6488" w:rsidRPr="00E872E9" w:rsidRDefault="00AA6488" w:rsidP="00AA6488">
      <w:pPr>
        <w:spacing w:line="360" w:lineRule="auto"/>
      </w:pPr>
      <w:r w:rsidRPr="00E872E9">
        <w:t>Профиль «Специальная психология»</w:t>
      </w:r>
    </w:p>
    <w:p w:rsidR="00AA6488" w:rsidRPr="00E872E9" w:rsidRDefault="00AA6488" w:rsidP="00AA6488">
      <w:pPr>
        <w:spacing w:line="360" w:lineRule="auto"/>
        <w:rPr>
          <w:i/>
          <w:sz w:val="17"/>
          <w:szCs w:val="17"/>
        </w:rPr>
      </w:pPr>
      <w:r w:rsidRPr="00E872E9">
        <w:tab/>
      </w:r>
      <w:r w:rsidRPr="00E872E9">
        <w:tab/>
      </w:r>
      <w:r w:rsidRPr="00E872E9">
        <w:tab/>
      </w:r>
      <w:r w:rsidRPr="00E872E9">
        <w:tab/>
      </w:r>
      <w:r w:rsidRPr="00E872E9">
        <w:tab/>
      </w:r>
      <w:r w:rsidRPr="00E872E9">
        <w:tab/>
      </w:r>
    </w:p>
    <w:p w:rsidR="00AA6488" w:rsidRPr="00E872E9" w:rsidRDefault="00AA6488" w:rsidP="00AA6488">
      <w:pPr>
        <w:spacing w:line="360" w:lineRule="auto"/>
        <w:rPr>
          <w:sz w:val="17"/>
          <w:szCs w:val="17"/>
        </w:rPr>
      </w:pPr>
      <w:r w:rsidRPr="00E872E9">
        <w:t>Форма обучения – очная</w:t>
      </w:r>
    </w:p>
    <w:p w:rsidR="00AA6488" w:rsidRPr="00E872E9" w:rsidRDefault="00AA6488" w:rsidP="00AA6488"/>
    <w:p w:rsidR="00AA6488" w:rsidRPr="00E872E9" w:rsidRDefault="00AA6488" w:rsidP="00AA6488">
      <w:r w:rsidRPr="00E872E9">
        <w:t xml:space="preserve">Трудоемкость модуля –  </w:t>
      </w:r>
      <w:r>
        <w:t>13</w:t>
      </w:r>
      <w:r w:rsidRPr="00E872E9">
        <w:t xml:space="preserve"> </w:t>
      </w:r>
      <w:proofErr w:type="spellStart"/>
      <w:r w:rsidRPr="00E872E9">
        <w:t>з.е</w:t>
      </w:r>
      <w:proofErr w:type="spellEnd"/>
      <w:r w:rsidRPr="00E872E9">
        <w:t>.</w:t>
      </w:r>
    </w:p>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 w:rsidR="00AA6488" w:rsidRPr="00E872E9" w:rsidRDefault="00AA6488" w:rsidP="00AA6488">
      <w:pPr>
        <w:jc w:val="center"/>
      </w:pPr>
      <w:r w:rsidRPr="00E872E9">
        <w:t>г. Нижний Новгород</w:t>
      </w:r>
    </w:p>
    <w:p w:rsidR="00AA6488" w:rsidRPr="00E872E9" w:rsidRDefault="00AA6488" w:rsidP="00AA6488">
      <w:pPr>
        <w:jc w:val="center"/>
      </w:pPr>
    </w:p>
    <w:p w:rsidR="00AA6488" w:rsidRPr="00E872E9" w:rsidRDefault="00AA6488" w:rsidP="00AA6488">
      <w:pPr>
        <w:jc w:val="center"/>
      </w:pPr>
      <w:r w:rsidRPr="00E872E9">
        <w:t>2019 год</w:t>
      </w:r>
    </w:p>
    <w:p w:rsidR="00AA6488" w:rsidRPr="00E872E9" w:rsidRDefault="00AA6488" w:rsidP="00AA6488">
      <w:pPr>
        <w:rPr>
          <w:bCs/>
        </w:rPr>
      </w:pPr>
      <w:r w:rsidRPr="00E872E9">
        <w:br w:type="page"/>
      </w:r>
      <w:r w:rsidRPr="00E872E9">
        <w:lastRenderedPageBreak/>
        <w:t>Программа модуля «</w:t>
      </w:r>
      <w:r w:rsidRPr="00AA6488">
        <w:rPr>
          <w:bCs/>
        </w:rPr>
        <w:t>Проблемы психического дизонтогенеза в современной специальной психологии</w:t>
      </w:r>
      <w:r w:rsidRPr="00E872E9">
        <w:t>» разработана на основе:</w:t>
      </w:r>
    </w:p>
    <w:p w:rsidR="00AA6488" w:rsidRPr="00E872E9" w:rsidRDefault="00AA6488" w:rsidP="00AA6488">
      <w:pPr>
        <w:numPr>
          <w:ilvl w:val="0"/>
          <w:numId w:val="41"/>
        </w:numPr>
        <w:tabs>
          <w:tab w:val="left" w:pos="284"/>
        </w:tabs>
        <w:spacing w:after="200" w:line="276" w:lineRule="auto"/>
        <w:ind w:left="0" w:firstLine="0"/>
        <w:jc w:val="both"/>
      </w:pPr>
      <w:proofErr w:type="gramStart"/>
      <w:r w:rsidRPr="00E872E9">
        <w:t>Федерального государственного образовательного стандарта высшего образования по направлению подготовки/специальности 44.03.03 Специальное (дефектологическое) образование) утв.22.02.2018, № 123;</w:t>
      </w:r>
      <w:proofErr w:type="gramEnd"/>
    </w:p>
    <w:p w:rsidR="00AA6488" w:rsidRPr="00E872E9" w:rsidRDefault="00AA6488" w:rsidP="00AA6488">
      <w:pPr>
        <w:numPr>
          <w:ilvl w:val="0"/>
          <w:numId w:val="41"/>
        </w:numPr>
        <w:tabs>
          <w:tab w:val="left" w:pos="284"/>
        </w:tabs>
        <w:spacing w:after="200" w:line="276" w:lineRule="auto"/>
        <w:ind w:left="0" w:firstLine="0"/>
        <w:jc w:val="both"/>
      </w:pPr>
      <w:proofErr w:type="gramStart"/>
      <w:r w:rsidRPr="00E872E9">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24 июля 2015 г. № 514н; профессионального стандарта «Педагог-психолог  (психолог в сфере образования)», утв. Приказом Министерства труда и социальной защиты РФ от 24 июля 2015 г. № 514н;</w:t>
      </w:r>
      <w:proofErr w:type="gramEnd"/>
      <w:r w:rsidRPr="00E872E9">
        <w:t xml:space="preserve"> профессионального стандарта «Педагог дополнительного образования детей и взрослых», утв. приказом Министерства труда и социальной защиты РФ от 8 сентября 2015 г. № 613н4;</w:t>
      </w:r>
    </w:p>
    <w:p w:rsidR="00AA6488" w:rsidRPr="00E872E9" w:rsidRDefault="00AA6488" w:rsidP="00AA6488">
      <w:pPr>
        <w:numPr>
          <w:ilvl w:val="0"/>
          <w:numId w:val="41"/>
        </w:numPr>
        <w:tabs>
          <w:tab w:val="left" w:pos="284"/>
        </w:tabs>
        <w:spacing w:after="200" w:line="276" w:lineRule="auto"/>
        <w:ind w:left="0" w:firstLine="0"/>
        <w:jc w:val="both"/>
      </w:pPr>
      <w:proofErr w:type="gramStart"/>
      <w:r w:rsidRPr="00E872E9">
        <w:t>Учебн</w:t>
      </w:r>
      <w:r>
        <w:t>ого</w:t>
      </w:r>
      <w:r w:rsidRPr="00E872E9">
        <w:t xml:space="preserve"> план</w:t>
      </w:r>
      <w:r>
        <w:t>а</w:t>
      </w:r>
      <w:r w:rsidRPr="00E872E9">
        <w:t xml:space="preserve"> по направлению подготовки 44.03.03 Специальное (дефектологическое) образование)</w:t>
      </w:r>
      <w:r>
        <w:t>, п</w:t>
      </w:r>
      <w:r w:rsidRPr="00E872E9">
        <w:t>рофиль «Специальная психология» утв.</w:t>
      </w:r>
      <w:r>
        <w:t xml:space="preserve"> </w:t>
      </w:r>
      <w:r w:rsidRPr="00E872E9">
        <w:t>22.02.2019, протокол №6.</w:t>
      </w:r>
      <w:proofErr w:type="gramEnd"/>
    </w:p>
    <w:p w:rsidR="00AA6488" w:rsidRPr="00E872E9" w:rsidRDefault="00AA6488" w:rsidP="00AA6488">
      <w:pPr>
        <w:tabs>
          <w:tab w:val="left" w:pos="284"/>
        </w:tabs>
        <w:spacing w:before="120"/>
        <w:jc w:val="both"/>
      </w:pPr>
    </w:p>
    <w:p w:rsidR="00AA6488" w:rsidRPr="00E872E9" w:rsidRDefault="00AA6488" w:rsidP="00AA6488">
      <w:pPr>
        <w:rPr>
          <w:szCs w:val="22"/>
        </w:rPr>
      </w:pPr>
    </w:p>
    <w:p w:rsidR="00AA6488" w:rsidRPr="00E872E9" w:rsidRDefault="00AA6488" w:rsidP="00AA6488">
      <w:pPr>
        <w:rPr>
          <w:szCs w:val="22"/>
        </w:rPr>
      </w:pPr>
    </w:p>
    <w:p w:rsidR="00AA6488" w:rsidRPr="00E872E9" w:rsidRDefault="00AA6488" w:rsidP="00AA6488">
      <w:pPr>
        <w:rPr>
          <w:szCs w:val="22"/>
        </w:rPr>
      </w:pPr>
      <w:r w:rsidRPr="00E872E9">
        <w:rPr>
          <w:szCs w:val="22"/>
        </w:rPr>
        <w:t>Авторы:</w:t>
      </w:r>
    </w:p>
    <w:p w:rsidR="00AA6488" w:rsidRPr="00E872E9" w:rsidRDefault="00AA6488" w:rsidP="00AA6488">
      <w:pPr>
        <w:rPr>
          <w:szCs w:val="22"/>
        </w:rPr>
      </w:pPr>
    </w:p>
    <w:tbl>
      <w:tblPr>
        <w:tblStyle w:val="110"/>
        <w:tblW w:w="0" w:type="auto"/>
        <w:tblLook w:val="04A0" w:firstRow="1" w:lastRow="0" w:firstColumn="1" w:lastColumn="0" w:noHBand="0" w:noVBand="1"/>
      </w:tblPr>
      <w:tblGrid>
        <w:gridCol w:w="5739"/>
        <w:gridCol w:w="3831"/>
      </w:tblGrid>
      <w:tr w:rsidR="00AA6488" w:rsidRPr="00E872E9" w:rsidTr="00A32D2D">
        <w:tc>
          <w:tcPr>
            <w:tcW w:w="5739" w:type="dxa"/>
          </w:tcPr>
          <w:p w:rsidR="00AA6488" w:rsidRPr="00E872E9" w:rsidRDefault="00AA6488" w:rsidP="00A32D2D">
            <w:pPr>
              <w:tabs>
                <w:tab w:val="left" w:pos="1123"/>
              </w:tabs>
              <w:spacing w:after="200" w:line="276" w:lineRule="auto"/>
              <w:ind w:right="130"/>
              <w:jc w:val="center"/>
              <w:rPr>
                <w:i/>
                <w:lang w:eastAsia="en-US"/>
              </w:rPr>
            </w:pPr>
            <w:r w:rsidRPr="00E872E9">
              <w:rPr>
                <w:i/>
                <w:lang w:eastAsia="en-US"/>
              </w:rPr>
              <w:t>ФИО, должность</w:t>
            </w:r>
          </w:p>
        </w:tc>
        <w:tc>
          <w:tcPr>
            <w:tcW w:w="3831" w:type="dxa"/>
          </w:tcPr>
          <w:p w:rsidR="00AA6488" w:rsidRPr="00E872E9" w:rsidRDefault="00AA6488" w:rsidP="00A32D2D">
            <w:pPr>
              <w:tabs>
                <w:tab w:val="left" w:pos="1123"/>
              </w:tabs>
              <w:spacing w:after="200" w:line="276" w:lineRule="auto"/>
              <w:ind w:right="130"/>
              <w:jc w:val="center"/>
              <w:rPr>
                <w:i/>
                <w:lang w:eastAsia="en-US"/>
              </w:rPr>
            </w:pPr>
            <w:r w:rsidRPr="00E872E9">
              <w:rPr>
                <w:i/>
                <w:lang w:eastAsia="en-US"/>
              </w:rPr>
              <w:t>кафедра</w:t>
            </w:r>
          </w:p>
        </w:tc>
      </w:tr>
      <w:tr w:rsidR="00AA6488" w:rsidRPr="00E872E9" w:rsidTr="00A32D2D">
        <w:tc>
          <w:tcPr>
            <w:tcW w:w="5739" w:type="dxa"/>
          </w:tcPr>
          <w:p w:rsidR="00AA6488" w:rsidRPr="00E872E9" w:rsidRDefault="00AA6488" w:rsidP="00AA6488">
            <w:pPr>
              <w:tabs>
                <w:tab w:val="left" w:pos="1123"/>
              </w:tabs>
              <w:spacing w:after="200" w:line="276" w:lineRule="auto"/>
              <w:ind w:right="130"/>
              <w:rPr>
                <w:lang w:eastAsia="en-US"/>
              </w:rPr>
            </w:pPr>
            <w:r>
              <w:rPr>
                <w:lang w:eastAsia="en-US"/>
              </w:rPr>
              <w:t>Каштанова С.Н</w:t>
            </w:r>
            <w:r w:rsidRPr="00AA6488">
              <w:rPr>
                <w:lang w:eastAsia="en-US"/>
              </w:rPr>
              <w:t xml:space="preserve">. - </w:t>
            </w:r>
            <w:proofErr w:type="spellStart"/>
            <w:r w:rsidRPr="00AA6488">
              <w:rPr>
                <w:lang w:eastAsia="en-US"/>
              </w:rPr>
              <w:t>канд</w:t>
            </w:r>
            <w:proofErr w:type="gramStart"/>
            <w:r w:rsidRPr="00AA6488">
              <w:rPr>
                <w:lang w:eastAsia="en-US"/>
              </w:rPr>
              <w:t>.п</w:t>
            </w:r>
            <w:proofErr w:type="gramEnd"/>
            <w:r w:rsidRPr="00AA6488">
              <w:rPr>
                <w:lang w:eastAsia="en-US"/>
              </w:rPr>
              <w:t>сихол.н</w:t>
            </w:r>
            <w:proofErr w:type="spellEnd"/>
            <w:r w:rsidRPr="00AA6488">
              <w:rPr>
                <w:lang w:eastAsia="en-US"/>
              </w:rPr>
              <w:t xml:space="preserve">, </w:t>
            </w:r>
            <w:proofErr w:type="spellStart"/>
            <w:r>
              <w:rPr>
                <w:lang w:eastAsia="en-US"/>
              </w:rPr>
              <w:t>зав.кафедрой</w:t>
            </w:r>
            <w:proofErr w:type="spellEnd"/>
          </w:p>
        </w:tc>
        <w:tc>
          <w:tcPr>
            <w:tcW w:w="3831" w:type="dxa"/>
          </w:tcPr>
          <w:p w:rsidR="00AA6488" w:rsidRPr="00E872E9" w:rsidRDefault="00AA6488" w:rsidP="00A32D2D">
            <w:pPr>
              <w:tabs>
                <w:tab w:val="left" w:pos="1123"/>
              </w:tabs>
              <w:spacing w:after="200" w:line="276" w:lineRule="auto"/>
              <w:ind w:right="130"/>
              <w:jc w:val="both"/>
              <w:rPr>
                <w:lang w:eastAsia="en-US"/>
              </w:rPr>
            </w:pPr>
            <w:r w:rsidRPr="00E872E9">
              <w:rPr>
                <w:lang w:eastAsia="en-US"/>
              </w:rPr>
              <w:t>Кафедра специальной педагогики и психологии</w:t>
            </w:r>
          </w:p>
        </w:tc>
      </w:tr>
      <w:tr w:rsidR="00AA6488" w:rsidRPr="00E872E9" w:rsidTr="00A32D2D">
        <w:tc>
          <w:tcPr>
            <w:tcW w:w="5739" w:type="dxa"/>
          </w:tcPr>
          <w:p w:rsidR="00AA6488" w:rsidRPr="00E872E9" w:rsidRDefault="00AA6488" w:rsidP="00A32D2D">
            <w:pPr>
              <w:tabs>
                <w:tab w:val="left" w:pos="1123"/>
              </w:tabs>
              <w:spacing w:after="200" w:line="276" w:lineRule="auto"/>
              <w:ind w:right="130"/>
              <w:rPr>
                <w:lang w:eastAsia="en-US"/>
              </w:rPr>
            </w:pPr>
            <w:r>
              <w:rPr>
                <w:lang w:eastAsia="en-US"/>
              </w:rPr>
              <w:t>Конева И.А</w:t>
            </w:r>
            <w:r w:rsidRPr="00E872E9">
              <w:rPr>
                <w:lang w:eastAsia="en-US"/>
              </w:rPr>
              <w:t xml:space="preserve">. - </w:t>
            </w:r>
            <w:proofErr w:type="spellStart"/>
            <w:r w:rsidRPr="00E872E9">
              <w:rPr>
                <w:lang w:eastAsia="en-US"/>
              </w:rPr>
              <w:t>канд</w:t>
            </w:r>
            <w:proofErr w:type="gramStart"/>
            <w:r w:rsidRPr="00E872E9">
              <w:rPr>
                <w:lang w:eastAsia="en-US"/>
              </w:rPr>
              <w:t>.п</w:t>
            </w:r>
            <w:proofErr w:type="gramEnd"/>
            <w:r w:rsidRPr="00E872E9">
              <w:rPr>
                <w:lang w:eastAsia="en-US"/>
              </w:rPr>
              <w:t>сихол.н</w:t>
            </w:r>
            <w:proofErr w:type="spellEnd"/>
            <w:r w:rsidRPr="00E872E9">
              <w:rPr>
                <w:lang w:eastAsia="en-US"/>
              </w:rPr>
              <w:t>, доцент</w:t>
            </w:r>
          </w:p>
        </w:tc>
        <w:tc>
          <w:tcPr>
            <w:tcW w:w="3831" w:type="dxa"/>
          </w:tcPr>
          <w:p w:rsidR="00AA6488" w:rsidRPr="00E872E9" w:rsidRDefault="00AA6488" w:rsidP="00A32D2D">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AA6488" w:rsidRPr="00E872E9" w:rsidTr="00A32D2D">
        <w:tc>
          <w:tcPr>
            <w:tcW w:w="5739" w:type="dxa"/>
          </w:tcPr>
          <w:p w:rsidR="00AA6488" w:rsidRPr="00E872E9" w:rsidRDefault="00AA6488" w:rsidP="00A32D2D">
            <w:pPr>
              <w:tabs>
                <w:tab w:val="left" w:pos="1123"/>
              </w:tabs>
              <w:spacing w:after="200" w:line="276" w:lineRule="auto"/>
              <w:ind w:right="130"/>
              <w:jc w:val="both"/>
              <w:rPr>
                <w:b/>
                <w:lang w:eastAsia="en-US"/>
              </w:rPr>
            </w:pPr>
            <w:proofErr w:type="spellStart"/>
            <w:r>
              <w:rPr>
                <w:lang w:eastAsia="en-US"/>
              </w:rPr>
              <w:t>Чеснокова</w:t>
            </w:r>
            <w:proofErr w:type="spellEnd"/>
            <w:r>
              <w:rPr>
                <w:lang w:eastAsia="en-US"/>
              </w:rPr>
              <w:t xml:space="preserve"> Л.С</w:t>
            </w:r>
            <w:r w:rsidRPr="00E872E9">
              <w:rPr>
                <w:lang w:eastAsia="en-US"/>
              </w:rPr>
              <w:t>.</w:t>
            </w:r>
            <w:r w:rsidRPr="00E872E9">
              <w:rPr>
                <w:b/>
                <w:lang w:eastAsia="en-US"/>
              </w:rPr>
              <w:t xml:space="preserve"> </w:t>
            </w:r>
            <w:r w:rsidRPr="00E872E9">
              <w:rPr>
                <w:lang w:eastAsia="en-US"/>
              </w:rPr>
              <w:t xml:space="preserve">- </w:t>
            </w:r>
            <w:proofErr w:type="spellStart"/>
            <w:r w:rsidRPr="00E872E9">
              <w:rPr>
                <w:lang w:eastAsia="en-US"/>
              </w:rPr>
              <w:t>канд</w:t>
            </w:r>
            <w:proofErr w:type="gramStart"/>
            <w:r w:rsidRPr="00E872E9">
              <w:rPr>
                <w:lang w:eastAsia="en-US"/>
              </w:rPr>
              <w:t>.п</w:t>
            </w:r>
            <w:proofErr w:type="gramEnd"/>
            <w:r w:rsidRPr="00E872E9">
              <w:rPr>
                <w:lang w:eastAsia="en-US"/>
              </w:rPr>
              <w:t>сихол.н</w:t>
            </w:r>
            <w:proofErr w:type="spellEnd"/>
            <w:r w:rsidRPr="00E872E9">
              <w:rPr>
                <w:lang w:eastAsia="en-US"/>
              </w:rPr>
              <w:t>, доцент</w:t>
            </w:r>
          </w:p>
        </w:tc>
        <w:tc>
          <w:tcPr>
            <w:tcW w:w="3831" w:type="dxa"/>
          </w:tcPr>
          <w:p w:rsidR="00AA6488" w:rsidRPr="00E872E9" w:rsidRDefault="00AA6488" w:rsidP="00A32D2D">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AA6488" w:rsidRPr="00E872E9" w:rsidTr="00A32D2D">
        <w:tc>
          <w:tcPr>
            <w:tcW w:w="5739" w:type="dxa"/>
          </w:tcPr>
          <w:p w:rsidR="00AA6488" w:rsidRPr="00E872E9" w:rsidRDefault="00AA6488" w:rsidP="00A32D2D">
            <w:pPr>
              <w:tabs>
                <w:tab w:val="left" w:pos="1123"/>
              </w:tabs>
              <w:spacing w:after="200" w:line="276" w:lineRule="auto"/>
              <w:ind w:right="130"/>
              <w:jc w:val="both"/>
              <w:rPr>
                <w:b/>
                <w:lang w:eastAsia="en-US"/>
              </w:rPr>
            </w:pPr>
            <w:r>
              <w:rPr>
                <w:lang w:eastAsia="en-US"/>
              </w:rPr>
              <w:t>Ольхина Е</w:t>
            </w:r>
            <w:r w:rsidRPr="00E872E9">
              <w:rPr>
                <w:lang w:eastAsia="en-US"/>
              </w:rPr>
              <w:t>.А.</w:t>
            </w:r>
            <w:r w:rsidRPr="00E872E9">
              <w:rPr>
                <w:b/>
                <w:lang w:eastAsia="en-US"/>
              </w:rPr>
              <w:t xml:space="preserve"> </w:t>
            </w:r>
            <w:r w:rsidRPr="00E872E9">
              <w:rPr>
                <w:lang w:eastAsia="en-US"/>
              </w:rPr>
              <w:t xml:space="preserve">- </w:t>
            </w:r>
            <w:proofErr w:type="spellStart"/>
            <w:r w:rsidRPr="00E872E9">
              <w:rPr>
                <w:lang w:eastAsia="en-US"/>
              </w:rPr>
              <w:t>канд</w:t>
            </w:r>
            <w:proofErr w:type="gramStart"/>
            <w:r w:rsidRPr="00E872E9">
              <w:rPr>
                <w:lang w:eastAsia="en-US"/>
              </w:rPr>
              <w:t>.п</w:t>
            </w:r>
            <w:proofErr w:type="gramEnd"/>
            <w:r w:rsidRPr="00E872E9">
              <w:rPr>
                <w:lang w:eastAsia="en-US"/>
              </w:rPr>
              <w:t>сихол.н</w:t>
            </w:r>
            <w:proofErr w:type="spellEnd"/>
            <w:r w:rsidRPr="00E872E9">
              <w:rPr>
                <w:lang w:eastAsia="en-US"/>
              </w:rPr>
              <w:t>, доцент</w:t>
            </w:r>
          </w:p>
        </w:tc>
        <w:tc>
          <w:tcPr>
            <w:tcW w:w="3831" w:type="dxa"/>
          </w:tcPr>
          <w:p w:rsidR="00AA6488" w:rsidRPr="00E872E9" w:rsidRDefault="00AA6488" w:rsidP="00A32D2D">
            <w:pPr>
              <w:spacing w:after="200" w:line="276" w:lineRule="auto"/>
              <w:rPr>
                <w:rFonts w:ascii="Calibri" w:eastAsia="Calibri" w:hAnsi="Calibri"/>
                <w:sz w:val="22"/>
                <w:szCs w:val="22"/>
                <w:lang w:eastAsia="en-US"/>
              </w:rPr>
            </w:pPr>
            <w:r w:rsidRPr="00E872E9">
              <w:rPr>
                <w:lang w:eastAsia="en-US"/>
              </w:rPr>
              <w:t>Кафедра специальной педагогики и психологии</w:t>
            </w:r>
          </w:p>
        </w:tc>
      </w:tr>
      <w:tr w:rsidR="00AA6488" w:rsidRPr="00E872E9" w:rsidTr="00A32D2D">
        <w:tc>
          <w:tcPr>
            <w:tcW w:w="5739" w:type="dxa"/>
          </w:tcPr>
          <w:p w:rsidR="00AA6488" w:rsidRPr="00E872E9" w:rsidRDefault="00AA6488" w:rsidP="00A32D2D">
            <w:pPr>
              <w:tabs>
                <w:tab w:val="left" w:pos="1123"/>
              </w:tabs>
              <w:spacing w:after="200" w:line="276" w:lineRule="auto"/>
              <w:ind w:right="130"/>
              <w:jc w:val="both"/>
              <w:rPr>
                <w:lang w:eastAsia="en-US"/>
              </w:rPr>
            </w:pPr>
            <w:r>
              <w:rPr>
                <w:lang w:eastAsia="en-US"/>
              </w:rPr>
              <w:t>Карпушкина Н</w:t>
            </w:r>
            <w:r w:rsidRPr="00E872E9">
              <w:rPr>
                <w:lang w:eastAsia="en-US"/>
              </w:rPr>
              <w:t xml:space="preserve">.В. - </w:t>
            </w:r>
            <w:proofErr w:type="spellStart"/>
            <w:r w:rsidRPr="00E872E9">
              <w:rPr>
                <w:lang w:eastAsia="en-US"/>
              </w:rPr>
              <w:t>канд</w:t>
            </w:r>
            <w:proofErr w:type="gramStart"/>
            <w:r w:rsidRPr="00E872E9">
              <w:rPr>
                <w:lang w:eastAsia="en-US"/>
              </w:rPr>
              <w:t>.п</w:t>
            </w:r>
            <w:proofErr w:type="gramEnd"/>
            <w:r w:rsidRPr="00E872E9">
              <w:rPr>
                <w:lang w:eastAsia="en-US"/>
              </w:rPr>
              <w:t>сихол.н</w:t>
            </w:r>
            <w:proofErr w:type="spellEnd"/>
            <w:r w:rsidRPr="00E872E9">
              <w:rPr>
                <w:lang w:eastAsia="en-US"/>
              </w:rPr>
              <w:t>, доцент</w:t>
            </w:r>
          </w:p>
        </w:tc>
        <w:tc>
          <w:tcPr>
            <w:tcW w:w="3831" w:type="dxa"/>
          </w:tcPr>
          <w:p w:rsidR="00AA6488" w:rsidRPr="00E872E9" w:rsidRDefault="00AA6488" w:rsidP="00A32D2D">
            <w:pPr>
              <w:spacing w:after="200" w:line="276" w:lineRule="auto"/>
              <w:rPr>
                <w:lang w:eastAsia="en-US"/>
              </w:rPr>
            </w:pPr>
            <w:r w:rsidRPr="00E872E9">
              <w:rPr>
                <w:lang w:eastAsia="en-US"/>
              </w:rPr>
              <w:t>Кафедра специальной педагогики и психологии</w:t>
            </w:r>
          </w:p>
        </w:tc>
      </w:tr>
      <w:tr w:rsidR="00AA6488" w:rsidRPr="00E872E9" w:rsidTr="00A32D2D">
        <w:tc>
          <w:tcPr>
            <w:tcW w:w="5739" w:type="dxa"/>
          </w:tcPr>
          <w:p w:rsidR="00AA6488" w:rsidRPr="00F76A4A" w:rsidRDefault="00AA6488" w:rsidP="00EF739C">
            <w:proofErr w:type="spellStart"/>
            <w:r>
              <w:t>Кисова</w:t>
            </w:r>
            <w:proofErr w:type="spellEnd"/>
            <w:r>
              <w:t xml:space="preserve"> В</w:t>
            </w:r>
            <w:r w:rsidRPr="00F76A4A">
              <w:t xml:space="preserve">.В. - </w:t>
            </w:r>
            <w:proofErr w:type="spellStart"/>
            <w:r w:rsidRPr="00F76A4A">
              <w:t>канд</w:t>
            </w:r>
            <w:proofErr w:type="gramStart"/>
            <w:r w:rsidRPr="00F76A4A">
              <w:t>.п</w:t>
            </w:r>
            <w:proofErr w:type="gramEnd"/>
            <w:r w:rsidRPr="00F76A4A">
              <w:t>сихол.н</w:t>
            </w:r>
            <w:proofErr w:type="spellEnd"/>
            <w:r w:rsidRPr="00F76A4A">
              <w:t>, доцент</w:t>
            </w:r>
          </w:p>
        </w:tc>
        <w:tc>
          <w:tcPr>
            <w:tcW w:w="3831" w:type="dxa"/>
          </w:tcPr>
          <w:p w:rsidR="00AA6488" w:rsidRDefault="00AA6488" w:rsidP="00EF739C">
            <w:r w:rsidRPr="00F76A4A">
              <w:t>Кафедра специальной педагогики и психологии</w:t>
            </w:r>
          </w:p>
        </w:tc>
      </w:tr>
    </w:tbl>
    <w:p w:rsidR="00AA6488" w:rsidRPr="00E872E9" w:rsidRDefault="00AA6488" w:rsidP="00AA6488">
      <w:pPr>
        <w:shd w:val="clear" w:color="auto" w:fill="FFFFFF"/>
        <w:tabs>
          <w:tab w:val="left" w:pos="1123"/>
        </w:tabs>
        <w:ind w:right="130" w:firstLine="720"/>
        <w:jc w:val="both"/>
        <w:rPr>
          <w:b/>
        </w:rPr>
      </w:pPr>
    </w:p>
    <w:p w:rsidR="00AA6488" w:rsidRPr="00E872E9" w:rsidRDefault="00AA6488" w:rsidP="00AA6488">
      <w:pPr>
        <w:spacing w:line="360" w:lineRule="auto"/>
      </w:pPr>
    </w:p>
    <w:p w:rsidR="00AA6488" w:rsidRPr="00E872E9" w:rsidRDefault="00AA6488" w:rsidP="00AA6488">
      <w:pPr>
        <w:spacing w:line="360" w:lineRule="auto"/>
      </w:pPr>
    </w:p>
    <w:p w:rsidR="00AA6488" w:rsidRPr="00E872E9" w:rsidRDefault="00AA6488" w:rsidP="00AA6488">
      <w:pPr>
        <w:spacing w:line="360" w:lineRule="auto"/>
      </w:pPr>
    </w:p>
    <w:p w:rsidR="00AA6488" w:rsidRPr="00E872E9" w:rsidRDefault="00AA6488" w:rsidP="00AA6488">
      <w:pPr>
        <w:spacing w:line="360" w:lineRule="auto"/>
      </w:pPr>
      <w:proofErr w:type="gramStart"/>
      <w:r w:rsidRPr="00E872E9">
        <w:t>Одобрена</w:t>
      </w:r>
      <w:proofErr w:type="gramEnd"/>
      <w:r w:rsidRPr="00E872E9">
        <w:t xml:space="preserve"> на заседании выпускающей кафедры специальной педагогики и психологии</w:t>
      </w:r>
    </w:p>
    <w:p w:rsidR="00AA6488" w:rsidRPr="00E872E9" w:rsidRDefault="00AA6488" w:rsidP="00AA6488">
      <w:pPr>
        <w:spacing w:line="360" w:lineRule="auto"/>
      </w:pPr>
      <w:r w:rsidRPr="00E872E9">
        <w:t>(протокол № 6 от18.02.2019)</w:t>
      </w:r>
    </w:p>
    <w:p w:rsidR="00A6335C" w:rsidRPr="00054FFA" w:rsidRDefault="00A6335C" w:rsidP="008274AA">
      <w:pPr>
        <w:spacing w:after="120"/>
        <w:jc w:val="center"/>
        <w:rPr>
          <w:b/>
          <w:caps/>
        </w:rPr>
      </w:pPr>
      <w:r w:rsidRPr="00054FFA">
        <w:rPr>
          <w:b/>
          <w:caps/>
        </w:rPr>
        <w:lastRenderedPageBreak/>
        <w:t>Содержание</w:t>
      </w:r>
    </w:p>
    <w:p w:rsidR="00A6335C" w:rsidRPr="00054FFA" w:rsidRDefault="00A6335C" w:rsidP="00F32AEC">
      <w:pPr>
        <w:numPr>
          <w:ilvl w:val="0"/>
          <w:numId w:val="2"/>
        </w:numPr>
        <w:ind w:left="284" w:firstLine="0"/>
        <w:jc w:val="both"/>
        <w:rPr>
          <w:caps/>
        </w:rPr>
      </w:pPr>
      <w:r w:rsidRPr="00054FFA">
        <w:t xml:space="preserve">Назначение </w:t>
      </w:r>
      <w:r w:rsidR="009D08C1" w:rsidRPr="00054FFA">
        <w:t xml:space="preserve">образовательного </w:t>
      </w:r>
      <w:r w:rsidRPr="00054FFA">
        <w:t>мод</w:t>
      </w:r>
      <w:r w:rsidR="003C0ACF" w:rsidRPr="00054FFA">
        <w:t>уля………………………………………………</w:t>
      </w:r>
      <w:r w:rsidR="000C4D88" w:rsidRPr="00054FFA">
        <w:t>…….</w:t>
      </w:r>
      <w:r w:rsidR="00C55F15" w:rsidRPr="00054FFA">
        <w:t>.4</w:t>
      </w:r>
    </w:p>
    <w:p w:rsidR="00A6335C" w:rsidRPr="00054FFA" w:rsidRDefault="009D08C1" w:rsidP="00F32AEC">
      <w:pPr>
        <w:numPr>
          <w:ilvl w:val="0"/>
          <w:numId w:val="2"/>
        </w:numPr>
        <w:ind w:left="284" w:firstLine="0"/>
        <w:jc w:val="both"/>
        <w:rPr>
          <w:caps/>
        </w:rPr>
      </w:pPr>
      <w:r w:rsidRPr="00054FFA">
        <w:t>Х</w:t>
      </w:r>
      <w:r w:rsidR="00A6335C" w:rsidRPr="00054FFA">
        <w:t>арактеристика</w:t>
      </w:r>
      <w:r w:rsidRPr="00054FFA">
        <w:t xml:space="preserve"> образовательного модуля……………………………………………</w:t>
      </w:r>
      <w:r w:rsidR="003B0406" w:rsidRPr="00054FFA">
        <w:t>...</w:t>
      </w:r>
      <w:r w:rsidR="000C4D88" w:rsidRPr="00054FFA">
        <w:t>.</w:t>
      </w:r>
      <w:r w:rsidR="00C55F15" w:rsidRPr="00054FFA">
        <w:t>..4</w:t>
      </w:r>
    </w:p>
    <w:p w:rsidR="00A6335C" w:rsidRPr="00054FFA" w:rsidRDefault="00A6335C" w:rsidP="00F32AEC">
      <w:pPr>
        <w:numPr>
          <w:ilvl w:val="0"/>
          <w:numId w:val="2"/>
        </w:numPr>
        <w:ind w:left="284" w:firstLine="0"/>
        <w:jc w:val="both"/>
        <w:rPr>
          <w:caps/>
        </w:rPr>
      </w:pPr>
      <w:r w:rsidRPr="00054FFA">
        <w:t xml:space="preserve">Структура </w:t>
      </w:r>
      <w:r w:rsidR="009D08C1" w:rsidRPr="00054FFA">
        <w:t xml:space="preserve">образовательного </w:t>
      </w:r>
      <w:r w:rsidRPr="00054FFA">
        <w:t>модул</w:t>
      </w:r>
      <w:r w:rsidR="000C4D88" w:rsidRPr="00054FFA">
        <w:t>я…………………………………………………...</w:t>
      </w:r>
      <w:r w:rsidR="00C55F15" w:rsidRPr="00054FFA">
        <w:t>…</w:t>
      </w:r>
      <w:r w:rsidR="00292763" w:rsidRPr="00054FFA">
        <w:t>.</w:t>
      </w:r>
      <w:r w:rsidR="00F32AEC">
        <w:t>7</w:t>
      </w:r>
    </w:p>
    <w:p w:rsidR="00A51EE6" w:rsidRPr="00054FFA" w:rsidRDefault="00A51EE6" w:rsidP="00F32AEC">
      <w:pPr>
        <w:numPr>
          <w:ilvl w:val="0"/>
          <w:numId w:val="2"/>
        </w:numPr>
        <w:ind w:left="284" w:firstLine="0"/>
        <w:jc w:val="both"/>
        <w:rPr>
          <w:caps/>
        </w:rPr>
      </w:pPr>
      <w:r w:rsidRPr="00054FFA">
        <w:t>Методические указания для обучающихся по освоению модуля……………………</w:t>
      </w:r>
      <w:r w:rsidR="00C55F15" w:rsidRPr="00054FFA">
        <w:t>...</w:t>
      </w:r>
      <w:r w:rsidR="00F32AEC">
        <w:t>..</w:t>
      </w:r>
      <w:r w:rsidR="000C4D88" w:rsidRPr="00054FFA">
        <w:t>.</w:t>
      </w:r>
      <w:r w:rsidR="00F32AEC">
        <w:t>9</w:t>
      </w:r>
    </w:p>
    <w:p w:rsidR="00A6335C" w:rsidRPr="00054FFA" w:rsidRDefault="00A6335C" w:rsidP="00F32AEC">
      <w:pPr>
        <w:numPr>
          <w:ilvl w:val="0"/>
          <w:numId w:val="2"/>
        </w:numPr>
        <w:ind w:left="284" w:firstLine="0"/>
        <w:jc w:val="both"/>
        <w:rPr>
          <w:caps/>
        </w:rPr>
      </w:pPr>
      <w:r w:rsidRPr="00054FFA">
        <w:t xml:space="preserve">Программы дисциплин </w:t>
      </w:r>
      <w:r w:rsidR="00BE2159" w:rsidRPr="00054FFA">
        <w:t>образовательного модуля……………………………………</w:t>
      </w:r>
      <w:r w:rsidR="003B0406" w:rsidRPr="00054FFA">
        <w:t>…</w:t>
      </w:r>
      <w:r w:rsidR="00F32AEC">
        <w:t>14</w:t>
      </w:r>
    </w:p>
    <w:p w:rsidR="00A6335C" w:rsidRPr="00054FFA" w:rsidRDefault="00A6335C" w:rsidP="00F32AEC">
      <w:pPr>
        <w:numPr>
          <w:ilvl w:val="1"/>
          <w:numId w:val="2"/>
        </w:numPr>
        <w:tabs>
          <w:tab w:val="left" w:pos="1134"/>
        </w:tabs>
        <w:ind w:left="284" w:firstLine="0"/>
        <w:jc w:val="both"/>
        <w:rPr>
          <w:caps/>
        </w:rPr>
      </w:pPr>
      <w:r w:rsidRPr="00054FFA">
        <w:t>Программа дисциплины «</w:t>
      </w:r>
      <w:r w:rsidR="0013168D" w:rsidRPr="00054FFA">
        <w:t>Психология лиц с умственной отсталостью и задержкой психического развития</w:t>
      </w:r>
      <w:r w:rsidRPr="00054FFA">
        <w:t>»</w:t>
      </w:r>
      <w:r w:rsidR="003C0ACF" w:rsidRPr="00054FFA">
        <w:t>………</w:t>
      </w:r>
      <w:r w:rsidR="003B0406" w:rsidRPr="00054FFA">
        <w:t>……</w:t>
      </w:r>
      <w:r w:rsidR="00CC39B4" w:rsidRPr="00054FFA">
        <w:t>…………………………</w:t>
      </w:r>
      <w:r w:rsidR="00F32AEC">
        <w:t>………………………………..14</w:t>
      </w:r>
    </w:p>
    <w:p w:rsidR="00A6335C" w:rsidRPr="00054FFA" w:rsidRDefault="00A6335C" w:rsidP="00F32AEC">
      <w:pPr>
        <w:numPr>
          <w:ilvl w:val="1"/>
          <w:numId w:val="2"/>
        </w:numPr>
        <w:tabs>
          <w:tab w:val="left" w:pos="1134"/>
        </w:tabs>
        <w:ind w:left="284" w:firstLine="0"/>
        <w:jc w:val="both"/>
        <w:rPr>
          <w:caps/>
        </w:rPr>
      </w:pPr>
      <w:r w:rsidRPr="00054FFA">
        <w:t>Программа дисциплины «</w:t>
      </w:r>
      <w:r w:rsidR="0013168D" w:rsidRPr="00054FFA">
        <w:t>Психология лиц с сенсорными нарушениями</w:t>
      </w:r>
      <w:r w:rsidR="00091C68" w:rsidRPr="00054FFA">
        <w:t>»……………</w:t>
      </w:r>
      <w:r w:rsidR="00F32AEC">
        <w:t>………………………………………………………...…………...19</w:t>
      </w:r>
    </w:p>
    <w:p w:rsidR="0013168D" w:rsidRPr="00054FFA" w:rsidRDefault="00CC39B4" w:rsidP="00F32AEC">
      <w:pPr>
        <w:tabs>
          <w:tab w:val="left" w:pos="1134"/>
          <w:tab w:val="left" w:pos="1276"/>
          <w:tab w:val="left" w:pos="1560"/>
        </w:tabs>
        <w:ind w:left="284"/>
        <w:jc w:val="both"/>
      </w:pPr>
      <w:r w:rsidRPr="00054FFA">
        <w:t>5.3. Программа дисциплины «</w:t>
      </w:r>
      <w:r w:rsidR="0013168D" w:rsidRPr="00054FFA">
        <w:t>Психология лиц с нарушениями опорно-двигательного аппарата и речи</w:t>
      </w:r>
      <w:r w:rsidRPr="00054FFA">
        <w:t>»………………………………………</w:t>
      </w:r>
      <w:r w:rsidR="00C55F15" w:rsidRPr="00054FFA">
        <w:t>…………………………</w:t>
      </w:r>
      <w:r w:rsidR="00F32AEC">
        <w:t>…...</w:t>
      </w:r>
      <w:r w:rsidR="00C55F15" w:rsidRPr="00054FFA">
        <w:t>……...</w:t>
      </w:r>
      <w:r w:rsidRPr="00054FFA">
        <w:t>…</w:t>
      </w:r>
      <w:r w:rsidR="00F32AEC">
        <w:t>24</w:t>
      </w:r>
    </w:p>
    <w:p w:rsidR="0013168D" w:rsidRPr="00054FFA" w:rsidRDefault="000C4D88" w:rsidP="00F32AEC">
      <w:pPr>
        <w:tabs>
          <w:tab w:val="left" w:pos="1134"/>
          <w:tab w:val="left" w:pos="1276"/>
          <w:tab w:val="left" w:pos="1560"/>
        </w:tabs>
        <w:ind w:left="284"/>
        <w:jc w:val="both"/>
      </w:pPr>
      <w:r w:rsidRPr="00054FFA">
        <w:t xml:space="preserve">5.4. </w:t>
      </w:r>
      <w:r w:rsidR="00CC39B4" w:rsidRPr="00054FFA">
        <w:t>Программа дисциплины «</w:t>
      </w:r>
      <w:r w:rsidR="0013168D" w:rsidRPr="00054FFA">
        <w:t>Психология лиц с расстройствами эмоционально-волевой сферы и поведения»……………………………</w:t>
      </w:r>
      <w:r w:rsidR="00F32AEC">
        <w:t>…………………………………………….....29</w:t>
      </w:r>
    </w:p>
    <w:p w:rsidR="0013168D" w:rsidRPr="00054FFA" w:rsidRDefault="00860F21" w:rsidP="00F32AEC">
      <w:pPr>
        <w:tabs>
          <w:tab w:val="left" w:pos="1134"/>
          <w:tab w:val="left" w:pos="1276"/>
          <w:tab w:val="left" w:pos="1560"/>
        </w:tabs>
        <w:ind w:left="284"/>
        <w:jc w:val="both"/>
      </w:pPr>
      <w:r>
        <w:t>5.5.</w:t>
      </w:r>
      <w:r w:rsidR="00190F11" w:rsidRPr="00054FFA">
        <w:t xml:space="preserve"> </w:t>
      </w:r>
      <w:r w:rsidR="00CC39B4" w:rsidRPr="00054FFA">
        <w:t>Программа дисциплины «</w:t>
      </w:r>
      <w:r w:rsidR="0013168D" w:rsidRPr="00054FFA">
        <w:t>Психология лиц со сложными и множественными</w:t>
      </w:r>
    </w:p>
    <w:p w:rsidR="0013168D" w:rsidRPr="00054FFA" w:rsidRDefault="0013168D" w:rsidP="00F32AEC">
      <w:pPr>
        <w:tabs>
          <w:tab w:val="left" w:pos="1276"/>
          <w:tab w:val="left" w:pos="1560"/>
        </w:tabs>
        <w:ind w:left="284"/>
        <w:jc w:val="both"/>
      </w:pPr>
      <w:r w:rsidRPr="00054FFA">
        <w:t xml:space="preserve">недостатками </w:t>
      </w:r>
      <w:r w:rsidR="00860F21">
        <w:t>развития и одаренных детей с ограниченными возможностями здоровья</w:t>
      </w:r>
      <w:r w:rsidR="00CC39B4" w:rsidRPr="00054FFA">
        <w:t>»…</w:t>
      </w:r>
      <w:r w:rsidR="00860F21">
        <w:t>…………………………………………….</w:t>
      </w:r>
      <w:r w:rsidR="00CC39B4" w:rsidRPr="00054FFA">
        <w:t>……</w:t>
      </w:r>
      <w:r w:rsidR="00190F11" w:rsidRPr="00054FFA">
        <w:t>…………………</w:t>
      </w:r>
      <w:r w:rsidR="00561DDB">
        <w:t>…………….....37</w:t>
      </w:r>
    </w:p>
    <w:p w:rsidR="00A6335C" w:rsidRPr="00054FFA" w:rsidRDefault="00A6335C" w:rsidP="00F32AEC">
      <w:pPr>
        <w:pStyle w:val="a9"/>
        <w:numPr>
          <w:ilvl w:val="0"/>
          <w:numId w:val="2"/>
        </w:numPr>
        <w:spacing w:after="0" w:line="240" w:lineRule="auto"/>
        <w:ind w:left="284" w:firstLine="0"/>
        <w:contextualSpacing w:val="0"/>
        <w:rPr>
          <w:rFonts w:ascii="Times New Roman" w:hAnsi="Times New Roman"/>
          <w:sz w:val="24"/>
          <w:szCs w:val="24"/>
        </w:rPr>
      </w:pPr>
      <w:r w:rsidRPr="00054FFA">
        <w:rPr>
          <w:rFonts w:ascii="Times New Roman" w:hAnsi="Times New Roman"/>
          <w:sz w:val="24"/>
          <w:szCs w:val="24"/>
        </w:rPr>
        <w:t>Программ</w:t>
      </w:r>
      <w:r w:rsidR="000C4D88" w:rsidRPr="00054FFA">
        <w:rPr>
          <w:rFonts w:ascii="Times New Roman" w:hAnsi="Times New Roman"/>
          <w:sz w:val="24"/>
          <w:szCs w:val="24"/>
        </w:rPr>
        <w:t xml:space="preserve">а </w:t>
      </w:r>
      <w:r w:rsidR="00812EAB">
        <w:rPr>
          <w:rFonts w:ascii="Times New Roman" w:hAnsi="Times New Roman"/>
          <w:sz w:val="24"/>
          <w:szCs w:val="24"/>
        </w:rPr>
        <w:t>практики……………………………………...……………..</w:t>
      </w:r>
      <w:r w:rsidR="00561DDB">
        <w:rPr>
          <w:rFonts w:ascii="Times New Roman" w:hAnsi="Times New Roman"/>
          <w:sz w:val="24"/>
          <w:szCs w:val="24"/>
        </w:rPr>
        <w:t>.</w:t>
      </w:r>
      <w:r w:rsidR="00812EAB">
        <w:rPr>
          <w:rFonts w:ascii="Times New Roman" w:hAnsi="Times New Roman"/>
          <w:sz w:val="24"/>
          <w:szCs w:val="24"/>
        </w:rPr>
        <w:t>не предусмотрена</w:t>
      </w:r>
    </w:p>
    <w:p w:rsidR="00955A4C" w:rsidRPr="00054FFA" w:rsidRDefault="00955A4C" w:rsidP="00F32AEC">
      <w:pPr>
        <w:pStyle w:val="a9"/>
        <w:numPr>
          <w:ilvl w:val="0"/>
          <w:numId w:val="2"/>
        </w:numPr>
        <w:spacing w:after="0" w:line="240" w:lineRule="auto"/>
        <w:ind w:left="284" w:firstLine="0"/>
        <w:contextualSpacing w:val="0"/>
        <w:rPr>
          <w:rFonts w:ascii="Times New Roman" w:hAnsi="Times New Roman"/>
          <w:sz w:val="24"/>
          <w:szCs w:val="24"/>
        </w:rPr>
      </w:pPr>
      <w:r w:rsidRPr="00054FFA">
        <w:rPr>
          <w:rFonts w:ascii="Times New Roman" w:hAnsi="Times New Roman"/>
          <w:sz w:val="24"/>
          <w:szCs w:val="24"/>
        </w:rPr>
        <w:t>Программа итоговой аттестации по модулю</w:t>
      </w:r>
      <w:r w:rsidR="00D26B22">
        <w:rPr>
          <w:rFonts w:ascii="Times New Roman" w:hAnsi="Times New Roman"/>
          <w:sz w:val="24"/>
          <w:szCs w:val="24"/>
        </w:rPr>
        <w:t>……………………………………...…......4</w:t>
      </w:r>
      <w:r w:rsidR="00561DDB">
        <w:rPr>
          <w:rFonts w:ascii="Times New Roman" w:hAnsi="Times New Roman"/>
          <w:sz w:val="24"/>
          <w:szCs w:val="24"/>
        </w:rPr>
        <w:t>3</w:t>
      </w:r>
    </w:p>
    <w:p w:rsidR="00A6335C" w:rsidRPr="00054FFA" w:rsidRDefault="00A6335C" w:rsidP="00F32AEC">
      <w:pPr>
        <w:ind w:left="284"/>
      </w:pPr>
    </w:p>
    <w:p w:rsidR="00EC33ED" w:rsidRPr="00054FFA" w:rsidRDefault="003C0ACF" w:rsidP="008274AA">
      <w:r w:rsidRPr="00054FFA">
        <w:br w:type="page"/>
      </w:r>
    </w:p>
    <w:p w:rsidR="00821A24" w:rsidRPr="00054FFA" w:rsidRDefault="00821A24" w:rsidP="008274AA">
      <w:pPr>
        <w:spacing w:after="120"/>
        <w:jc w:val="center"/>
        <w:rPr>
          <w:b/>
          <w:caps/>
        </w:rPr>
      </w:pPr>
      <w:r w:rsidRPr="00054FFA">
        <w:rPr>
          <w:b/>
          <w:caps/>
        </w:rPr>
        <w:lastRenderedPageBreak/>
        <w:t xml:space="preserve">1. </w:t>
      </w:r>
      <w:r w:rsidR="00B66FA8" w:rsidRPr="00054FFA">
        <w:rPr>
          <w:b/>
          <w:caps/>
        </w:rPr>
        <w:t>назначение</w:t>
      </w:r>
      <w:r w:rsidR="00C65E65" w:rsidRPr="00054FFA">
        <w:rPr>
          <w:b/>
          <w:caps/>
        </w:rPr>
        <w:t xml:space="preserve"> модуля</w:t>
      </w:r>
    </w:p>
    <w:p w:rsidR="002C7F4C" w:rsidRPr="00054FFA" w:rsidRDefault="002C7F4C" w:rsidP="002C7F4C">
      <w:pPr>
        <w:ind w:firstLine="709"/>
        <w:jc w:val="both"/>
        <w:rPr>
          <w:rFonts w:eastAsia="Calibri"/>
          <w:lang w:eastAsia="en-US"/>
        </w:rPr>
      </w:pPr>
      <w:r w:rsidRPr="00054FFA">
        <w:rPr>
          <w:rFonts w:eastAsia="Calibri"/>
          <w:lang w:eastAsia="en-US"/>
        </w:rPr>
        <w:t>Модуль  «Проблемы психического дизонтогенеза в современной специальной психологии»</w:t>
      </w:r>
      <w:r w:rsidRPr="00054FFA">
        <w:rPr>
          <w:rFonts w:eastAsia="Calibri"/>
          <w:b/>
          <w:lang w:eastAsia="en-US"/>
        </w:rPr>
        <w:t xml:space="preserve"> </w:t>
      </w:r>
      <w:r w:rsidRPr="00054FFA">
        <w:rPr>
          <w:rFonts w:eastAsia="Calibri"/>
          <w:lang w:eastAsia="en-US"/>
        </w:rPr>
        <w:t>адресован обучающимся по направлению подготовки 44.03.03. «Специальное (дефектологическое) образование», профилю подготовки «Специальная психология». Содержание модуля имеет специализированный характер для профиля «Специальная психология» указанного направления и является базовым модулем профильной подготовки.</w:t>
      </w:r>
    </w:p>
    <w:p w:rsidR="002C7F4C" w:rsidRPr="00054FFA" w:rsidRDefault="002C7F4C" w:rsidP="002C7F4C">
      <w:pPr>
        <w:ind w:firstLine="709"/>
        <w:jc w:val="both"/>
        <w:rPr>
          <w:rFonts w:eastAsia="Calibri"/>
          <w:lang w:eastAsia="en-US"/>
        </w:rPr>
      </w:pPr>
      <w:r w:rsidRPr="00054FFA">
        <w:rPr>
          <w:rFonts w:eastAsia="Calibri"/>
          <w:lang w:eastAsia="en-US"/>
        </w:rPr>
        <w:t xml:space="preserve">В модуле присутствуют дисциплины, обязательные для изучения, и  дисциплины по выбору, предлагается выбор одной дисциплины из трех предложенных.  Это обеспечивает студентам возможность построить свою индивидуальную образовательную программу в  соответствии с интересами и способностями. Предусмотрена итоговая аттестация по модулю в виде междисциплинарного экзамена. </w:t>
      </w:r>
    </w:p>
    <w:p w:rsidR="002C7F4C" w:rsidRPr="00054FFA" w:rsidRDefault="002C7F4C" w:rsidP="002C7F4C">
      <w:pPr>
        <w:ind w:firstLine="709"/>
        <w:jc w:val="both"/>
        <w:rPr>
          <w:rFonts w:eastAsia="Calibri"/>
          <w:lang w:eastAsia="en-US"/>
        </w:rPr>
      </w:pPr>
      <w:r w:rsidRPr="00054FFA">
        <w:rPr>
          <w:rFonts w:eastAsia="Calibri"/>
          <w:lang w:eastAsia="en-US"/>
        </w:rPr>
        <w:t>Модуль разработан в логике «от образовательных результатов», которые были получены путем соотнесения профессиональных стандартов и компетенций, рекомендованных ФГОС ВО по направлению подготовки 44.03.03. «Специальное (дефектологическое) образование».</w:t>
      </w:r>
    </w:p>
    <w:p w:rsidR="002C7F4C" w:rsidRPr="00054FFA" w:rsidRDefault="002C7F4C" w:rsidP="002C7F4C">
      <w:pPr>
        <w:ind w:firstLine="709"/>
        <w:jc w:val="both"/>
        <w:rPr>
          <w:rFonts w:eastAsia="Calibri"/>
          <w:lang w:eastAsia="en-US"/>
        </w:rPr>
      </w:pPr>
      <w:r w:rsidRPr="00054FFA">
        <w:rPr>
          <w:rFonts w:eastAsia="Calibri"/>
          <w:iCs/>
          <w:lang w:eastAsia="en-US"/>
        </w:rPr>
        <w:t>Важным методологическим основанием при проектировании модуля «</w:t>
      </w:r>
      <w:r w:rsidRPr="00054FFA">
        <w:rPr>
          <w:rFonts w:eastAsia="Calibri"/>
          <w:lang w:eastAsia="en-US"/>
        </w:rPr>
        <w:t>Проблемы психического дизонтогенеза в современной специальной психологии</w:t>
      </w:r>
      <w:r w:rsidRPr="00054FFA">
        <w:rPr>
          <w:rFonts w:eastAsia="Calibri"/>
          <w:iCs/>
          <w:lang w:eastAsia="en-US"/>
        </w:rPr>
        <w:t xml:space="preserve">»  является системный, деятельностный, личностно-ориентированный и </w:t>
      </w:r>
      <w:proofErr w:type="spellStart"/>
      <w:r w:rsidRPr="00054FFA">
        <w:rPr>
          <w:rFonts w:eastAsia="Calibri"/>
          <w:iCs/>
          <w:lang w:eastAsia="en-US"/>
        </w:rPr>
        <w:t>компетентностный</w:t>
      </w:r>
      <w:proofErr w:type="spellEnd"/>
      <w:r w:rsidRPr="00054FFA">
        <w:rPr>
          <w:rFonts w:eastAsia="Calibri"/>
          <w:iCs/>
          <w:lang w:eastAsia="en-US"/>
        </w:rPr>
        <w:t xml:space="preserve"> подходы. </w:t>
      </w:r>
    </w:p>
    <w:p w:rsidR="002C7F4C" w:rsidRPr="00054FFA" w:rsidRDefault="002C7F4C" w:rsidP="002C7F4C">
      <w:pPr>
        <w:ind w:firstLine="708"/>
        <w:jc w:val="both"/>
      </w:pPr>
      <w:r w:rsidRPr="00054FFA">
        <w:t xml:space="preserve"> При проектировании программы модуля были реализованы следующие принципиальные подходы: ориентация на развитие самостоятельной учебной деятельности и стимулирование познавательной активности студентов; максимально эффективное использование учебного времени за счет методически обоснованного построения модуля и использования средств информационных технологий в обучении; ориентация на заранее заданный обязательный уровень учебных достижений; систематическая проверка уровня усвоения содержания обучения; обоснованное сочетание индивидуальной и групповой форм организации учебной деятельности.</w:t>
      </w:r>
    </w:p>
    <w:p w:rsidR="002C7F4C" w:rsidRPr="00054FFA" w:rsidRDefault="002C7F4C" w:rsidP="002C7F4C">
      <w:pPr>
        <w:ind w:firstLine="709"/>
        <w:jc w:val="both"/>
        <w:rPr>
          <w:rFonts w:eastAsia="Calibri"/>
          <w:lang w:eastAsia="en-US"/>
        </w:rPr>
      </w:pPr>
    </w:p>
    <w:p w:rsidR="002C7F4C" w:rsidRPr="00054FFA" w:rsidRDefault="002C7F4C" w:rsidP="002C7F4C">
      <w:pPr>
        <w:shd w:val="clear" w:color="auto" w:fill="FFFFFF"/>
        <w:jc w:val="center"/>
        <w:rPr>
          <w:b/>
        </w:rPr>
      </w:pPr>
      <w:r w:rsidRPr="00054FFA">
        <w:rPr>
          <w:b/>
          <w:bCs/>
        </w:rPr>
        <w:t xml:space="preserve">2. ХАРАКТЕРИСТИКА </w:t>
      </w:r>
      <w:r w:rsidRPr="00054FFA">
        <w:rPr>
          <w:b/>
        </w:rPr>
        <w:t>МОДУЛЯ</w:t>
      </w:r>
    </w:p>
    <w:p w:rsidR="002C7F4C" w:rsidRPr="00054FFA" w:rsidRDefault="002C7F4C" w:rsidP="002C7F4C">
      <w:pPr>
        <w:shd w:val="clear" w:color="auto" w:fill="FFFFFF"/>
        <w:tabs>
          <w:tab w:val="left" w:pos="1560"/>
          <w:tab w:val="left" w:pos="4635"/>
          <w:tab w:val="left" w:leader="underscore" w:pos="6415"/>
        </w:tabs>
        <w:autoSpaceDE w:val="0"/>
        <w:autoSpaceDN w:val="0"/>
        <w:adjustRightInd w:val="0"/>
        <w:ind w:firstLine="709"/>
        <w:jc w:val="both"/>
        <w:rPr>
          <w:rFonts w:eastAsia="Calibri"/>
          <w:b/>
          <w:lang w:eastAsia="en-US"/>
        </w:rPr>
      </w:pPr>
      <w:r w:rsidRPr="00054FFA">
        <w:rPr>
          <w:rFonts w:eastAsia="Calibri"/>
          <w:b/>
          <w:lang w:eastAsia="en-US"/>
        </w:rPr>
        <w:t>2.1. Образовательные цели и задачи</w:t>
      </w:r>
      <w:r w:rsidRPr="00054FFA">
        <w:rPr>
          <w:rFonts w:eastAsia="Calibri"/>
          <w:i/>
          <w:lang w:eastAsia="en-US"/>
        </w:rPr>
        <w:t xml:space="preserve"> </w:t>
      </w:r>
    </w:p>
    <w:p w:rsidR="002C7F4C" w:rsidRPr="00054FFA" w:rsidRDefault="002C7F4C" w:rsidP="002C7F4C">
      <w:pPr>
        <w:shd w:val="clear" w:color="auto" w:fill="FFFFFF"/>
        <w:tabs>
          <w:tab w:val="left" w:pos="1560"/>
          <w:tab w:val="left" w:pos="4635"/>
          <w:tab w:val="left" w:leader="underscore" w:pos="6415"/>
        </w:tabs>
        <w:autoSpaceDE w:val="0"/>
        <w:autoSpaceDN w:val="0"/>
        <w:adjustRightInd w:val="0"/>
        <w:ind w:firstLine="709"/>
        <w:jc w:val="both"/>
        <w:rPr>
          <w:rFonts w:eastAsia="Calibri"/>
          <w:lang w:eastAsia="en-US"/>
        </w:rPr>
      </w:pPr>
      <w:r w:rsidRPr="00054FFA">
        <w:rPr>
          <w:rFonts w:eastAsia="Calibri"/>
          <w:lang w:eastAsia="en-US"/>
        </w:rPr>
        <w:t xml:space="preserve">Модуль ставит своей </w:t>
      </w:r>
      <w:r w:rsidRPr="00054FFA">
        <w:rPr>
          <w:rFonts w:eastAsia="Calibri"/>
          <w:b/>
          <w:lang w:eastAsia="en-US"/>
        </w:rPr>
        <w:t>целью</w:t>
      </w:r>
      <w:r w:rsidRPr="00054FFA">
        <w:rPr>
          <w:rFonts w:eastAsia="Calibri"/>
          <w:lang w:eastAsia="en-US"/>
        </w:rPr>
        <w:t>: способствовать формированию у обучающихся широких  научных  представлений о вариантах психического дизонтогенеза, типологических психологических особенностях лиц с ограниченными возможностями здоровья.</w:t>
      </w:r>
    </w:p>
    <w:p w:rsidR="002C7F4C" w:rsidRPr="00054FFA" w:rsidRDefault="002C7F4C" w:rsidP="0016169A">
      <w:pPr>
        <w:shd w:val="clear" w:color="auto" w:fill="FFFFFF"/>
        <w:tabs>
          <w:tab w:val="left" w:pos="1560"/>
          <w:tab w:val="left" w:pos="4635"/>
          <w:tab w:val="left" w:leader="underscore" w:pos="6415"/>
        </w:tabs>
        <w:autoSpaceDE w:val="0"/>
        <w:autoSpaceDN w:val="0"/>
        <w:adjustRightInd w:val="0"/>
        <w:ind w:firstLine="709"/>
        <w:jc w:val="both"/>
        <w:rPr>
          <w:rFonts w:eastAsia="Calibri"/>
          <w:lang w:eastAsia="en-US"/>
        </w:rPr>
      </w:pPr>
      <w:r w:rsidRPr="00054FFA">
        <w:rPr>
          <w:rFonts w:eastAsia="Calibri"/>
          <w:lang w:eastAsia="en-US"/>
        </w:rPr>
        <w:t xml:space="preserve">Для достижения поставленной цели необходимо решить следующие </w:t>
      </w:r>
      <w:r w:rsidRPr="00054FFA">
        <w:rPr>
          <w:rFonts w:eastAsia="Calibri"/>
          <w:b/>
          <w:lang w:eastAsia="en-US"/>
        </w:rPr>
        <w:t>задачи</w:t>
      </w:r>
      <w:r w:rsidRPr="00054FFA">
        <w:rPr>
          <w:rFonts w:eastAsia="Calibri"/>
          <w:lang w:eastAsia="en-US"/>
        </w:rPr>
        <w:t>:</w:t>
      </w:r>
    </w:p>
    <w:p w:rsidR="002C7F4C" w:rsidRPr="00054FFA" w:rsidRDefault="002C7F4C" w:rsidP="007700EC">
      <w:pPr>
        <w:numPr>
          <w:ilvl w:val="0"/>
          <w:numId w:val="6"/>
        </w:numPr>
        <w:shd w:val="clear" w:color="auto" w:fill="FFFFFF"/>
        <w:tabs>
          <w:tab w:val="left" w:pos="1123"/>
        </w:tabs>
        <w:spacing w:line="276" w:lineRule="auto"/>
        <w:ind w:left="0" w:firstLine="709"/>
        <w:jc w:val="both"/>
      </w:pPr>
      <w:r w:rsidRPr="00054FFA">
        <w:t>познакомить с типологическими психологическими особенностями лиц с ограниченными возможностями здоровья;</w:t>
      </w:r>
    </w:p>
    <w:p w:rsidR="002C7F4C" w:rsidRPr="00054FFA" w:rsidRDefault="002C7F4C" w:rsidP="007700EC">
      <w:pPr>
        <w:numPr>
          <w:ilvl w:val="0"/>
          <w:numId w:val="6"/>
        </w:numPr>
        <w:shd w:val="clear" w:color="auto" w:fill="FFFFFF"/>
        <w:tabs>
          <w:tab w:val="left" w:pos="1123"/>
        </w:tabs>
        <w:spacing w:line="276" w:lineRule="auto"/>
        <w:ind w:left="0" w:firstLine="709"/>
        <w:jc w:val="both"/>
      </w:pPr>
      <w:r w:rsidRPr="00054FFA">
        <w:t>сформировать  научно-теоретическую базу  для анализа вариантов психического дизонтогенеза;</w:t>
      </w:r>
    </w:p>
    <w:p w:rsidR="002C7F4C" w:rsidRPr="00054FFA" w:rsidRDefault="002C7F4C" w:rsidP="007700EC">
      <w:pPr>
        <w:numPr>
          <w:ilvl w:val="0"/>
          <w:numId w:val="6"/>
        </w:numPr>
        <w:shd w:val="clear" w:color="auto" w:fill="FFFFFF"/>
        <w:tabs>
          <w:tab w:val="left" w:pos="1123"/>
        </w:tabs>
        <w:spacing w:line="276" w:lineRule="auto"/>
        <w:ind w:left="0" w:firstLine="709"/>
        <w:jc w:val="both"/>
      </w:pPr>
      <w:r w:rsidRPr="00054FFA">
        <w:t>сформировать способность проводить психологический  анализ и оценку нарушенного психического развития.</w:t>
      </w:r>
    </w:p>
    <w:p w:rsidR="002C7F4C" w:rsidRPr="00054FFA" w:rsidRDefault="002C7F4C" w:rsidP="002C7F4C">
      <w:pPr>
        <w:shd w:val="clear" w:color="auto" w:fill="FFFFFF"/>
        <w:tabs>
          <w:tab w:val="left" w:pos="1123"/>
        </w:tabs>
        <w:ind w:firstLine="709"/>
        <w:jc w:val="both"/>
        <w:rPr>
          <w:b/>
        </w:rPr>
      </w:pPr>
    </w:p>
    <w:p w:rsidR="002C7F4C" w:rsidRPr="00054FFA" w:rsidRDefault="002C7F4C" w:rsidP="002C7F4C">
      <w:pPr>
        <w:shd w:val="clear" w:color="auto" w:fill="FFFFFF"/>
        <w:tabs>
          <w:tab w:val="left" w:pos="1123"/>
        </w:tabs>
        <w:ind w:firstLine="709"/>
        <w:jc w:val="both"/>
        <w:rPr>
          <w:b/>
          <w:lang w:val="en-US"/>
        </w:rPr>
      </w:pPr>
      <w:r w:rsidRPr="00054FFA">
        <w:rPr>
          <w:b/>
          <w:lang w:val="en-US"/>
        </w:rPr>
        <w:t xml:space="preserve">2.2. </w:t>
      </w:r>
      <w:proofErr w:type="spellStart"/>
      <w:r w:rsidRPr="00054FFA">
        <w:rPr>
          <w:b/>
          <w:lang w:val="en-US"/>
        </w:rPr>
        <w:t>Образовательные</w:t>
      </w:r>
      <w:proofErr w:type="spellEnd"/>
      <w:r w:rsidRPr="00054FFA">
        <w:rPr>
          <w:b/>
          <w:lang w:val="en-US"/>
        </w:rPr>
        <w:t xml:space="preserve"> </w:t>
      </w:r>
      <w:proofErr w:type="spellStart"/>
      <w:r w:rsidRPr="00054FFA">
        <w:rPr>
          <w:b/>
          <w:lang w:val="en-US"/>
        </w:rPr>
        <w:t>результаты</w:t>
      </w:r>
      <w:proofErr w:type="spellEnd"/>
      <w:r w:rsidRPr="00054FFA">
        <w:rPr>
          <w:b/>
          <w:lang w:val="en-US"/>
        </w:rPr>
        <w:t xml:space="preserve"> (ОР) </w:t>
      </w:r>
      <w:proofErr w:type="spellStart"/>
      <w:r w:rsidRPr="00054FFA">
        <w:rPr>
          <w:b/>
          <w:lang w:val="en-US"/>
        </w:rPr>
        <w:t>выпускника</w:t>
      </w:r>
      <w:proofErr w:type="spellEnd"/>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2277"/>
        <w:gridCol w:w="2343"/>
        <w:gridCol w:w="1911"/>
        <w:gridCol w:w="2466"/>
      </w:tblGrid>
      <w:tr w:rsidR="002C7F4C" w:rsidRPr="00054FFA" w:rsidTr="0016169A">
        <w:tc>
          <w:tcPr>
            <w:tcW w:w="880" w:type="dxa"/>
            <w:shd w:val="clear" w:color="auto" w:fill="auto"/>
          </w:tcPr>
          <w:p w:rsidR="002C7F4C" w:rsidRPr="00054FFA" w:rsidRDefault="002C7F4C" w:rsidP="002C7F4C">
            <w:pPr>
              <w:jc w:val="both"/>
              <w:rPr>
                <w:lang w:val="en-US"/>
              </w:rPr>
            </w:pPr>
            <w:proofErr w:type="spellStart"/>
            <w:r w:rsidRPr="00054FFA">
              <w:rPr>
                <w:lang w:val="en-US"/>
              </w:rPr>
              <w:t>Код</w:t>
            </w:r>
            <w:proofErr w:type="spellEnd"/>
          </w:p>
        </w:tc>
        <w:tc>
          <w:tcPr>
            <w:tcW w:w="2354" w:type="dxa"/>
            <w:shd w:val="clear" w:color="auto" w:fill="auto"/>
          </w:tcPr>
          <w:p w:rsidR="002C7F4C" w:rsidRPr="00054FFA" w:rsidRDefault="002C7F4C" w:rsidP="002C7F4C">
            <w:pPr>
              <w:suppressAutoHyphens/>
              <w:jc w:val="center"/>
              <w:rPr>
                <w:lang w:val="en-US"/>
              </w:rPr>
            </w:pPr>
            <w:proofErr w:type="spellStart"/>
            <w:r w:rsidRPr="00054FFA">
              <w:rPr>
                <w:lang w:val="en-US"/>
              </w:rPr>
              <w:t>Содержание</w:t>
            </w:r>
            <w:proofErr w:type="spellEnd"/>
            <w:r w:rsidRPr="00054FFA">
              <w:rPr>
                <w:lang w:val="en-US"/>
              </w:rPr>
              <w:t xml:space="preserve"> </w:t>
            </w:r>
            <w:proofErr w:type="spellStart"/>
            <w:r w:rsidRPr="00054FFA">
              <w:rPr>
                <w:lang w:val="en-US"/>
              </w:rPr>
              <w:t>образовательных</w:t>
            </w:r>
            <w:proofErr w:type="spellEnd"/>
          </w:p>
          <w:p w:rsidR="002C7F4C" w:rsidRPr="00054FFA" w:rsidRDefault="002C7F4C" w:rsidP="002C7F4C">
            <w:pPr>
              <w:suppressAutoHyphens/>
              <w:jc w:val="center"/>
              <w:rPr>
                <w:lang w:val="en-US"/>
              </w:rPr>
            </w:pPr>
            <w:proofErr w:type="spellStart"/>
            <w:r w:rsidRPr="00054FFA">
              <w:rPr>
                <w:lang w:val="en-US"/>
              </w:rPr>
              <w:t>результатов</w:t>
            </w:r>
            <w:proofErr w:type="spellEnd"/>
          </w:p>
        </w:tc>
        <w:tc>
          <w:tcPr>
            <w:tcW w:w="2274" w:type="dxa"/>
            <w:shd w:val="clear" w:color="auto" w:fill="auto"/>
          </w:tcPr>
          <w:p w:rsidR="002C7F4C" w:rsidRPr="00054FFA" w:rsidRDefault="002C7F4C" w:rsidP="002C7F4C">
            <w:pPr>
              <w:jc w:val="center"/>
            </w:pPr>
            <w:r w:rsidRPr="00054FFA">
              <w:t>ИДК</w:t>
            </w:r>
          </w:p>
        </w:tc>
        <w:tc>
          <w:tcPr>
            <w:tcW w:w="2002" w:type="dxa"/>
          </w:tcPr>
          <w:p w:rsidR="002C7F4C" w:rsidRPr="00054FFA" w:rsidRDefault="002C7F4C" w:rsidP="002C7F4C">
            <w:pPr>
              <w:jc w:val="center"/>
              <w:rPr>
                <w:lang w:val="en-US"/>
              </w:rPr>
            </w:pPr>
            <w:proofErr w:type="spellStart"/>
            <w:r w:rsidRPr="00054FFA">
              <w:rPr>
                <w:lang w:val="en-US"/>
              </w:rPr>
              <w:t>Методы</w:t>
            </w:r>
            <w:proofErr w:type="spellEnd"/>
            <w:r w:rsidRPr="00054FFA">
              <w:rPr>
                <w:lang w:val="en-US"/>
              </w:rPr>
              <w:t xml:space="preserve"> </w:t>
            </w:r>
            <w:proofErr w:type="spellStart"/>
            <w:r w:rsidRPr="00054FFA">
              <w:rPr>
                <w:lang w:val="en-US"/>
              </w:rPr>
              <w:t>обучения</w:t>
            </w:r>
            <w:proofErr w:type="spellEnd"/>
          </w:p>
        </w:tc>
        <w:tc>
          <w:tcPr>
            <w:tcW w:w="2343" w:type="dxa"/>
          </w:tcPr>
          <w:p w:rsidR="002C7F4C" w:rsidRPr="00054FFA" w:rsidRDefault="002C7F4C" w:rsidP="002C7F4C">
            <w:pPr>
              <w:jc w:val="center"/>
              <w:rPr>
                <w:lang w:val="en-US"/>
              </w:rPr>
            </w:pPr>
            <w:proofErr w:type="spellStart"/>
            <w:r w:rsidRPr="00054FFA">
              <w:rPr>
                <w:lang w:val="en-US"/>
              </w:rPr>
              <w:t>Средства</w:t>
            </w:r>
            <w:proofErr w:type="spellEnd"/>
            <w:r w:rsidRPr="00054FFA">
              <w:rPr>
                <w:lang w:val="en-US"/>
              </w:rPr>
              <w:t xml:space="preserve"> </w:t>
            </w:r>
            <w:proofErr w:type="spellStart"/>
            <w:r w:rsidRPr="00054FFA">
              <w:rPr>
                <w:lang w:val="en-US"/>
              </w:rPr>
              <w:t>оценивания</w:t>
            </w:r>
            <w:proofErr w:type="spellEnd"/>
            <w:r w:rsidRPr="00054FFA">
              <w:rPr>
                <w:lang w:val="en-US"/>
              </w:rPr>
              <w:t xml:space="preserve">  </w:t>
            </w:r>
            <w:proofErr w:type="spellStart"/>
            <w:r w:rsidRPr="00054FFA">
              <w:rPr>
                <w:lang w:val="en-US"/>
              </w:rPr>
              <w:t>образовательных</w:t>
            </w:r>
            <w:proofErr w:type="spellEnd"/>
            <w:r w:rsidRPr="00054FFA">
              <w:rPr>
                <w:lang w:val="en-US"/>
              </w:rPr>
              <w:t xml:space="preserve"> </w:t>
            </w:r>
            <w:proofErr w:type="spellStart"/>
            <w:r w:rsidRPr="00054FFA">
              <w:rPr>
                <w:lang w:val="en-US"/>
              </w:rPr>
              <w:t>результатов</w:t>
            </w:r>
            <w:proofErr w:type="spellEnd"/>
          </w:p>
        </w:tc>
      </w:tr>
      <w:tr w:rsidR="002C7F4C" w:rsidRPr="00054FFA" w:rsidTr="0016169A">
        <w:tc>
          <w:tcPr>
            <w:tcW w:w="880" w:type="dxa"/>
            <w:shd w:val="clear" w:color="auto" w:fill="auto"/>
          </w:tcPr>
          <w:p w:rsidR="002C7F4C" w:rsidRPr="00054FFA" w:rsidRDefault="002C7F4C" w:rsidP="002C7F4C">
            <w:pPr>
              <w:jc w:val="both"/>
            </w:pPr>
            <w:r w:rsidRPr="00054FFA">
              <w:rPr>
                <w:lang w:val="en-US"/>
              </w:rPr>
              <w:t>ОР.1</w:t>
            </w:r>
            <w:r w:rsidRPr="00054FFA">
              <w:t>.</w:t>
            </w:r>
          </w:p>
        </w:tc>
        <w:tc>
          <w:tcPr>
            <w:tcW w:w="2354" w:type="dxa"/>
            <w:shd w:val="clear" w:color="auto" w:fill="auto"/>
          </w:tcPr>
          <w:p w:rsidR="002C7F4C" w:rsidRPr="00054FFA" w:rsidRDefault="002C7F4C" w:rsidP="002C7F4C">
            <w:pPr>
              <w:tabs>
                <w:tab w:val="left" w:pos="318"/>
              </w:tabs>
            </w:pPr>
            <w:r w:rsidRPr="00054FFA">
              <w:rPr>
                <w:rFonts w:eastAsia="Calibri"/>
                <w:lang w:eastAsia="en-US"/>
              </w:rPr>
              <w:t xml:space="preserve">Демонстрирует умение проводить анализ типологических психологических особенностей  лиц </w:t>
            </w:r>
            <w:r w:rsidRPr="00054FFA">
              <w:rPr>
                <w:rFonts w:eastAsia="Calibri"/>
                <w:lang w:eastAsia="en-US"/>
              </w:rPr>
              <w:lastRenderedPageBreak/>
              <w:t>с ограниченными возможностями здоровья</w:t>
            </w:r>
          </w:p>
        </w:tc>
        <w:tc>
          <w:tcPr>
            <w:tcW w:w="2274" w:type="dxa"/>
            <w:shd w:val="clear" w:color="auto" w:fill="auto"/>
          </w:tcPr>
          <w:p w:rsidR="002C7F4C" w:rsidRPr="00054FFA" w:rsidRDefault="002C7F4C" w:rsidP="002C7F4C">
            <w:pPr>
              <w:shd w:val="clear" w:color="auto" w:fill="FFFFFF"/>
              <w:tabs>
                <w:tab w:val="left" w:pos="814"/>
              </w:tabs>
              <w:jc w:val="both"/>
            </w:pPr>
            <w:r w:rsidRPr="00054FFA">
              <w:lastRenderedPageBreak/>
              <w:t xml:space="preserve">ПК.1.2. - демонстрирует рациональный выбор диагностического  инструментария в  </w:t>
            </w:r>
            <w:r w:rsidRPr="00054FFA">
              <w:lastRenderedPageBreak/>
              <w:t>соответствии с профессиональными задачами и индивидуально-типологическими  особенностями лиц с ОВЗ</w:t>
            </w:r>
          </w:p>
          <w:p w:rsidR="002C7F4C" w:rsidRPr="00054FFA" w:rsidRDefault="002C7F4C" w:rsidP="002C7F4C">
            <w:pPr>
              <w:shd w:val="clear" w:color="auto" w:fill="FFFFFF"/>
              <w:tabs>
                <w:tab w:val="left" w:pos="814"/>
              </w:tabs>
              <w:ind w:firstLine="27"/>
              <w:jc w:val="both"/>
            </w:pPr>
          </w:p>
          <w:p w:rsidR="002C7F4C" w:rsidRPr="00054FFA" w:rsidRDefault="002C7F4C" w:rsidP="002C7F4C">
            <w:pPr>
              <w:shd w:val="clear" w:color="auto" w:fill="FFFFFF"/>
              <w:tabs>
                <w:tab w:val="left" w:pos="814"/>
              </w:tabs>
              <w:ind w:firstLine="27"/>
              <w:jc w:val="both"/>
            </w:pPr>
            <w:r w:rsidRPr="00054FFA">
              <w:t>ПК.1.4. - демонстрирует аналитические и прогностические умения при оценке актуальных состояний лиц с ОВЗ и перспектив их развития</w:t>
            </w:r>
          </w:p>
          <w:p w:rsidR="002C7F4C" w:rsidRPr="00054FFA" w:rsidRDefault="002C7F4C" w:rsidP="002C7F4C">
            <w:pPr>
              <w:shd w:val="clear" w:color="auto" w:fill="FFFFFF"/>
              <w:tabs>
                <w:tab w:val="left" w:pos="814"/>
              </w:tabs>
              <w:ind w:firstLine="27"/>
              <w:jc w:val="both"/>
            </w:pPr>
          </w:p>
          <w:p w:rsidR="002C7F4C" w:rsidRPr="00054FFA" w:rsidRDefault="002C7F4C" w:rsidP="002C7F4C">
            <w:pPr>
              <w:shd w:val="clear" w:color="auto" w:fill="FFFFFF"/>
              <w:tabs>
                <w:tab w:val="left" w:pos="814"/>
              </w:tabs>
              <w:ind w:firstLine="27"/>
              <w:jc w:val="both"/>
            </w:pPr>
            <w:r w:rsidRPr="00054FFA">
              <w:t>ПК.5.1.- демонстрирует знания технологий и методик комплексного сопровождения лиц с ОВЗ.</w:t>
            </w:r>
          </w:p>
        </w:tc>
        <w:tc>
          <w:tcPr>
            <w:tcW w:w="2002" w:type="dxa"/>
          </w:tcPr>
          <w:p w:rsidR="002C7F4C" w:rsidRPr="00054FFA" w:rsidRDefault="002C7F4C" w:rsidP="002C7F4C">
            <w:pPr>
              <w:tabs>
                <w:tab w:val="left" w:pos="160"/>
                <w:tab w:val="left" w:pos="415"/>
              </w:tabs>
            </w:pPr>
            <w:r w:rsidRPr="00054FFA">
              <w:lastRenderedPageBreak/>
              <w:t xml:space="preserve"> Метод проблемного обучения</w:t>
            </w:r>
          </w:p>
          <w:p w:rsidR="002C7F4C" w:rsidRPr="00054FFA" w:rsidRDefault="002C7F4C" w:rsidP="002C7F4C">
            <w:pPr>
              <w:tabs>
                <w:tab w:val="left" w:pos="160"/>
                <w:tab w:val="left" w:pos="415"/>
              </w:tabs>
            </w:pPr>
            <w:r w:rsidRPr="00054FFA">
              <w:t>Метод мультимедиа</w:t>
            </w:r>
          </w:p>
          <w:p w:rsidR="002C7F4C" w:rsidRPr="00054FFA" w:rsidRDefault="002C7F4C" w:rsidP="002C7F4C">
            <w:pPr>
              <w:tabs>
                <w:tab w:val="left" w:pos="160"/>
                <w:tab w:val="left" w:pos="415"/>
              </w:tabs>
            </w:pPr>
            <w:r w:rsidRPr="00054FFA">
              <w:t>Кейс-задания</w:t>
            </w:r>
          </w:p>
          <w:p w:rsidR="002C7F4C" w:rsidRPr="00054FFA" w:rsidRDefault="002C7F4C" w:rsidP="002C7F4C">
            <w:pPr>
              <w:tabs>
                <w:tab w:val="left" w:pos="160"/>
                <w:tab w:val="left" w:pos="415"/>
              </w:tabs>
            </w:pPr>
          </w:p>
        </w:tc>
        <w:tc>
          <w:tcPr>
            <w:tcW w:w="2343" w:type="dxa"/>
          </w:tcPr>
          <w:p w:rsidR="002C7F4C" w:rsidRPr="00054FFA" w:rsidRDefault="002C7F4C" w:rsidP="002C7F4C">
            <w:pPr>
              <w:rPr>
                <w:rFonts w:eastAsia="Calibri"/>
                <w:lang w:eastAsia="en-US"/>
              </w:rPr>
            </w:pPr>
            <w:r w:rsidRPr="00054FFA">
              <w:rPr>
                <w:rFonts w:eastAsia="Calibri"/>
                <w:lang w:eastAsia="en-US"/>
              </w:rPr>
              <w:lastRenderedPageBreak/>
              <w:t xml:space="preserve">Тестирование в ЭИОС </w:t>
            </w:r>
          </w:p>
          <w:p w:rsidR="002C7F4C" w:rsidRPr="00054FFA" w:rsidRDefault="002C7F4C" w:rsidP="002C7F4C">
            <w:pPr>
              <w:rPr>
                <w:rFonts w:eastAsia="Calibri"/>
                <w:lang w:eastAsia="en-US"/>
              </w:rPr>
            </w:pPr>
            <w:r w:rsidRPr="00054FFA">
              <w:rPr>
                <w:rFonts w:eastAsia="Calibri"/>
                <w:lang w:eastAsia="en-US"/>
              </w:rPr>
              <w:t xml:space="preserve">Формы для оценки образовательных результатов на основе: </w:t>
            </w:r>
            <w:r w:rsidRPr="00054FFA">
              <w:rPr>
                <w:rFonts w:eastAsia="Calibri"/>
                <w:lang w:eastAsia="en-US"/>
              </w:rPr>
              <w:lastRenderedPageBreak/>
              <w:t xml:space="preserve">аналитического отчета, </w:t>
            </w:r>
          </w:p>
          <w:p w:rsidR="002C7F4C" w:rsidRPr="00054FFA" w:rsidRDefault="002C7F4C" w:rsidP="002C7F4C">
            <w:pPr>
              <w:rPr>
                <w:rFonts w:eastAsia="Calibri"/>
                <w:lang w:eastAsia="en-US"/>
              </w:rPr>
            </w:pPr>
            <w:r w:rsidRPr="00054FFA">
              <w:rPr>
                <w:rFonts w:eastAsia="Calibri"/>
                <w:lang w:eastAsia="en-US"/>
              </w:rPr>
              <w:t>контрольной работы,</w:t>
            </w:r>
          </w:p>
          <w:p w:rsidR="002C7F4C" w:rsidRPr="00054FFA" w:rsidRDefault="002C7F4C" w:rsidP="002C7F4C">
            <w:pPr>
              <w:rPr>
                <w:rFonts w:eastAsia="Calibri"/>
                <w:lang w:eastAsia="en-US"/>
              </w:rPr>
            </w:pPr>
            <w:r w:rsidRPr="00054FFA">
              <w:rPr>
                <w:rFonts w:eastAsia="Calibri"/>
                <w:lang w:eastAsia="en-US"/>
              </w:rPr>
              <w:t>кейс-задания.</w:t>
            </w:r>
          </w:p>
          <w:p w:rsidR="002C7F4C" w:rsidRPr="00054FFA" w:rsidRDefault="002C7F4C" w:rsidP="002C7F4C">
            <w:pPr>
              <w:rPr>
                <w:rFonts w:eastAsia="Calibri"/>
                <w:lang w:eastAsia="en-US"/>
              </w:rPr>
            </w:pPr>
            <w:r w:rsidRPr="00054FFA">
              <w:rPr>
                <w:rFonts w:eastAsia="Calibri"/>
                <w:lang w:eastAsia="en-US"/>
              </w:rPr>
              <w:t>Междисциплинарный экзамен</w:t>
            </w:r>
          </w:p>
          <w:p w:rsidR="002C7F4C" w:rsidRPr="00054FFA" w:rsidRDefault="002C7F4C" w:rsidP="002C7F4C"/>
        </w:tc>
      </w:tr>
    </w:tbl>
    <w:p w:rsidR="002C7F4C" w:rsidRPr="00054FFA" w:rsidRDefault="002C7F4C" w:rsidP="002C7F4C">
      <w:pPr>
        <w:shd w:val="clear" w:color="auto" w:fill="FFFFFF"/>
        <w:tabs>
          <w:tab w:val="left" w:pos="1123"/>
        </w:tabs>
        <w:ind w:firstLine="720"/>
        <w:jc w:val="both"/>
        <w:rPr>
          <w:b/>
        </w:rPr>
      </w:pPr>
    </w:p>
    <w:p w:rsidR="002C7F4C" w:rsidRPr="00054FFA" w:rsidRDefault="002C7F4C" w:rsidP="002C7F4C">
      <w:pPr>
        <w:shd w:val="clear" w:color="auto" w:fill="FFFFFF"/>
        <w:tabs>
          <w:tab w:val="left" w:pos="1123"/>
        </w:tabs>
        <w:ind w:firstLine="709"/>
        <w:rPr>
          <w:b/>
          <w:spacing w:val="-8"/>
        </w:rPr>
      </w:pPr>
      <w:r w:rsidRPr="00054FFA">
        <w:rPr>
          <w:b/>
          <w:spacing w:val="-8"/>
        </w:rPr>
        <w:t xml:space="preserve">2. 3. </w:t>
      </w:r>
      <w:r w:rsidRPr="00054FFA">
        <w:rPr>
          <w:b/>
        </w:rPr>
        <w:t>Руководитель и преподаватели модуля</w:t>
      </w:r>
    </w:p>
    <w:p w:rsidR="002C7F4C" w:rsidRPr="00054FFA" w:rsidRDefault="002C7F4C" w:rsidP="002C7F4C">
      <w:pPr>
        <w:ind w:firstLine="709"/>
        <w:jc w:val="both"/>
      </w:pPr>
      <w:r w:rsidRPr="00054FFA">
        <w:rPr>
          <w:i/>
        </w:rPr>
        <w:t>Руководитель:</w:t>
      </w:r>
      <w:r w:rsidRPr="00054FFA">
        <w:t xml:space="preserve">  </w:t>
      </w:r>
      <w:r w:rsidRPr="00054FFA">
        <w:rPr>
          <w:rFonts w:eastAsia="Calibri"/>
          <w:lang w:eastAsia="en-US"/>
        </w:rPr>
        <w:t>Конева И.А.</w:t>
      </w:r>
      <w:r w:rsidRPr="00054FFA">
        <w:t>, канд. психол. наук,  доцент кафедры специальной педагогики и психологии НГПУ им. К.</w:t>
      </w:r>
      <w:r w:rsidRPr="00054FFA">
        <w:rPr>
          <w:lang w:val="en-US"/>
        </w:rPr>
        <w:t> </w:t>
      </w:r>
      <w:r w:rsidRPr="00054FFA">
        <w:t>Минина.</w:t>
      </w:r>
    </w:p>
    <w:p w:rsidR="002C7F4C" w:rsidRPr="00054FFA" w:rsidRDefault="002C7F4C" w:rsidP="002C7F4C">
      <w:pPr>
        <w:ind w:firstLine="709"/>
        <w:jc w:val="both"/>
      </w:pPr>
      <w:r w:rsidRPr="00054FFA">
        <w:rPr>
          <w:i/>
        </w:rPr>
        <w:t>Преподаватели:</w:t>
      </w:r>
      <w:r w:rsidRPr="00054FFA">
        <w:t xml:space="preserve">    </w:t>
      </w:r>
    </w:p>
    <w:p w:rsidR="002C7F4C" w:rsidRPr="00054FFA" w:rsidRDefault="002C7F4C" w:rsidP="002C7F4C">
      <w:pPr>
        <w:ind w:firstLine="709"/>
        <w:jc w:val="both"/>
      </w:pPr>
      <w:r w:rsidRPr="00054FFA">
        <w:t>Карпушкина Н.В., канд. психол. наук,  доцент кафедры специальной педагогики и психологии НГПУ им. К.</w:t>
      </w:r>
      <w:r w:rsidRPr="00054FFA">
        <w:rPr>
          <w:lang w:val="en-US"/>
        </w:rPr>
        <w:t> </w:t>
      </w:r>
      <w:r w:rsidRPr="00054FFA">
        <w:t xml:space="preserve">Минина; </w:t>
      </w:r>
    </w:p>
    <w:p w:rsidR="002C7F4C" w:rsidRPr="00054FFA" w:rsidRDefault="002C7F4C" w:rsidP="002C7F4C">
      <w:pPr>
        <w:ind w:firstLine="709"/>
        <w:jc w:val="both"/>
      </w:pPr>
      <w:r w:rsidRPr="00054FFA">
        <w:t>Конева И.А., канд. психол.  наук,  доцент кафедры специальной педагогики и психологии НГПУ им. К.</w:t>
      </w:r>
      <w:r w:rsidRPr="00054FFA">
        <w:rPr>
          <w:lang w:val="en-US"/>
        </w:rPr>
        <w:t> </w:t>
      </w:r>
      <w:r w:rsidRPr="00054FFA">
        <w:t xml:space="preserve">Минина;  </w:t>
      </w:r>
    </w:p>
    <w:p w:rsidR="002C7F4C" w:rsidRPr="00054FFA" w:rsidRDefault="002C7F4C" w:rsidP="002C7F4C">
      <w:pPr>
        <w:ind w:firstLine="709"/>
        <w:jc w:val="both"/>
      </w:pPr>
      <w:r w:rsidRPr="00054FFA">
        <w:rPr>
          <w:rFonts w:eastAsia="Calibri"/>
          <w:lang w:eastAsia="en-US"/>
        </w:rPr>
        <w:t>Каштанова С.Н.</w:t>
      </w:r>
      <w:r w:rsidRPr="00054FFA">
        <w:t>, канд. психол.  наук,  доцент кафедры специальной педагогики и психологии НГПУ им. К.</w:t>
      </w:r>
      <w:r w:rsidRPr="00054FFA">
        <w:rPr>
          <w:lang w:val="en-US"/>
        </w:rPr>
        <w:t> </w:t>
      </w:r>
      <w:r w:rsidRPr="00054FFA">
        <w:t xml:space="preserve">Минина; </w:t>
      </w:r>
    </w:p>
    <w:p w:rsidR="002C7F4C" w:rsidRPr="00054FFA" w:rsidRDefault="002C7F4C" w:rsidP="002C7F4C">
      <w:pPr>
        <w:ind w:firstLine="709"/>
        <w:jc w:val="both"/>
      </w:pPr>
      <w:proofErr w:type="spellStart"/>
      <w:r w:rsidRPr="00054FFA">
        <w:rPr>
          <w:rFonts w:eastAsia="Calibri"/>
          <w:lang w:eastAsia="en-US"/>
        </w:rPr>
        <w:t>Кисова</w:t>
      </w:r>
      <w:proofErr w:type="spellEnd"/>
      <w:r w:rsidRPr="00054FFA">
        <w:rPr>
          <w:rFonts w:eastAsia="Calibri"/>
          <w:lang w:eastAsia="en-US"/>
        </w:rPr>
        <w:t xml:space="preserve"> В.В.</w:t>
      </w:r>
      <w:r w:rsidRPr="00054FFA">
        <w:t>, канд. психол.  наук,  доцент кафедры специальной педагогики и психологии НГПУ им. К.</w:t>
      </w:r>
      <w:r w:rsidRPr="00054FFA">
        <w:rPr>
          <w:lang w:val="en-US"/>
        </w:rPr>
        <w:t> </w:t>
      </w:r>
      <w:r w:rsidRPr="00054FFA">
        <w:t>Минина;</w:t>
      </w:r>
    </w:p>
    <w:p w:rsidR="002C7F4C" w:rsidRPr="00054FFA" w:rsidRDefault="002C7F4C" w:rsidP="002C7F4C">
      <w:pPr>
        <w:ind w:firstLine="709"/>
        <w:jc w:val="both"/>
      </w:pPr>
      <w:r w:rsidRPr="00054FFA">
        <w:rPr>
          <w:rFonts w:eastAsia="Calibri"/>
          <w:lang w:eastAsia="en-US"/>
        </w:rPr>
        <w:t>Ольхина Е.А.</w:t>
      </w:r>
      <w:r w:rsidRPr="00054FFA">
        <w:t>, канд. психол.  наук,  доцент кафедры специальной педагогики и психологии НГПУ им. К.</w:t>
      </w:r>
      <w:r w:rsidRPr="00054FFA">
        <w:rPr>
          <w:lang w:val="en-US"/>
        </w:rPr>
        <w:t> </w:t>
      </w:r>
      <w:r w:rsidRPr="00054FFA">
        <w:t xml:space="preserve">Минина; </w:t>
      </w:r>
    </w:p>
    <w:p w:rsidR="002C7F4C" w:rsidRPr="00054FFA" w:rsidRDefault="002C7F4C" w:rsidP="002C7F4C">
      <w:pPr>
        <w:ind w:firstLine="709"/>
        <w:jc w:val="both"/>
      </w:pPr>
      <w:proofErr w:type="spellStart"/>
      <w:r w:rsidRPr="00054FFA">
        <w:rPr>
          <w:rFonts w:eastAsia="Calibri"/>
          <w:lang w:eastAsia="en-US"/>
        </w:rPr>
        <w:t>Чеснокова</w:t>
      </w:r>
      <w:proofErr w:type="spellEnd"/>
      <w:r w:rsidRPr="00054FFA">
        <w:rPr>
          <w:rFonts w:eastAsia="Calibri"/>
          <w:lang w:eastAsia="en-US"/>
        </w:rPr>
        <w:t xml:space="preserve"> Л.С.</w:t>
      </w:r>
      <w:r w:rsidRPr="00054FFA">
        <w:t>, канд. психол.  наук,  доцент кафедры специальной педагогики и психологии НГПУ им. К.</w:t>
      </w:r>
      <w:r w:rsidRPr="00054FFA">
        <w:rPr>
          <w:lang w:val="en-US"/>
        </w:rPr>
        <w:t> </w:t>
      </w:r>
      <w:r w:rsidRPr="00054FFA">
        <w:t>Минина.</w:t>
      </w:r>
    </w:p>
    <w:p w:rsidR="002C7F4C" w:rsidRPr="00054FFA" w:rsidRDefault="002C7F4C" w:rsidP="002C7F4C">
      <w:pPr>
        <w:shd w:val="clear" w:color="auto" w:fill="FFFFFF"/>
        <w:tabs>
          <w:tab w:val="left" w:pos="1123"/>
        </w:tabs>
        <w:ind w:firstLine="709"/>
        <w:jc w:val="both"/>
        <w:rPr>
          <w:b/>
        </w:rPr>
      </w:pPr>
      <w:r w:rsidRPr="00054FFA">
        <w:rPr>
          <w:b/>
        </w:rPr>
        <w:t>2.4. Статус образовательного модуля</w:t>
      </w:r>
    </w:p>
    <w:p w:rsidR="002C7F4C" w:rsidRPr="00054FFA" w:rsidRDefault="002C7F4C" w:rsidP="002C7F4C">
      <w:pPr>
        <w:shd w:val="clear" w:color="auto" w:fill="FFFFFF"/>
        <w:ind w:firstLine="709"/>
        <w:jc w:val="both"/>
        <w:rPr>
          <w:rFonts w:eastAsia="Calibri"/>
          <w:lang w:eastAsia="en-US"/>
        </w:rPr>
      </w:pPr>
      <w:r w:rsidRPr="00054FFA">
        <w:rPr>
          <w:rFonts w:eastAsia="Calibri"/>
          <w:lang w:eastAsia="en-US"/>
        </w:rPr>
        <w:t>Модуль «Проблемы психического дизонтогенеза в современной специальной психологии» является первым модулем профильной подготовки обучающихся по профиль «Специальная психология», следует за базовым модулем для всех профилей направления подготовки «Специальное (дефектологическое) образование» - «</w:t>
      </w:r>
      <w:proofErr w:type="spellStart"/>
      <w:r w:rsidRPr="00054FFA">
        <w:rPr>
          <w:rFonts w:eastAsia="Calibri"/>
          <w:lang w:eastAsia="en-US"/>
        </w:rPr>
        <w:t>Метапрофильные</w:t>
      </w:r>
      <w:proofErr w:type="spellEnd"/>
      <w:r w:rsidRPr="00054FFA">
        <w:rPr>
          <w:rFonts w:eastAsia="Calibri"/>
          <w:lang w:eastAsia="en-US"/>
        </w:rPr>
        <w:t xml:space="preserve"> основы дефектологии». Для изучения модуля обучающийся должен обладать </w:t>
      </w:r>
      <w:proofErr w:type="spellStart"/>
      <w:r w:rsidRPr="00054FFA">
        <w:rPr>
          <w:rFonts w:eastAsia="Calibri"/>
          <w:lang w:eastAsia="en-US"/>
        </w:rPr>
        <w:t>уневерсальными</w:t>
      </w:r>
      <w:proofErr w:type="spellEnd"/>
      <w:r w:rsidRPr="00054FFA">
        <w:rPr>
          <w:rFonts w:eastAsia="Calibri"/>
          <w:lang w:eastAsia="en-US"/>
        </w:rPr>
        <w:t xml:space="preserve"> компетенциями, предусмотренными ФГОС, а так же в определенной мере обладать некоторыми общепрофессиональными компетенциями.</w:t>
      </w:r>
    </w:p>
    <w:p w:rsidR="002C7F4C" w:rsidRPr="00054FFA" w:rsidRDefault="002C7F4C" w:rsidP="002C7F4C">
      <w:pPr>
        <w:shd w:val="clear" w:color="auto" w:fill="FFFFFF"/>
        <w:tabs>
          <w:tab w:val="left" w:pos="1123"/>
        </w:tabs>
        <w:ind w:firstLine="709"/>
        <w:jc w:val="both"/>
      </w:pPr>
      <w:r w:rsidRPr="00054FFA">
        <w:rPr>
          <w:rFonts w:eastAsia="Calibri"/>
          <w:lang w:eastAsia="en-US"/>
        </w:rPr>
        <w:lastRenderedPageBreak/>
        <w:t xml:space="preserve">  Модуль «Проблемы психического дизонтогенеза в современной специальной психологии» является базовым для изучения всех последующих модулей профильной подготовки обучающихся.</w:t>
      </w:r>
    </w:p>
    <w:p w:rsidR="002C7F4C" w:rsidRPr="00054FFA" w:rsidRDefault="002C7F4C" w:rsidP="002C7F4C">
      <w:pPr>
        <w:shd w:val="clear" w:color="auto" w:fill="FFFFFF"/>
        <w:tabs>
          <w:tab w:val="left" w:pos="1123"/>
        </w:tabs>
        <w:ind w:firstLine="709"/>
        <w:jc w:val="both"/>
        <w:rPr>
          <w:b/>
        </w:rPr>
      </w:pPr>
      <w:r w:rsidRPr="00054FFA">
        <w:rPr>
          <w:b/>
        </w:rPr>
        <w:t xml:space="preserve">2.5. Трудоемкость модуля: 468 часов / 13 </w:t>
      </w:r>
      <w:proofErr w:type="spellStart"/>
      <w:r w:rsidRPr="00054FFA">
        <w:rPr>
          <w:b/>
        </w:rPr>
        <w:t>з.е</w:t>
      </w:r>
      <w:proofErr w:type="spellEnd"/>
      <w:r w:rsidRPr="00054FFA">
        <w:rPr>
          <w:b/>
        </w:rPr>
        <w:t>.</w:t>
      </w:r>
    </w:p>
    <w:p w:rsidR="00105CA6" w:rsidRPr="00054FFA" w:rsidRDefault="00105CA6" w:rsidP="002C7F4C">
      <w:pPr>
        <w:shd w:val="clear" w:color="auto" w:fill="FFFFFF"/>
        <w:tabs>
          <w:tab w:val="left" w:pos="1123"/>
        </w:tabs>
        <w:ind w:right="130"/>
        <w:jc w:val="both"/>
        <w:rPr>
          <w:b/>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6B2886" w:rsidRPr="00054FFA" w:rsidTr="0016169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6B2886" w:rsidRPr="00054FFA" w:rsidRDefault="006B2886" w:rsidP="008274AA">
            <w:pPr>
              <w:shd w:val="clear" w:color="auto" w:fill="FFFFFF"/>
              <w:jc w:val="center"/>
              <w:rPr>
                <w:b/>
              </w:rPr>
            </w:pPr>
            <w:r w:rsidRPr="00054FFA">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6B2886" w:rsidRPr="00054FFA" w:rsidRDefault="006B2886" w:rsidP="008274AA">
            <w:pPr>
              <w:shd w:val="clear" w:color="auto" w:fill="FFFFFF"/>
              <w:jc w:val="center"/>
              <w:rPr>
                <w:b/>
              </w:rPr>
            </w:pPr>
            <w:r w:rsidRPr="00054FFA">
              <w:rPr>
                <w:b/>
              </w:rPr>
              <w:t>Час./</w:t>
            </w:r>
            <w:proofErr w:type="spellStart"/>
            <w:r w:rsidR="00010379" w:rsidRPr="00054FFA">
              <w:rPr>
                <w:b/>
              </w:rPr>
              <w:t>з.е</w:t>
            </w:r>
            <w:proofErr w:type="spellEnd"/>
            <w:r w:rsidR="00010379" w:rsidRPr="00054FFA">
              <w:rPr>
                <w:b/>
              </w:rPr>
              <w:t>.</w:t>
            </w:r>
          </w:p>
        </w:tc>
      </w:tr>
      <w:tr w:rsidR="00821A24" w:rsidRPr="00054FFA" w:rsidTr="0016169A">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054FFA" w:rsidRDefault="006B2886" w:rsidP="008274AA">
            <w:pPr>
              <w:shd w:val="clear" w:color="auto" w:fill="FFFFFF"/>
              <w:jc w:val="both"/>
            </w:pPr>
            <w:r w:rsidRPr="00054FFA">
              <w:t>В</w:t>
            </w:r>
            <w:r w:rsidR="00821A24" w:rsidRPr="00054FFA">
              <w:t>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054FFA" w:rsidRDefault="00046EF0" w:rsidP="008274AA">
            <w:pPr>
              <w:shd w:val="clear" w:color="auto" w:fill="FFFFFF"/>
              <w:jc w:val="center"/>
            </w:pPr>
            <w:r w:rsidRPr="00054FFA">
              <w:t>468/13</w:t>
            </w:r>
            <w:r w:rsidR="005E584D" w:rsidRPr="00054FFA">
              <w:t xml:space="preserve"> </w:t>
            </w:r>
            <w:proofErr w:type="spellStart"/>
            <w:r w:rsidR="005E584D" w:rsidRPr="00054FFA">
              <w:t>з.е</w:t>
            </w:r>
            <w:proofErr w:type="spellEnd"/>
            <w:r w:rsidR="005E584D" w:rsidRPr="00054FFA">
              <w:t>.</w:t>
            </w:r>
          </w:p>
        </w:tc>
      </w:tr>
      <w:tr w:rsidR="00821A24" w:rsidRPr="00054FFA" w:rsidTr="0016169A">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21A24" w:rsidRPr="00054FFA" w:rsidRDefault="00821A24" w:rsidP="008274AA">
            <w:pPr>
              <w:shd w:val="clear" w:color="auto" w:fill="FFFFFF"/>
              <w:jc w:val="both"/>
            </w:pPr>
            <w:r w:rsidRPr="00054FFA">
              <w:t xml:space="preserve">в </w:t>
            </w:r>
            <w:proofErr w:type="spellStart"/>
            <w:r w:rsidRPr="00054FFA">
              <w:t>т.ч</w:t>
            </w:r>
            <w:proofErr w:type="spellEnd"/>
            <w:r w:rsidRPr="00054FFA">
              <w:t xml:space="preserve">. </w:t>
            </w:r>
            <w:r w:rsidR="00D252B9" w:rsidRPr="00054FFA">
              <w:t xml:space="preserve">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21A24" w:rsidRPr="00054FFA" w:rsidRDefault="00E913A2" w:rsidP="008274AA">
            <w:pPr>
              <w:shd w:val="clear" w:color="auto" w:fill="FFFFFF"/>
              <w:jc w:val="center"/>
            </w:pPr>
            <w:r w:rsidRPr="00054FFA">
              <w:t>2</w:t>
            </w:r>
            <w:r w:rsidR="0016169A" w:rsidRPr="00054FFA">
              <w:t>52</w:t>
            </w:r>
          </w:p>
        </w:tc>
      </w:tr>
      <w:tr w:rsidR="00D252B9" w:rsidRPr="00054FFA" w:rsidTr="0016169A">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252B9" w:rsidRPr="00054FFA" w:rsidRDefault="00D252B9" w:rsidP="008274AA">
            <w:pPr>
              <w:shd w:val="clear" w:color="auto" w:fill="FFFFFF"/>
              <w:jc w:val="both"/>
            </w:pPr>
            <w:r w:rsidRPr="00054FFA">
              <w:t xml:space="preserve">в </w:t>
            </w:r>
            <w:proofErr w:type="spellStart"/>
            <w:r w:rsidRPr="00054FFA">
              <w:t>т.ч</w:t>
            </w:r>
            <w:proofErr w:type="spellEnd"/>
            <w:r w:rsidRPr="00054FFA">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252B9" w:rsidRPr="00054FFA" w:rsidRDefault="00E913A2" w:rsidP="008274AA">
            <w:pPr>
              <w:shd w:val="clear" w:color="auto" w:fill="FFFFFF"/>
              <w:jc w:val="center"/>
            </w:pPr>
            <w:r w:rsidRPr="00054FFA">
              <w:t>2</w:t>
            </w:r>
            <w:r w:rsidR="0016169A" w:rsidRPr="00054FFA">
              <w:t>16</w:t>
            </w:r>
          </w:p>
        </w:tc>
      </w:tr>
    </w:tbl>
    <w:p w:rsidR="00AE31D6" w:rsidRPr="00054FFA" w:rsidRDefault="00AE31D6" w:rsidP="008274AA">
      <w:pPr>
        <w:shd w:val="clear" w:color="auto" w:fill="FFFFFF"/>
        <w:tabs>
          <w:tab w:val="left" w:pos="814"/>
        </w:tabs>
        <w:jc w:val="both"/>
        <w:sectPr w:rsidR="00AE31D6" w:rsidRPr="00054FFA" w:rsidSect="00DA4953">
          <w:footerReference w:type="default" r:id="rId9"/>
          <w:pgSz w:w="11906" w:h="16838"/>
          <w:pgMar w:top="1134" w:right="851" w:bottom="1134" w:left="1418" w:header="709" w:footer="709" w:gutter="0"/>
          <w:cols w:space="708"/>
          <w:titlePg/>
          <w:docGrid w:linePitch="360"/>
        </w:sectPr>
      </w:pPr>
    </w:p>
    <w:p w:rsidR="00326402" w:rsidRPr="00054FFA" w:rsidRDefault="00975FDD" w:rsidP="008274AA">
      <w:pPr>
        <w:shd w:val="clear" w:color="auto" w:fill="FFFFFF"/>
        <w:tabs>
          <w:tab w:val="left" w:pos="814"/>
        </w:tabs>
        <w:ind w:left="502"/>
        <w:jc w:val="center"/>
        <w:rPr>
          <w:b/>
          <w:caps/>
        </w:rPr>
      </w:pPr>
      <w:r w:rsidRPr="00054FFA">
        <w:rPr>
          <w:b/>
          <w:caps/>
        </w:rPr>
        <w:lastRenderedPageBreak/>
        <w:t xml:space="preserve">3. </w:t>
      </w:r>
      <w:r w:rsidR="00C65E65" w:rsidRPr="00054FFA">
        <w:rPr>
          <w:b/>
          <w:caps/>
        </w:rPr>
        <w:t>Структура модуля</w:t>
      </w:r>
    </w:p>
    <w:p w:rsidR="00FA0B3F" w:rsidRPr="00054FFA" w:rsidRDefault="00FA0B3F" w:rsidP="008274AA">
      <w:pPr>
        <w:shd w:val="clear" w:color="auto" w:fill="FFFFFF"/>
        <w:tabs>
          <w:tab w:val="left" w:pos="814"/>
        </w:tabs>
        <w:ind w:left="502"/>
        <w:rPr>
          <w:b/>
          <w:caps/>
        </w:rPr>
      </w:pPr>
    </w:p>
    <w:p w:rsidR="00326402" w:rsidRPr="00054FFA" w:rsidRDefault="00326402" w:rsidP="008274AA">
      <w:pPr>
        <w:shd w:val="clear" w:color="auto" w:fill="FFFFFF"/>
        <w:tabs>
          <w:tab w:val="left" w:pos="814"/>
        </w:tabs>
        <w:ind w:left="1069"/>
        <w:jc w:val="center"/>
        <w:rPr>
          <w:b/>
          <w:caps/>
        </w:rPr>
      </w:pPr>
      <w:r w:rsidRPr="00054FFA">
        <w:rPr>
          <w:b/>
          <w:caps/>
        </w:rPr>
        <w:t>«</w:t>
      </w:r>
      <w:r w:rsidR="00BE1AB6" w:rsidRPr="00054FFA">
        <w:rPr>
          <w:rFonts w:eastAsia="Calibri"/>
        </w:rPr>
        <w:t>Проблемы психического дизонтогенеза в современной специальной психологии</w:t>
      </w:r>
      <w:r w:rsidRPr="00054FFA">
        <w:rPr>
          <w:b/>
          <w:caps/>
        </w:rPr>
        <w:t>»</w:t>
      </w:r>
    </w:p>
    <w:p w:rsidR="00326402" w:rsidRPr="00054FFA" w:rsidRDefault="00326402" w:rsidP="008274AA">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324"/>
        <w:gridCol w:w="814"/>
        <w:gridCol w:w="1532"/>
        <w:gridCol w:w="1418"/>
        <w:gridCol w:w="1276"/>
        <w:gridCol w:w="1134"/>
        <w:gridCol w:w="1134"/>
        <w:gridCol w:w="1275"/>
        <w:gridCol w:w="1636"/>
      </w:tblGrid>
      <w:tr w:rsidR="00D957CA" w:rsidRPr="00054FFA" w:rsidTr="00265585">
        <w:trPr>
          <w:trHeight w:val="302"/>
        </w:trPr>
        <w:tc>
          <w:tcPr>
            <w:tcW w:w="1242" w:type="dxa"/>
            <w:vMerge w:val="restart"/>
            <w:shd w:val="clear" w:color="auto" w:fill="auto"/>
          </w:tcPr>
          <w:p w:rsidR="00031811" w:rsidRPr="00054FFA" w:rsidRDefault="00031811" w:rsidP="008274AA">
            <w:pPr>
              <w:tabs>
                <w:tab w:val="left" w:pos="814"/>
              </w:tabs>
              <w:jc w:val="center"/>
            </w:pPr>
            <w:r w:rsidRPr="00054FFA">
              <w:t>Код</w:t>
            </w:r>
          </w:p>
        </w:tc>
        <w:tc>
          <w:tcPr>
            <w:tcW w:w="3324" w:type="dxa"/>
            <w:vMerge w:val="restart"/>
            <w:shd w:val="clear" w:color="auto" w:fill="auto"/>
          </w:tcPr>
          <w:p w:rsidR="00031811" w:rsidRPr="00054FFA" w:rsidRDefault="00031811" w:rsidP="008274AA">
            <w:pPr>
              <w:tabs>
                <w:tab w:val="left" w:pos="814"/>
              </w:tabs>
              <w:jc w:val="center"/>
            </w:pPr>
            <w:r w:rsidRPr="00054FFA">
              <w:t>Дисциплина</w:t>
            </w:r>
          </w:p>
        </w:tc>
        <w:tc>
          <w:tcPr>
            <w:tcW w:w="6174" w:type="dxa"/>
            <w:gridSpan w:val="5"/>
            <w:shd w:val="clear" w:color="auto" w:fill="auto"/>
          </w:tcPr>
          <w:p w:rsidR="00031811" w:rsidRPr="00054FFA" w:rsidRDefault="00031811" w:rsidP="008274AA">
            <w:pPr>
              <w:tabs>
                <w:tab w:val="left" w:pos="814"/>
              </w:tabs>
              <w:jc w:val="center"/>
            </w:pPr>
            <w:r w:rsidRPr="00054FFA">
              <w:t>Трудоемкость (час.)</w:t>
            </w:r>
          </w:p>
        </w:tc>
        <w:tc>
          <w:tcPr>
            <w:tcW w:w="1134" w:type="dxa"/>
            <w:vMerge w:val="restart"/>
            <w:shd w:val="clear" w:color="auto" w:fill="auto"/>
          </w:tcPr>
          <w:p w:rsidR="00031811" w:rsidRPr="00054FFA" w:rsidRDefault="00031811" w:rsidP="008274AA">
            <w:pPr>
              <w:tabs>
                <w:tab w:val="left" w:pos="814"/>
              </w:tabs>
              <w:jc w:val="center"/>
            </w:pPr>
            <w:r w:rsidRPr="00054FFA">
              <w:t>Трудоемкость  (</w:t>
            </w:r>
            <w:proofErr w:type="spellStart"/>
            <w:r w:rsidRPr="00054FFA">
              <w:t>з.е</w:t>
            </w:r>
            <w:proofErr w:type="spellEnd"/>
            <w:r w:rsidRPr="00054FFA">
              <w:t>.)</w:t>
            </w:r>
          </w:p>
        </w:tc>
        <w:tc>
          <w:tcPr>
            <w:tcW w:w="1275" w:type="dxa"/>
            <w:vMerge w:val="restart"/>
            <w:shd w:val="clear" w:color="auto" w:fill="auto"/>
          </w:tcPr>
          <w:p w:rsidR="00031811" w:rsidRPr="00054FFA" w:rsidRDefault="00470934" w:rsidP="008274AA">
            <w:pPr>
              <w:tabs>
                <w:tab w:val="left" w:pos="814"/>
              </w:tabs>
              <w:jc w:val="center"/>
            </w:pPr>
            <w:r w:rsidRPr="00054FFA">
              <w:t>Порядок изучения</w:t>
            </w:r>
          </w:p>
        </w:tc>
        <w:tc>
          <w:tcPr>
            <w:tcW w:w="1636" w:type="dxa"/>
            <w:vMerge w:val="restart"/>
            <w:shd w:val="clear" w:color="auto" w:fill="auto"/>
          </w:tcPr>
          <w:p w:rsidR="007057B8" w:rsidRPr="00054FFA" w:rsidRDefault="00031811" w:rsidP="008274AA">
            <w:pPr>
              <w:tabs>
                <w:tab w:val="left" w:pos="814"/>
              </w:tabs>
              <w:jc w:val="center"/>
            </w:pPr>
            <w:r w:rsidRPr="00054FFA">
              <w:t>Образовательные результаты</w:t>
            </w:r>
          </w:p>
          <w:p w:rsidR="00031811" w:rsidRPr="00054FFA" w:rsidRDefault="00010379" w:rsidP="008274AA">
            <w:pPr>
              <w:tabs>
                <w:tab w:val="left" w:pos="814"/>
              </w:tabs>
              <w:jc w:val="center"/>
            </w:pPr>
            <w:r w:rsidRPr="00054FFA">
              <w:t>(код ОР)</w:t>
            </w:r>
          </w:p>
        </w:tc>
      </w:tr>
      <w:tr w:rsidR="007057B8" w:rsidRPr="00054FFA" w:rsidTr="00265585">
        <w:tc>
          <w:tcPr>
            <w:tcW w:w="1242" w:type="dxa"/>
            <w:vMerge/>
            <w:shd w:val="clear" w:color="auto" w:fill="auto"/>
            <w:vAlign w:val="center"/>
          </w:tcPr>
          <w:p w:rsidR="007057B8" w:rsidRPr="00054FFA" w:rsidRDefault="007057B8" w:rsidP="008274AA">
            <w:pPr>
              <w:tabs>
                <w:tab w:val="left" w:pos="814"/>
              </w:tabs>
              <w:jc w:val="center"/>
              <w:rPr>
                <w:caps/>
              </w:rPr>
            </w:pPr>
          </w:p>
        </w:tc>
        <w:tc>
          <w:tcPr>
            <w:tcW w:w="3324" w:type="dxa"/>
            <w:vMerge/>
            <w:shd w:val="clear" w:color="auto" w:fill="auto"/>
            <w:vAlign w:val="center"/>
          </w:tcPr>
          <w:p w:rsidR="007057B8" w:rsidRPr="00054FFA" w:rsidRDefault="007057B8" w:rsidP="008274AA">
            <w:pPr>
              <w:tabs>
                <w:tab w:val="left" w:pos="814"/>
              </w:tabs>
              <w:jc w:val="center"/>
              <w:rPr>
                <w:caps/>
              </w:rPr>
            </w:pPr>
          </w:p>
        </w:tc>
        <w:tc>
          <w:tcPr>
            <w:tcW w:w="814" w:type="dxa"/>
            <w:vMerge w:val="restart"/>
            <w:shd w:val="clear" w:color="auto" w:fill="auto"/>
          </w:tcPr>
          <w:p w:rsidR="007057B8" w:rsidRPr="00054FFA" w:rsidRDefault="007057B8" w:rsidP="008274AA">
            <w:pPr>
              <w:tabs>
                <w:tab w:val="left" w:pos="814"/>
              </w:tabs>
              <w:jc w:val="center"/>
            </w:pPr>
            <w:r w:rsidRPr="00054FFA">
              <w:t>Всего</w:t>
            </w:r>
          </w:p>
        </w:tc>
        <w:tc>
          <w:tcPr>
            <w:tcW w:w="2950" w:type="dxa"/>
            <w:gridSpan w:val="2"/>
            <w:shd w:val="clear" w:color="auto" w:fill="auto"/>
          </w:tcPr>
          <w:p w:rsidR="007057B8" w:rsidRPr="00054FFA" w:rsidRDefault="007057B8" w:rsidP="008274AA">
            <w:pPr>
              <w:tabs>
                <w:tab w:val="left" w:pos="814"/>
              </w:tabs>
              <w:jc w:val="center"/>
            </w:pPr>
            <w:r w:rsidRPr="00054FFA">
              <w:t>Контактная работа</w:t>
            </w:r>
          </w:p>
        </w:tc>
        <w:tc>
          <w:tcPr>
            <w:tcW w:w="1276" w:type="dxa"/>
            <w:vMerge w:val="restart"/>
            <w:shd w:val="clear" w:color="auto" w:fill="auto"/>
          </w:tcPr>
          <w:p w:rsidR="007057B8" w:rsidRPr="00054FFA" w:rsidRDefault="00D63857" w:rsidP="008274AA">
            <w:pPr>
              <w:tabs>
                <w:tab w:val="left" w:pos="814"/>
              </w:tabs>
              <w:jc w:val="center"/>
            </w:pPr>
            <w:r w:rsidRPr="00054FFA">
              <w:t>Самостоятельная работа</w:t>
            </w:r>
          </w:p>
        </w:tc>
        <w:tc>
          <w:tcPr>
            <w:tcW w:w="1134" w:type="dxa"/>
            <w:vMerge w:val="restart"/>
            <w:shd w:val="clear" w:color="auto" w:fill="auto"/>
          </w:tcPr>
          <w:p w:rsidR="007057B8" w:rsidRPr="00054FFA" w:rsidRDefault="007057B8" w:rsidP="008274AA">
            <w:pPr>
              <w:tabs>
                <w:tab w:val="left" w:pos="814"/>
              </w:tabs>
              <w:jc w:val="center"/>
            </w:pPr>
            <w:r w:rsidRPr="00054FFA">
              <w:t>Аттестация</w:t>
            </w:r>
          </w:p>
        </w:tc>
        <w:tc>
          <w:tcPr>
            <w:tcW w:w="1134" w:type="dxa"/>
            <w:vMerge/>
            <w:shd w:val="clear" w:color="auto" w:fill="auto"/>
            <w:vAlign w:val="center"/>
          </w:tcPr>
          <w:p w:rsidR="007057B8" w:rsidRPr="00054FFA" w:rsidRDefault="007057B8" w:rsidP="008274AA">
            <w:pPr>
              <w:tabs>
                <w:tab w:val="left" w:pos="814"/>
              </w:tabs>
              <w:jc w:val="center"/>
              <w:rPr>
                <w:caps/>
              </w:rPr>
            </w:pPr>
          </w:p>
        </w:tc>
        <w:tc>
          <w:tcPr>
            <w:tcW w:w="1275" w:type="dxa"/>
            <w:vMerge/>
            <w:shd w:val="clear" w:color="auto" w:fill="auto"/>
            <w:vAlign w:val="center"/>
          </w:tcPr>
          <w:p w:rsidR="007057B8" w:rsidRPr="00054FFA" w:rsidRDefault="007057B8" w:rsidP="008274AA">
            <w:pPr>
              <w:tabs>
                <w:tab w:val="left" w:pos="814"/>
              </w:tabs>
              <w:jc w:val="center"/>
              <w:rPr>
                <w:caps/>
              </w:rPr>
            </w:pPr>
          </w:p>
        </w:tc>
        <w:tc>
          <w:tcPr>
            <w:tcW w:w="1636" w:type="dxa"/>
            <w:vMerge/>
            <w:shd w:val="clear" w:color="auto" w:fill="auto"/>
            <w:vAlign w:val="center"/>
          </w:tcPr>
          <w:p w:rsidR="007057B8" w:rsidRPr="00054FFA" w:rsidRDefault="007057B8" w:rsidP="008274AA">
            <w:pPr>
              <w:tabs>
                <w:tab w:val="left" w:pos="814"/>
              </w:tabs>
              <w:jc w:val="center"/>
              <w:rPr>
                <w:caps/>
              </w:rPr>
            </w:pPr>
          </w:p>
        </w:tc>
      </w:tr>
      <w:tr w:rsidR="00D63857" w:rsidRPr="00054FFA" w:rsidTr="00265585">
        <w:tc>
          <w:tcPr>
            <w:tcW w:w="1242" w:type="dxa"/>
            <w:vMerge/>
            <w:shd w:val="clear" w:color="auto" w:fill="auto"/>
            <w:vAlign w:val="center"/>
          </w:tcPr>
          <w:p w:rsidR="007057B8" w:rsidRPr="00054FFA" w:rsidRDefault="007057B8" w:rsidP="008274AA">
            <w:pPr>
              <w:tabs>
                <w:tab w:val="left" w:pos="814"/>
              </w:tabs>
              <w:jc w:val="center"/>
              <w:rPr>
                <w:caps/>
              </w:rPr>
            </w:pPr>
          </w:p>
        </w:tc>
        <w:tc>
          <w:tcPr>
            <w:tcW w:w="3324" w:type="dxa"/>
            <w:vMerge/>
            <w:shd w:val="clear" w:color="auto" w:fill="auto"/>
            <w:vAlign w:val="center"/>
          </w:tcPr>
          <w:p w:rsidR="007057B8" w:rsidRPr="00054FFA" w:rsidRDefault="007057B8" w:rsidP="008274AA">
            <w:pPr>
              <w:tabs>
                <w:tab w:val="left" w:pos="814"/>
              </w:tabs>
              <w:jc w:val="center"/>
              <w:rPr>
                <w:caps/>
              </w:rPr>
            </w:pPr>
          </w:p>
        </w:tc>
        <w:tc>
          <w:tcPr>
            <w:tcW w:w="814" w:type="dxa"/>
            <w:vMerge/>
            <w:shd w:val="clear" w:color="auto" w:fill="auto"/>
          </w:tcPr>
          <w:p w:rsidR="007057B8" w:rsidRPr="00054FFA" w:rsidRDefault="007057B8" w:rsidP="008274AA">
            <w:pPr>
              <w:tabs>
                <w:tab w:val="left" w:pos="814"/>
              </w:tabs>
              <w:rPr>
                <w:caps/>
              </w:rPr>
            </w:pPr>
          </w:p>
        </w:tc>
        <w:tc>
          <w:tcPr>
            <w:tcW w:w="1532" w:type="dxa"/>
            <w:shd w:val="clear" w:color="auto" w:fill="auto"/>
          </w:tcPr>
          <w:p w:rsidR="007057B8" w:rsidRPr="00054FFA" w:rsidRDefault="007057B8" w:rsidP="008274AA">
            <w:pPr>
              <w:tabs>
                <w:tab w:val="left" w:pos="814"/>
              </w:tabs>
              <w:jc w:val="center"/>
              <w:rPr>
                <w:caps/>
              </w:rPr>
            </w:pPr>
            <w:r w:rsidRPr="00054FFA">
              <w:t>Аудиторная работа</w:t>
            </w:r>
          </w:p>
        </w:tc>
        <w:tc>
          <w:tcPr>
            <w:tcW w:w="1418" w:type="dxa"/>
            <w:shd w:val="clear" w:color="auto" w:fill="auto"/>
          </w:tcPr>
          <w:p w:rsidR="006234DB" w:rsidRPr="00054FFA" w:rsidRDefault="007057B8" w:rsidP="008274AA">
            <w:pPr>
              <w:tabs>
                <w:tab w:val="left" w:pos="814"/>
              </w:tabs>
              <w:jc w:val="center"/>
            </w:pPr>
            <w:r w:rsidRPr="00054FFA">
              <w:t>Контактная СР</w:t>
            </w:r>
            <w:r w:rsidR="006234DB" w:rsidRPr="00054FFA">
              <w:t xml:space="preserve"> (в </w:t>
            </w:r>
            <w:proofErr w:type="spellStart"/>
            <w:r w:rsidR="006234DB" w:rsidRPr="00054FFA">
              <w:t>т.ч</w:t>
            </w:r>
            <w:proofErr w:type="spellEnd"/>
            <w:r w:rsidR="006234DB" w:rsidRPr="00054FFA">
              <w:t xml:space="preserve">. </w:t>
            </w:r>
          </w:p>
          <w:p w:rsidR="007057B8" w:rsidRPr="00054FFA" w:rsidRDefault="006234DB" w:rsidP="008274AA">
            <w:pPr>
              <w:tabs>
                <w:tab w:val="left" w:pos="814"/>
              </w:tabs>
              <w:jc w:val="center"/>
            </w:pPr>
            <w:r w:rsidRPr="00054FFA">
              <w:t>в ЭИОС)</w:t>
            </w:r>
          </w:p>
        </w:tc>
        <w:tc>
          <w:tcPr>
            <w:tcW w:w="1276" w:type="dxa"/>
            <w:vMerge/>
            <w:shd w:val="clear" w:color="auto" w:fill="auto"/>
          </w:tcPr>
          <w:p w:rsidR="007057B8" w:rsidRPr="00054FFA" w:rsidRDefault="007057B8" w:rsidP="008274AA">
            <w:pPr>
              <w:tabs>
                <w:tab w:val="left" w:pos="814"/>
              </w:tabs>
              <w:rPr>
                <w:caps/>
              </w:rPr>
            </w:pPr>
          </w:p>
        </w:tc>
        <w:tc>
          <w:tcPr>
            <w:tcW w:w="1134" w:type="dxa"/>
            <w:vMerge/>
            <w:shd w:val="clear" w:color="auto" w:fill="auto"/>
          </w:tcPr>
          <w:p w:rsidR="007057B8" w:rsidRPr="00054FFA" w:rsidRDefault="007057B8" w:rsidP="008274AA">
            <w:pPr>
              <w:tabs>
                <w:tab w:val="left" w:pos="814"/>
              </w:tabs>
              <w:rPr>
                <w:caps/>
              </w:rPr>
            </w:pPr>
          </w:p>
        </w:tc>
        <w:tc>
          <w:tcPr>
            <w:tcW w:w="1134" w:type="dxa"/>
            <w:vMerge/>
            <w:shd w:val="clear" w:color="auto" w:fill="auto"/>
            <w:vAlign w:val="center"/>
          </w:tcPr>
          <w:p w:rsidR="007057B8" w:rsidRPr="00054FFA" w:rsidRDefault="007057B8" w:rsidP="008274AA">
            <w:pPr>
              <w:tabs>
                <w:tab w:val="left" w:pos="814"/>
              </w:tabs>
              <w:jc w:val="center"/>
              <w:rPr>
                <w:caps/>
              </w:rPr>
            </w:pPr>
          </w:p>
        </w:tc>
        <w:tc>
          <w:tcPr>
            <w:tcW w:w="1275" w:type="dxa"/>
            <w:vMerge/>
            <w:shd w:val="clear" w:color="auto" w:fill="auto"/>
            <w:vAlign w:val="center"/>
          </w:tcPr>
          <w:p w:rsidR="007057B8" w:rsidRPr="00054FFA" w:rsidRDefault="007057B8" w:rsidP="008274AA">
            <w:pPr>
              <w:tabs>
                <w:tab w:val="left" w:pos="814"/>
              </w:tabs>
              <w:jc w:val="center"/>
              <w:rPr>
                <w:caps/>
              </w:rPr>
            </w:pPr>
          </w:p>
        </w:tc>
        <w:tc>
          <w:tcPr>
            <w:tcW w:w="1636" w:type="dxa"/>
            <w:vMerge/>
            <w:shd w:val="clear" w:color="auto" w:fill="auto"/>
            <w:vAlign w:val="center"/>
          </w:tcPr>
          <w:p w:rsidR="007057B8" w:rsidRPr="00054FFA" w:rsidRDefault="007057B8" w:rsidP="008274AA">
            <w:pPr>
              <w:tabs>
                <w:tab w:val="left" w:pos="814"/>
              </w:tabs>
              <w:jc w:val="center"/>
              <w:rPr>
                <w:caps/>
              </w:rPr>
            </w:pPr>
          </w:p>
        </w:tc>
      </w:tr>
      <w:tr w:rsidR="00031811" w:rsidRPr="00054FFA" w:rsidTr="007057B8">
        <w:tc>
          <w:tcPr>
            <w:tcW w:w="14785" w:type="dxa"/>
            <w:gridSpan w:val="10"/>
            <w:shd w:val="clear" w:color="auto" w:fill="auto"/>
            <w:vAlign w:val="center"/>
          </w:tcPr>
          <w:p w:rsidR="00031811" w:rsidRPr="00054FFA" w:rsidRDefault="00031811" w:rsidP="008274AA">
            <w:pPr>
              <w:numPr>
                <w:ilvl w:val="0"/>
                <w:numId w:val="1"/>
              </w:numPr>
              <w:tabs>
                <w:tab w:val="left" w:pos="600"/>
              </w:tabs>
              <w:rPr>
                <w:caps/>
              </w:rPr>
            </w:pPr>
            <w:r w:rsidRPr="00054FFA">
              <w:rPr>
                <w:caps/>
              </w:rPr>
              <w:t>Дисциплины, обязательные для изучения</w:t>
            </w:r>
          </w:p>
        </w:tc>
      </w:tr>
      <w:tr w:rsidR="00265585" w:rsidRPr="00054FFA" w:rsidTr="00C127C9">
        <w:tc>
          <w:tcPr>
            <w:tcW w:w="1242" w:type="dxa"/>
            <w:shd w:val="clear" w:color="auto" w:fill="auto"/>
            <w:vAlign w:val="center"/>
          </w:tcPr>
          <w:p w:rsidR="00265585" w:rsidRPr="00054FFA" w:rsidRDefault="00322324" w:rsidP="008274AA">
            <w:pPr>
              <w:tabs>
                <w:tab w:val="left" w:pos="814"/>
              </w:tabs>
              <w:jc w:val="center"/>
              <w:rPr>
                <w:caps/>
              </w:rPr>
            </w:pPr>
            <w:r w:rsidRPr="00054FFA">
              <w:rPr>
                <w:caps/>
              </w:rPr>
              <w:t>К.М.09.01</w:t>
            </w:r>
          </w:p>
        </w:tc>
        <w:tc>
          <w:tcPr>
            <w:tcW w:w="3324" w:type="dxa"/>
            <w:shd w:val="clear" w:color="auto" w:fill="auto"/>
            <w:vAlign w:val="center"/>
          </w:tcPr>
          <w:p w:rsidR="00265585" w:rsidRPr="00054FFA" w:rsidRDefault="00993040" w:rsidP="008274AA">
            <w:pPr>
              <w:textAlignment w:val="baseline"/>
            </w:pPr>
            <w:r w:rsidRPr="00054FFA">
              <w:t>Психология лиц с умственной отсталостью и задержкой психического развития</w:t>
            </w:r>
          </w:p>
        </w:tc>
        <w:tc>
          <w:tcPr>
            <w:tcW w:w="814" w:type="dxa"/>
            <w:shd w:val="clear" w:color="auto" w:fill="auto"/>
            <w:vAlign w:val="center"/>
          </w:tcPr>
          <w:p w:rsidR="00265585" w:rsidRPr="00054FFA" w:rsidRDefault="00962C31" w:rsidP="008274AA">
            <w:pPr>
              <w:tabs>
                <w:tab w:val="left" w:pos="814"/>
              </w:tabs>
              <w:jc w:val="center"/>
            </w:pPr>
            <w:r w:rsidRPr="00054FFA">
              <w:t>108</w:t>
            </w:r>
          </w:p>
        </w:tc>
        <w:tc>
          <w:tcPr>
            <w:tcW w:w="1532" w:type="dxa"/>
            <w:shd w:val="clear" w:color="auto" w:fill="auto"/>
            <w:vAlign w:val="center"/>
          </w:tcPr>
          <w:p w:rsidR="00C14A97" w:rsidRPr="00054FFA" w:rsidRDefault="00962C31" w:rsidP="008274AA">
            <w:pPr>
              <w:tabs>
                <w:tab w:val="left" w:pos="814"/>
              </w:tabs>
              <w:jc w:val="center"/>
            </w:pPr>
            <w:r w:rsidRPr="00054FFA">
              <w:t>44</w:t>
            </w:r>
          </w:p>
          <w:p w:rsidR="00265585" w:rsidRPr="00054FFA" w:rsidRDefault="00962C31" w:rsidP="008274AA">
            <w:pPr>
              <w:tabs>
                <w:tab w:val="left" w:pos="814"/>
              </w:tabs>
              <w:jc w:val="center"/>
            </w:pPr>
            <w:r w:rsidRPr="00054FFA">
              <w:t>(16 л, 28</w:t>
            </w:r>
            <w:r w:rsidR="00C14A97" w:rsidRPr="00054FFA">
              <w:t xml:space="preserve"> пр.)</w:t>
            </w:r>
          </w:p>
        </w:tc>
        <w:tc>
          <w:tcPr>
            <w:tcW w:w="1418" w:type="dxa"/>
            <w:shd w:val="clear" w:color="auto" w:fill="auto"/>
            <w:vAlign w:val="center"/>
          </w:tcPr>
          <w:p w:rsidR="00265585" w:rsidRPr="00054FFA" w:rsidRDefault="00322324" w:rsidP="008274AA">
            <w:pPr>
              <w:tabs>
                <w:tab w:val="left" w:pos="814"/>
              </w:tabs>
              <w:jc w:val="center"/>
            </w:pPr>
            <w:r w:rsidRPr="00054FFA">
              <w:t>12</w:t>
            </w:r>
          </w:p>
        </w:tc>
        <w:tc>
          <w:tcPr>
            <w:tcW w:w="1276" w:type="dxa"/>
            <w:shd w:val="clear" w:color="auto" w:fill="auto"/>
            <w:vAlign w:val="center"/>
          </w:tcPr>
          <w:p w:rsidR="00265585" w:rsidRPr="00054FFA" w:rsidRDefault="00962C31" w:rsidP="008274AA">
            <w:pPr>
              <w:tabs>
                <w:tab w:val="left" w:pos="814"/>
              </w:tabs>
              <w:jc w:val="center"/>
            </w:pPr>
            <w:r w:rsidRPr="00054FFA">
              <w:t>52</w:t>
            </w:r>
          </w:p>
        </w:tc>
        <w:tc>
          <w:tcPr>
            <w:tcW w:w="1134" w:type="dxa"/>
            <w:shd w:val="clear" w:color="auto" w:fill="FFFFFF" w:themeFill="background1"/>
          </w:tcPr>
          <w:p w:rsidR="00265585" w:rsidRPr="00054FFA" w:rsidRDefault="00962C31" w:rsidP="008274AA">
            <w:pPr>
              <w:jc w:val="center"/>
            </w:pPr>
            <w:r w:rsidRPr="00054FFA">
              <w:t>Зачет</w:t>
            </w:r>
          </w:p>
        </w:tc>
        <w:tc>
          <w:tcPr>
            <w:tcW w:w="1134" w:type="dxa"/>
            <w:shd w:val="clear" w:color="auto" w:fill="auto"/>
            <w:vAlign w:val="center"/>
          </w:tcPr>
          <w:p w:rsidR="00265585" w:rsidRPr="00054FFA" w:rsidRDefault="00962C31" w:rsidP="008274AA">
            <w:pPr>
              <w:tabs>
                <w:tab w:val="left" w:pos="814"/>
              </w:tabs>
              <w:jc w:val="center"/>
              <w:rPr>
                <w:caps/>
              </w:rPr>
            </w:pPr>
            <w:r w:rsidRPr="00054FFA">
              <w:rPr>
                <w:caps/>
              </w:rPr>
              <w:t>3</w:t>
            </w:r>
          </w:p>
        </w:tc>
        <w:tc>
          <w:tcPr>
            <w:tcW w:w="1275" w:type="dxa"/>
            <w:shd w:val="clear" w:color="auto" w:fill="auto"/>
            <w:vAlign w:val="center"/>
          </w:tcPr>
          <w:p w:rsidR="00265585" w:rsidRPr="00054FFA" w:rsidRDefault="00962C31" w:rsidP="008274AA">
            <w:pPr>
              <w:tabs>
                <w:tab w:val="left" w:pos="814"/>
              </w:tabs>
              <w:jc w:val="center"/>
              <w:rPr>
                <w:caps/>
              </w:rPr>
            </w:pPr>
            <w:r w:rsidRPr="00054FFA">
              <w:rPr>
                <w:caps/>
              </w:rPr>
              <w:t>4</w:t>
            </w:r>
          </w:p>
        </w:tc>
        <w:tc>
          <w:tcPr>
            <w:tcW w:w="1636" w:type="dxa"/>
            <w:shd w:val="clear" w:color="auto" w:fill="auto"/>
            <w:vAlign w:val="center"/>
          </w:tcPr>
          <w:p w:rsidR="00265585" w:rsidRPr="00054FFA" w:rsidRDefault="00225906" w:rsidP="008274AA">
            <w:pPr>
              <w:tabs>
                <w:tab w:val="left" w:pos="814"/>
              </w:tabs>
              <w:jc w:val="center"/>
              <w:rPr>
                <w:i/>
              </w:rPr>
            </w:pPr>
            <w:r w:rsidRPr="00054FFA">
              <w:rPr>
                <w:i/>
              </w:rPr>
              <w:t>ОР.1.</w:t>
            </w:r>
            <w:r w:rsidR="00753A96" w:rsidRPr="00054FFA">
              <w:rPr>
                <w:i/>
              </w:rPr>
              <w:t>1</w:t>
            </w:r>
          </w:p>
          <w:p w:rsidR="00225906" w:rsidRPr="00054FFA" w:rsidRDefault="00225906" w:rsidP="008274AA">
            <w:pPr>
              <w:tabs>
                <w:tab w:val="left" w:pos="814"/>
              </w:tabs>
              <w:jc w:val="center"/>
              <w:rPr>
                <w:caps/>
              </w:rPr>
            </w:pPr>
          </w:p>
        </w:tc>
      </w:tr>
      <w:tr w:rsidR="00993040" w:rsidRPr="00054FFA" w:rsidTr="00265585">
        <w:tc>
          <w:tcPr>
            <w:tcW w:w="1242" w:type="dxa"/>
            <w:shd w:val="clear" w:color="auto" w:fill="auto"/>
            <w:vAlign w:val="center"/>
          </w:tcPr>
          <w:p w:rsidR="00993040" w:rsidRPr="00054FFA" w:rsidRDefault="00993040" w:rsidP="008274AA">
            <w:pPr>
              <w:tabs>
                <w:tab w:val="left" w:pos="814"/>
              </w:tabs>
              <w:jc w:val="center"/>
              <w:rPr>
                <w:caps/>
              </w:rPr>
            </w:pPr>
            <w:r w:rsidRPr="00054FFA">
              <w:rPr>
                <w:caps/>
              </w:rPr>
              <w:t>К.М.09.02</w:t>
            </w:r>
          </w:p>
        </w:tc>
        <w:tc>
          <w:tcPr>
            <w:tcW w:w="3324" w:type="dxa"/>
            <w:shd w:val="clear" w:color="auto" w:fill="auto"/>
            <w:vAlign w:val="center"/>
          </w:tcPr>
          <w:p w:rsidR="00993040" w:rsidRPr="00054FFA" w:rsidRDefault="00993040" w:rsidP="008274AA">
            <w:pPr>
              <w:textAlignment w:val="baseline"/>
            </w:pPr>
            <w:r w:rsidRPr="00054FFA">
              <w:t>Психология лиц с сенсорными нарушениями</w:t>
            </w:r>
          </w:p>
        </w:tc>
        <w:tc>
          <w:tcPr>
            <w:tcW w:w="814" w:type="dxa"/>
            <w:shd w:val="clear" w:color="auto" w:fill="auto"/>
            <w:vAlign w:val="center"/>
          </w:tcPr>
          <w:p w:rsidR="00993040" w:rsidRPr="00054FFA" w:rsidRDefault="00962C31" w:rsidP="008274AA">
            <w:pPr>
              <w:tabs>
                <w:tab w:val="left" w:pos="814"/>
              </w:tabs>
              <w:jc w:val="center"/>
            </w:pPr>
            <w:r w:rsidRPr="00054FFA">
              <w:t>108</w:t>
            </w:r>
          </w:p>
        </w:tc>
        <w:tc>
          <w:tcPr>
            <w:tcW w:w="1532" w:type="dxa"/>
            <w:shd w:val="clear" w:color="auto" w:fill="auto"/>
            <w:vAlign w:val="center"/>
          </w:tcPr>
          <w:p w:rsidR="00962C31" w:rsidRPr="00054FFA" w:rsidRDefault="00962C31" w:rsidP="00962C31">
            <w:pPr>
              <w:tabs>
                <w:tab w:val="left" w:pos="814"/>
              </w:tabs>
              <w:jc w:val="center"/>
            </w:pPr>
            <w:r w:rsidRPr="00054FFA">
              <w:t>44</w:t>
            </w:r>
          </w:p>
          <w:p w:rsidR="00993040" w:rsidRPr="00054FFA" w:rsidRDefault="00962C31" w:rsidP="00962C31">
            <w:pPr>
              <w:tabs>
                <w:tab w:val="left" w:pos="814"/>
              </w:tabs>
              <w:jc w:val="center"/>
            </w:pPr>
            <w:r w:rsidRPr="00054FFA">
              <w:t>(16 л, 28 пр.)</w:t>
            </w:r>
          </w:p>
        </w:tc>
        <w:tc>
          <w:tcPr>
            <w:tcW w:w="1418" w:type="dxa"/>
            <w:shd w:val="clear" w:color="auto" w:fill="auto"/>
            <w:vAlign w:val="center"/>
          </w:tcPr>
          <w:p w:rsidR="00993040" w:rsidRPr="00054FFA" w:rsidRDefault="00993040" w:rsidP="008274AA">
            <w:pPr>
              <w:tabs>
                <w:tab w:val="left" w:pos="814"/>
              </w:tabs>
              <w:jc w:val="center"/>
            </w:pPr>
            <w:r w:rsidRPr="00054FFA">
              <w:t>12</w:t>
            </w:r>
          </w:p>
        </w:tc>
        <w:tc>
          <w:tcPr>
            <w:tcW w:w="1276" w:type="dxa"/>
            <w:shd w:val="clear" w:color="auto" w:fill="auto"/>
            <w:vAlign w:val="center"/>
          </w:tcPr>
          <w:p w:rsidR="00993040" w:rsidRPr="00054FFA" w:rsidRDefault="00962C31" w:rsidP="008274AA">
            <w:pPr>
              <w:tabs>
                <w:tab w:val="left" w:pos="814"/>
              </w:tabs>
              <w:jc w:val="center"/>
            </w:pPr>
            <w:r w:rsidRPr="00054FFA">
              <w:t>52</w:t>
            </w:r>
          </w:p>
        </w:tc>
        <w:tc>
          <w:tcPr>
            <w:tcW w:w="1134" w:type="dxa"/>
            <w:shd w:val="clear" w:color="auto" w:fill="auto"/>
          </w:tcPr>
          <w:p w:rsidR="00C127C9" w:rsidRPr="00054FFA" w:rsidRDefault="00962C31" w:rsidP="008274AA">
            <w:pPr>
              <w:jc w:val="center"/>
            </w:pPr>
            <w:r w:rsidRPr="00054FFA">
              <w:t>Зачет</w:t>
            </w:r>
          </w:p>
        </w:tc>
        <w:tc>
          <w:tcPr>
            <w:tcW w:w="1134" w:type="dxa"/>
            <w:shd w:val="clear" w:color="auto" w:fill="auto"/>
            <w:vAlign w:val="center"/>
          </w:tcPr>
          <w:p w:rsidR="00993040" w:rsidRPr="00054FFA" w:rsidRDefault="00962C31" w:rsidP="008274AA">
            <w:pPr>
              <w:tabs>
                <w:tab w:val="left" w:pos="814"/>
              </w:tabs>
              <w:jc w:val="center"/>
              <w:rPr>
                <w:caps/>
              </w:rPr>
            </w:pPr>
            <w:r w:rsidRPr="00054FFA">
              <w:rPr>
                <w:caps/>
              </w:rPr>
              <w:t>3</w:t>
            </w:r>
          </w:p>
        </w:tc>
        <w:tc>
          <w:tcPr>
            <w:tcW w:w="1275" w:type="dxa"/>
            <w:shd w:val="clear" w:color="auto" w:fill="auto"/>
            <w:vAlign w:val="center"/>
          </w:tcPr>
          <w:p w:rsidR="00993040" w:rsidRPr="00054FFA" w:rsidRDefault="00962C31" w:rsidP="008274AA">
            <w:pPr>
              <w:tabs>
                <w:tab w:val="left" w:pos="814"/>
              </w:tabs>
              <w:jc w:val="center"/>
              <w:rPr>
                <w:caps/>
              </w:rPr>
            </w:pPr>
            <w:r w:rsidRPr="00054FFA">
              <w:rPr>
                <w:caps/>
              </w:rPr>
              <w:t>4</w:t>
            </w:r>
          </w:p>
        </w:tc>
        <w:tc>
          <w:tcPr>
            <w:tcW w:w="1636" w:type="dxa"/>
            <w:shd w:val="clear" w:color="auto" w:fill="auto"/>
            <w:vAlign w:val="center"/>
          </w:tcPr>
          <w:p w:rsidR="00993040" w:rsidRPr="00054FFA" w:rsidRDefault="00993040" w:rsidP="008274AA">
            <w:pPr>
              <w:tabs>
                <w:tab w:val="left" w:pos="814"/>
              </w:tabs>
              <w:jc w:val="center"/>
              <w:rPr>
                <w:i/>
              </w:rPr>
            </w:pPr>
            <w:r w:rsidRPr="00054FFA">
              <w:rPr>
                <w:i/>
              </w:rPr>
              <w:t>ОР.1.</w:t>
            </w:r>
            <w:r w:rsidR="00753A96" w:rsidRPr="00054FFA">
              <w:rPr>
                <w:i/>
              </w:rPr>
              <w:t>2</w:t>
            </w:r>
          </w:p>
          <w:p w:rsidR="00993040" w:rsidRPr="00054FFA" w:rsidRDefault="00993040" w:rsidP="008274AA">
            <w:pPr>
              <w:tabs>
                <w:tab w:val="left" w:pos="814"/>
              </w:tabs>
              <w:jc w:val="center"/>
              <w:rPr>
                <w:caps/>
              </w:rPr>
            </w:pPr>
          </w:p>
        </w:tc>
      </w:tr>
      <w:tr w:rsidR="00993040" w:rsidRPr="00054FFA" w:rsidTr="00C127C9">
        <w:trPr>
          <w:trHeight w:val="927"/>
        </w:trPr>
        <w:tc>
          <w:tcPr>
            <w:tcW w:w="1242" w:type="dxa"/>
            <w:shd w:val="clear" w:color="auto" w:fill="auto"/>
            <w:vAlign w:val="center"/>
          </w:tcPr>
          <w:p w:rsidR="00993040" w:rsidRPr="00054FFA" w:rsidRDefault="00993040" w:rsidP="008274AA">
            <w:pPr>
              <w:tabs>
                <w:tab w:val="left" w:pos="814"/>
              </w:tabs>
              <w:jc w:val="center"/>
              <w:rPr>
                <w:caps/>
              </w:rPr>
            </w:pPr>
            <w:r w:rsidRPr="00054FFA">
              <w:rPr>
                <w:caps/>
              </w:rPr>
              <w:t>К.М.09.03</w:t>
            </w:r>
          </w:p>
        </w:tc>
        <w:tc>
          <w:tcPr>
            <w:tcW w:w="3324" w:type="dxa"/>
            <w:shd w:val="clear" w:color="auto" w:fill="auto"/>
            <w:vAlign w:val="center"/>
          </w:tcPr>
          <w:p w:rsidR="00993040" w:rsidRPr="00054FFA" w:rsidRDefault="00993040" w:rsidP="008274AA">
            <w:pPr>
              <w:textAlignment w:val="baseline"/>
            </w:pPr>
            <w:r w:rsidRPr="00054FFA">
              <w:t>Психология лиц с нарушениями опорно-двигательного аппарата и речи</w:t>
            </w:r>
          </w:p>
        </w:tc>
        <w:tc>
          <w:tcPr>
            <w:tcW w:w="814" w:type="dxa"/>
            <w:shd w:val="clear" w:color="auto" w:fill="auto"/>
            <w:vAlign w:val="center"/>
          </w:tcPr>
          <w:p w:rsidR="00993040" w:rsidRPr="00054FFA" w:rsidRDefault="00993040" w:rsidP="008274AA">
            <w:pPr>
              <w:tabs>
                <w:tab w:val="left" w:pos="814"/>
              </w:tabs>
              <w:jc w:val="center"/>
            </w:pPr>
            <w:r w:rsidRPr="00054FFA">
              <w:t>72</w:t>
            </w:r>
          </w:p>
        </w:tc>
        <w:tc>
          <w:tcPr>
            <w:tcW w:w="1532" w:type="dxa"/>
            <w:shd w:val="clear" w:color="auto" w:fill="auto"/>
            <w:vAlign w:val="center"/>
          </w:tcPr>
          <w:p w:rsidR="00993040" w:rsidRPr="00054FFA" w:rsidRDefault="00993040" w:rsidP="008274AA">
            <w:pPr>
              <w:tabs>
                <w:tab w:val="left" w:pos="814"/>
              </w:tabs>
              <w:jc w:val="center"/>
            </w:pPr>
            <w:r w:rsidRPr="00054FFA">
              <w:t>30</w:t>
            </w:r>
          </w:p>
          <w:p w:rsidR="00993040" w:rsidRPr="00054FFA" w:rsidRDefault="00962C31" w:rsidP="008274AA">
            <w:pPr>
              <w:tabs>
                <w:tab w:val="left" w:pos="814"/>
              </w:tabs>
              <w:jc w:val="center"/>
            </w:pPr>
            <w:r w:rsidRPr="00054FFA">
              <w:t>(12 л, 18</w:t>
            </w:r>
            <w:r w:rsidR="00993040" w:rsidRPr="00054FFA">
              <w:t xml:space="preserve"> пр.)</w:t>
            </w:r>
          </w:p>
        </w:tc>
        <w:tc>
          <w:tcPr>
            <w:tcW w:w="1418" w:type="dxa"/>
            <w:shd w:val="clear" w:color="auto" w:fill="auto"/>
            <w:vAlign w:val="center"/>
          </w:tcPr>
          <w:p w:rsidR="00993040" w:rsidRPr="00054FFA" w:rsidRDefault="00993040" w:rsidP="008274AA">
            <w:pPr>
              <w:tabs>
                <w:tab w:val="left" w:pos="814"/>
              </w:tabs>
              <w:jc w:val="center"/>
            </w:pPr>
            <w:r w:rsidRPr="00054FFA">
              <w:t>12</w:t>
            </w:r>
          </w:p>
        </w:tc>
        <w:tc>
          <w:tcPr>
            <w:tcW w:w="1276" w:type="dxa"/>
            <w:shd w:val="clear" w:color="auto" w:fill="auto"/>
            <w:vAlign w:val="center"/>
          </w:tcPr>
          <w:p w:rsidR="00993040" w:rsidRPr="00054FFA" w:rsidRDefault="00993040" w:rsidP="008274AA">
            <w:pPr>
              <w:tabs>
                <w:tab w:val="left" w:pos="814"/>
              </w:tabs>
              <w:jc w:val="center"/>
            </w:pPr>
            <w:r w:rsidRPr="00054FFA">
              <w:t>30</w:t>
            </w:r>
          </w:p>
        </w:tc>
        <w:tc>
          <w:tcPr>
            <w:tcW w:w="1134" w:type="dxa"/>
            <w:shd w:val="clear" w:color="auto" w:fill="auto"/>
          </w:tcPr>
          <w:p w:rsidR="00C127C9" w:rsidRPr="00054FFA" w:rsidRDefault="00962C31" w:rsidP="008274AA">
            <w:pPr>
              <w:jc w:val="center"/>
            </w:pPr>
            <w:r w:rsidRPr="00054FFA">
              <w:t>Зачет</w:t>
            </w:r>
          </w:p>
        </w:tc>
        <w:tc>
          <w:tcPr>
            <w:tcW w:w="1134" w:type="dxa"/>
            <w:shd w:val="clear" w:color="auto" w:fill="auto"/>
            <w:vAlign w:val="center"/>
          </w:tcPr>
          <w:p w:rsidR="00993040" w:rsidRPr="00054FFA" w:rsidRDefault="00993040" w:rsidP="008274AA">
            <w:pPr>
              <w:tabs>
                <w:tab w:val="left" w:pos="814"/>
              </w:tabs>
              <w:jc w:val="center"/>
              <w:rPr>
                <w:caps/>
              </w:rPr>
            </w:pPr>
            <w:r w:rsidRPr="00054FFA">
              <w:rPr>
                <w:caps/>
              </w:rPr>
              <w:t>2</w:t>
            </w:r>
          </w:p>
        </w:tc>
        <w:tc>
          <w:tcPr>
            <w:tcW w:w="1275" w:type="dxa"/>
            <w:shd w:val="clear" w:color="auto" w:fill="auto"/>
            <w:vAlign w:val="center"/>
          </w:tcPr>
          <w:p w:rsidR="00993040" w:rsidRPr="00054FFA" w:rsidRDefault="00962C31" w:rsidP="008274AA">
            <w:pPr>
              <w:tabs>
                <w:tab w:val="left" w:pos="814"/>
              </w:tabs>
              <w:jc w:val="center"/>
              <w:rPr>
                <w:caps/>
              </w:rPr>
            </w:pPr>
            <w:r w:rsidRPr="00054FFA">
              <w:rPr>
                <w:caps/>
              </w:rPr>
              <w:t>4</w:t>
            </w:r>
          </w:p>
        </w:tc>
        <w:tc>
          <w:tcPr>
            <w:tcW w:w="1636" w:type="dxa"/>
            <w:shd w:val="clear" w:color="auto" w:fill="auto"/>
            <w:vAlign w:val="center"/>
          </w:tcPr>
          <w:p w:rsidR="00993040" w:rsidRPr="00054FFA" w:rsidRDefault="00993040" w:rsidP="008274AA">
            <w:pPr>
              <w:tabs>
                <w:tab w:val="left" w:pos="814"/>
              </w:tabs>
              <w:jc w:val="center"/>
              <w:rPr>
                <w:i/>
              </w:rPr>
            </w:pPr>
            <w:r w:rsidRPr="00054FFA">
              <w:rPr>
                <w:i/>
              </w:rPr>
              <w:t>ОР.1.</w:t>
            </w:r>
            <w:r w:rsidR="00753A96" w:rsidRPr="00054FFA">
              <w:rPr>
                <w:i/>
              </w:rPr>
              <w:t>3</w:t>
            </w:r>
          </w:p>
          <w:p w:rsidR="00993040" w:rsidRPr="00054FFA" w:rsidRDefault="00993040" w:rsidP="008274AA">
            <w:pPr>
              <w:tabs>
                <w:tab w:val="left" w:pos="814"/>
              </w:tabs>
              <w:jc w:val="center"/>
              <w:rPr>
                <w:caps/>
              </w:rPr>
            </w:pPr>
          </w:p>
        </w:tc>
      </w:tr>
      <w:tr w:rsidR="00962C31" w:rsidRPr="00054FFA" w:rsidTr="00995480">
        <w:tc>
          <w:tcPr>
            <w:tcW w:w="1242" w:type="dxa"/>
            <w:shd w:val="clear" w:color="auto" w:fill="auto"/>
            <w:vAlign w:val="center"/>
          </w:tcPr>
          <w:p w:rsidR="00962C31" w:rsidRPr="00054FFA" w:rsidRDefault="00962C31" w:rsidP="008274AA">
            <w:pPr>
              <w:tabs>
                <w:tab w:val="left" w:pos="814"/>
              </w:tabs>
              <w:jc w:val="center"/>
              <w:rPr>
                <w:caps/>
              </w:rPr>
            </w:pPr>
            <w:r w:rsidRPr="00054FFA">
              <w:rPr>
                <w:caps/>
              </w:rPr>
              <w:t>К.М.09.04</w:t>
            </w:r>
          </w:p>
        </w:tc>
        <w:tc>
          <w:tcPr>
            <w:tcW w:w="3324" w:type="dxa"/>
            <w:shd w:val="clear" w:color="auto" w:fill="auto"/>
            <w:vAlign w:val="center"/>
          </w:tcPr>
          <w:p w:rsidR="00962C31" w:rsidRPr="00054FFA" w:rsidRDefault="00962C31" w:rsidP="008274AA">
            <w:pPr>
              <w:textAlignment w:val="baseline"/>
            </w:pPr>
            <w:r w:rsidRPr="00054FFA">
              <w:t>Психология лиц с расстройствами эмоционально-волевой сферы и поведения</w:t>
            </w:r>
          </w:p>
        </w:tc>
        <w:tc>
          <w:tcPr>
            <w:tcW w:w="814" w:type="dxa"/>
            <w:shd w:val="clear" w:color="auto" w:fill="auto"/>
            <w:vAlign w:val="center"/>
          </w:tcPr>
          <w:p w:rsidR="00962C31" w:rsidRPr="00054FFA" w:rsidRDefault="00962C31" w:rsidP="0016169A">
            <w:pPr>
              <w:tabs>
                <w:tab w:val="left" w:pos="814"/>
              </w:tabs>
              <w:jc w:val="center"/>
            </w:pPr>
            <w:r w:rsidRPr="00054FFA">
              <w:t>108</w:t>
            </w:r>
          </w:p>
        </w:tc>
        <w:tc>
          <w:tcPr>
            <w:tcW w:w="1532" w:type="dxa"/>
            <w:shd w:val="clear" w:color="auto" w:fill="auto"/>
            <w:vAlign w:val="center"/>
          </w:tcPr>
          <w:p w:rsidR="00962C31" w:rsidRPr="00054FFA" w:rsidRDefault="00962C31" w:rsidP="0016169A">
            <w:pPr>
              <w:tabs>
                <w:tab w:val="left" w:pos="814"/>
              </w:tabs>
              <w:jc w:val="center"/>
            </w:pPr>
            <w:r w:rsidRPr="00054FFA">
              <w:t>44</w:t>
            </w:r>
          </w:p>
          <w:p w:rsidR="00962C31" w:rsidRPr="00054FFA" w:rsidRDefault="00962C31" w:rsidP="0016169A">
            <w:pPr>
              <w:tabs>
                <w:tab w:val="left" w:pos="814"/>
              </w:tabs>
              <w:jc w:val="center"/>
            </w:pPr>
            <w:r w:rsidRPr="00054FFA">
              <w:t>(16 л, 28 пр.)</w:t>
            </w:r>
          </w:p>
        </w:tc>
        <w:tc>
          <w:tcPr>
            <w:tcW w:w="1418" w:type="dxa"/>
            <w:shd w:val="clear" w:color="auto" w:fill="auto"/>
            <w:vAlign w:val="center"/>
          </w:tcPr>
          <w:p w:rsidR="00962C31" w:rsidRPr="00054FFA" w:rsidRDefault="00962C31" w:rsidP="0016169A">
            <w:pPr>
              <w:tabs>
                <w:tab w:val="left" w:pos="814"/>
              </w:tabs>
              <w:jc w:val="center"/>
            </w:pPr>
            <w:r w:rsidRPr="00054FFA">
              <w:t>12</w:t>
            </w:r>
          </w:p>
        </w:tc>
        <w:tc>
          <w:tcPr>
            <w:tcW w:w="1276" w:type="dxa"/>
            <w:shd w:val="clear" w:color="auto" w:fill="auto"/>
            <w:vAlign w:val="center"/>
          </w:tcPr>
          <w:p w:rsidR="00962C31" w:rsidRPr="00054FFA" w:rsidRDefault="00962C31" w:rsidP="0016169A">
            <w:pPr>
              <w:tabs>
                <w:tab w:val="left" w:pos="814"/>
              </w:tabs>
              <w:jc w:val="center"/>
            </w:pPr>
            <w:r w:rsidRPr="00054FFA">
              <w:t>52</w:t>
            </w:r>
          </w:p>
        </w:tc>
        <w:tc>
          <w:tcPr>
            <w:tcW w:w="1134" w:type="dxa"/>
            <w:shd w:val="clear" w:color="auto" w:fill="auto"/>
          </w:tcPr>
          <w:p w:rsidR="00962C31" w:rsidRPr="00054FFA" w:rsidRDefault="00962C31" w:rsidP="008274AA">
            <w:pPr>
              <w:jc w:val="center"/>
            </w:pPr>
            <w:r w:rsidRPr="00054FFA">
              <w:t>Зачет</w:t>
            </w:r>
          </w:p>
        </w:tc>
        <w:tc>
          <w:tcPr>
            <w:tcW w:w="1134" w:type="dxa"/>
            <w:shd w:val="clear" w:color="auto" w:fill="auto"/>
            <w:vAlign w:val="center"/>
          </w:tcPr>
          <w:p w:rsidR="00962C31" w:rsidRPr="00054FFA" w:rsidRDefault="00962C31" w:rsidP="008274AA">
            <w:pPr>
              <w:tabs>
                <w:tab w:val="left" w:pos="814"/>
              </w:tabs>
              <w:jc w:val="center"/>
              <w:rPr>
                <w:caps/>
              </w:rPr>
            </w:pPr>
            <w:r w:rsidRPr="00054FFA">
              <w:rPr>
                <w:caps/>
              </w:rPr>
              <w:t>3</w:t>
            </w:r>
          </w:p>
        </w:tc>
        <w:tc>
          <w:tcPr>
            <w:tcW w:w="1275" w:type="dxa"/>
            <w:shd w:val="clear" w:color="auto" w:fill="auto"/>
            <w:vAlign w:val="center"/>
          </w:tcPr>
          <w:p w:rsidR="00962C31" w:rsidRPr="00054FFA" w:rsidRDefault="00962C31" w:rsidP="008274AA">
            <w:pPr>
              <w:tabs>
                <w:tab w:val="left" w:pos="814"/>
              </w:tabs>
              <w:jc w:val="center"/>
              <w:rPr>
                <w:caps/>
              </w:rPr>
            </w:pPr>
            <w:r w:rsidRPr="00054FFA">
              <w:rPr>
                <w:caps/>
              </w:rPr>
              <w:t>4</w:t>
            </w:r>
          </w:p>
        </w:tc>
        <w:tc>
          <w:tcPr>
            <w:tcW w:w="1636" w:type="dxa"/>
            <w:shd w:val="clear" w:color="auto" w:fill="auto"/>
            <w:vAlign w:val="center"/>
          </w:tcPr>
          <w:p w:rsidR="00962C31" w:rsidRPr="00054FFA" w:rsidRDefault="00962C31" w:rsidP="008274AA">
            <w:pPr>
              <w:tabs>
                <w:tab w:val="left" w:pos="814"/>
              </w:tabs>
              <w:jc w:val="center"/>
              <w:rPr>
                <w:i/>
              </w:rPr>
            </w:pPr>
            <w:r w:rsidRPr="00054FFA">
              <w:rPr>
                <w:i/>
              </w:rPr>
              <w:t>ОР.1.</w:t>
            </w:r>
            <w:r w:rsidR="00753A96" w:rsidRPr="00054FFA">
              <w:rPr>
                <w:i/>
              </w:rPr>
              <w:t>4</w:t>
            </w:r>
          </w:p>
          <w:p w:rsidR="00962C31" w:rsidRPr="00054FFA" w:rsidRDefault="00962C31" w:rsidP="008274AA">
            <w:pPr>
              <w:tabs>
                <w:tab w:val="left" w:pos="814"/>
              </w:tabs>
              <w:jc w:val="center"/>
              <w:rPr>
                <w:caps/>
              </w:rPr>
            </w:pPr>
          </w:p>
        </w:tc>
      </w:tr>
      <w:tr w:rsidR="00A32AEE" w:rsidRPr="00054FFA" w:rsidTr="00A32AEE">
        <w:tc>
          <w:tcPr>
            <w:tcW w:w="1242" w:type="dxa"/>
            <w:shd w:val="clear" w:color="auto" w:fill="auto"/>
          </w:tcPr>
          <w:p w:rsidR="00A32AEE" w:rsidRPr="00054FFA" w:rsidRDefault="00A32AEE" w:rsidP="00A32AEE">
            <w:r w:rsidRPr="00054FFA">
              <w:rPr>
                <w:caps/>
              </w:rPr>
              <w:t>К.М.09.</w:t>
            </w:r>
            <w:r>
              <w:rPr>
                <w:caps/>
              </w:rPr>
              <w:t>06</w:t>
            </w:r>
          </w:p>
        </w:tc>
        <w:tc>
          <w:tcPr>
            <w:tcW w:w="3324" w:type="dxa"/>
            <w:shd w:val="clear" w:color="auto" w:fill="auto"/>
          </w:tcPr>
          <w:p w:rsidR="00A32AEE" w:rsidRPr="00054FFA" w:rsidRDefault="00A32AEE" w:rsidP="00A32AEE">
            <w:pPr>
              <w:tabs>
                <w:tab w:val="left" w:pos="1276"/>
                <w:tab w:val="left" w:pos="1560"/>
              </w:tabs>
              <w:ind w:left="34"/>
              <w:jc w:val="both"/>
            </w:pPr>
            <w:r w:rsidRPr="00054FFA">
              <w:t>Психология лиц со сложными и множественными</w:t>
            </w:r>
          </w:p>
          <w:p w:rsidR="00A32AEE" w:rsidRPr="00054FFA" w:rsidRDefault="00A32AEE" w:rsidP="00A32AEE">
            <w:pPr>
              <w:ind w:left="34"/>
            </w:pPr>
            <w:r w:rsidRPr="00054FFA">
              <w:t>недостатками развития и одаренных детей с ОВЗ</w:t>
            </w:r>
          </w:p>
        </w:tc>
        <w:tc>
          <w:tcPr>
            <w:tcW w:w="814" w:type="dxa"/>
            <w:shd w:val="clear" w:color="auto" w:fill="auto"/>
            <w:vAlign w:val="center"/>
          </w:tcPr>
          <w:p w:rsidR="00A32AEE" w:rsidRPr="00054FFA" w:rsidRDefault="00A32AEE" w:rsidP="00A32AEE">
            <w:pPr>
              <w:tabs>
                <w:tab w:val="left" w:pos="814"/>
              </w:tabs>
              <w:jc w:val="center"/>
            </w:pPr>
            <w:r w:rsidRPr="00054FFA">
              <w:t>72</w:t>
            </w:r>
          </w:p>
        </w:tc>
        <w:tc>
          <w:tcPr>
            <w:tcW w:w="1532" w:type="dxa"/>
            <w:shd w:val="clear" w:color="auto" w:fill="auto"/>
            <w:vAlign w:val="center"/>
          </w:tcPr>
          <w:p w:rsidR="00A32AEE" w:rsidRPr="00054FFA" w:rsidRDefault="00A32AEE" w:rsidP="00A32AEE">
            <w:pPr>
              <w:tabs>
                <w:tab w:val="left" w:pos="814"/>
              </w:tabs>
              <w:jc w:val="center"/>
            </w:pPr>
            <w:r w:rsidRPr="00054FFA">
              <w:t>30</w:t>
            </w:r>
          </w:p>
          <w:p w:rsidR="00A32AEE" w:rsidRPr="00054FFA" w:rsidRDefault="00A32AEE" w:rsidP="00A32AEE">
            <w:pPr>
              <w:tabs>
                <w:tab w:val="left" w:pos="814"/>
              </w:tabs>
              <w:jc w:val="center"/>
            </w:pPr>
            <w:r w:rsidRPr="00054FFA">
              <w:t>(12 л, 18 пр.)</w:t>
            </w:r>
          </w:p>
        </w:tc>
        <w:tc>
          <w:tcPr>
            <w:tcW w:w="1418" w:type="dxa"/>
            <w:shd w:val="clear" w:color="auto" w:fill="auto"/>
            <w:vAlign w:val="center"/>
          </w:tcPr>
          <w:p w:rsidR="00A32AEE" w:rsidRPr="00054FFA" w:rsidRDefault="00A32AEE" w:rsidP="00A32AEE">
            <w:pPr>
              <w:tabs>
                <w:tab w:val="left" w:pos="814"/>
              </w:tabs>
              <w:jc w:val="center"/>
            </w:pPr>
            <w:r w:rsidRPr="00054FFA">
              <w:t>12</w:t>
            </w:r>
          </w:p>
        </w:tc>
        <w:tc>
          <w:tcPr>
            <w:tcW w:w="1276" w:type="dxa"/>
            <w:shd w:val="clear" w:color="auto" w:fill="auto"/>
            <w:vAlign w:val="center"/>
          </w:tcPr>
          <w:p w:rsidR="00A32AEE" w:rsidRPr="00054FFA" w:rsidRDefault="00A32AEE" w:rsidP="00A32AEE">
            <w:pPr>
              <w:tabs>
                <w:tab w:val="left" w:pos="814"/>
              </w:tabs>
              <w:jc w:val="center"/>
            </w:pPr>
            <w:r w:rsidRPr="00054FFA">
              <w:t>30</w:t>
            </w:r>
          </w:p>
        </w:tc>
        <w:tc>
          <w:tcPr>
            <w:tcW w:w="1134" w:type="dxa"/>
            <w:shd w:val="clear" w:color="auto" w:fill="auto"/>
          </w:tcPr>
          <w:p w:rsidR="00A32AEE" w:rsidRPr="00054FFA" w:rsidRDefault="00A32AEE" w:rsidP="00A32AEE">
            <w:pPr>
              <w:jc w:val="center"/>
            </w:pPr>
            <w:r w:rsidRPr="00054FFA">
              <w:t>Контрольная</w:t>
            </w:r>
          </w:p>
          <w:p w:rsidR="00A32AEE" w:rsidRPr="00054FFA" w:rsidRDefault="00A32AEE" w:rsidP="00A32AEE">
            <w:pPr>
              <w:jc w:val="center"/>
            </w:pPr>
            <w:r w:rsidRPr="00054FFA">
              <w:t>работа</w:t>
            </w:r>
          </w:p>
        </w:tc>
        <w:tc>
          <w:tcPr>
            <w:tcW w:w="1134" w:type="dxa"/>
            <w:shd w:val="clear" w:color="auto" w:fill="auto"/>
            <w:vAlign w:val="center"/>
          </w:tcPr>
          <w:p w:rsidR="00A32AEE" w:rsidRPr="00054FFA" w:rsidRDefault="00A32AEE" w:rsidP="00A32AEE">
            <w:pPr>
              <w:tabs>
                <w:tab w:val="left" w:pos="814"/>
              </w:tabs>
              <w:jc w:val="center"/>
              <w:rPr>
                <w:caps/>
              </w:rPr>
            </w:pPr>
            <w:r w:rsidRPr="00054FFA">
              <w:rPr>
                <w:caps/>
              </w:rPr>
              <w:t>2</w:t>
            </w:r>
          </w:p>
        </w:tc>
        <w:tc>
          <w:tcPr>
            <w:tcW w:w="1275" w:type="dxa"/>
            <w:shd w:val="clear" w:color="auto" w:fill="auto"/>
            <w:vAlign w:val="center"/>
          </w:tcPr>
          <w:p w:rsidR="00A32AEE" w:rsidRPr="00054FFA" w:rsidRDefault="00A32AEE" w:rsidP="00A32AEE">
            <w:pPr>
              <w:tabs>
                <w:tab w:val="left" w:pos="814"/>
              </w:tabs>
              <w:jc w:val="center"/>
              <w:rPr>
                <w:caps/>
              </w:rPr>
            </w:pPr>
            <w:r w:rsidRPr="00054FFA">
              <w:rPr>
                <w:caps/>
              </w:rPr>
              <w:t>4</w:t>
            </w:r>
          </w:p>
        </w:tc>
        <w:tc>
          <w:tcPr>
            <w:tcW w:w="1636" w:type="dxa"/>
            <w:shd w:val="clear" w:color="auto" w:fill="auto"/>
            <w:vAlign w:val="center"/>
          </w:tcPr>
          <w:p w:rsidR="00A32AEE" w:rsidRPr="00054FFA" w:rsidRDefault="00A32AEE" w:rsidP="00A32AEE">
            <w:pPr>
              <w:tabs>
                <w:tab w:val="left" w:pos="814"/>
              </w:tabs>
              <w:jc w:val="center"/>
              <w:rPr>
                <w:i/>
              </w:rPr>
            </w:pPr>
            <w:r w:rsidRPr="00054FFA">
              <w:rPr>
                <w:i/>
              </w:rPr>
              <w:t>ОР.1.5</w:t>
            </w:r>
          </w:p>
          <w:p w:rsidR="00A32AEE" w:rsidRPr="00054FFA" w:rsidRDefault="00A32AEE" w:rsidP="00A32AEE">
            <w:pPr>
              <w:tabs>
                <w:tab w:val="left" w:pos="814"/>
              </w:tabs>
              <w:jc w:val="center"/>
              <w:rPr>
                <w:caps/>
              </w:rPr>
            </w:pPr>
          </w:p>
        </w:tc>
      </w:tr>
      <w:tr w:rsidR="00A32AEE" w:rsidRPr="00054FFA" w:rsidTr="007057B8">
        <w:tc>
          <w:tcPr>
            <w:tcW w:w="14785" w:type="dxa"/>
            <w:gridSpan w:val="10"/>
            <w:shd w:val="clear" w:color="auto" w:fill="auto"/>
            <w:vAlign w:val="center"/>
          </w:tcPr>
          <w:p w:rsidR="00A32AEE" w:rsidRPr="00054FFA" w:rsidRDefault="00A32AEE" w:rsidP="00A32AEE">
            <w:pPr>
              <w:tabs>
                <w:tab w:val="left" w:pos="814"/>
              </w:tabs>
              <w:ind w:left="317"/>
              <w:rPr>
                <w:caps/>
              </w:rPr>
            </w:pPr>
            <w:r>
              <w:rPr>
                <w:caps/>
              </w:rPr>
              <w:t>2</w:t>
            </w:r>
            <w:r w:rsidRPr="00054FFA">
              <w:rPr>
                <w:caps/>
              </w:rPr>
              <w:t>. аттестация</w:t>
            </w:r>
          </w:p>
        </w:tc>
      </w:tr>
      <w:tr w:rsidR="00A32AEE" w:rsidRPr="00054FFA" w:rsidTr="00FF4FBD">
        <w:tc>
          <w:tcPr>
            <w:tcW w:w="1242" w:type="dxa"/>
            <w:shd w:val="clear" w:color="auto" w:fill="auto"/>
            <w:vAlign w:val="center"/>
          </w:tcPr>
          <w:p w:rsidR="00A32AEE" w:rsidRPr="00054FFA" w:rsidRDefault="00A32AEE" w:rsidP="00A32AEE">
            <w:pPr>
              <w:tabs>
                <w:tab w:val="left" w:pos="814"/>
              </w:tabs>
              <w:jc w:val="center"/>
              <w:rPr>
                <w:caps/>
              </w:rPr>
            </w:pPr>
            <w:r>
              <w:rPr>
                <w:caps/>
              </w:rPr>
              <w:t>К.М.09.05</w:t>
            </w:r>
            <w:r w:rsidRPr="00054FFA">
              <w:rPr>
                <w:caps/>
              </w:rPr>
              <w:t xml:space="preserve"> (К)</w:t>
            </w:r>
          </w:p>
        </w:tc>
        <w:tc>
          <w:tcPr>
            <w:tcW w:w="3324" w:type="dxa"/>
            <w:shd w:val="clear" w:color="auto" w:fill="auto"/>
            <w:vAlign w:val="center"/>
          </w:tcPr>
          <w:p w:rsidR="00A32AEE" w:rsidRPr="00054FFA" w:rsidRDefault="00A32AEE" w:rsidP="00A32AEE">
            <w:pPr>
              <w:tabs>
                <w:tab w:val="left" w:pos="814"/>
              </w:tabs>
            </w:pPr>
            <w:r w:rsidRPr="00054FFA">
              <w:t xml:space="preserve">Междисциплинарный экзамен </w:t>
            </w:r>
          </w:p>
        </w:tc>
        <w:tc>
          <w:tcPr>
            <w:tcW w:w="814" w:type="dxa"/>
            <w:shd w:val="clear" w:color="auto" w:fill="auto"/>
            <w:vAlign w:val="center"/>
          </w:tcPr>
          <w:p w:rsidR="00A32AEE" w:rsidRPr="00054FFA" w:rsidRDefault="00866F73" w:rsidP="00A32AEE">
            <w:pPr>
              <w:tabs>
                <w:tab w:val="left" w:pos="814"/>
              </w:tabs>
              <w:jc w:val="center"/>
            </w:pPr>
            <w:r>
              <w:t>36</w:t>
            </w:r>
          </w:p>
        </w:tc>
        <w:tc>
          <w:tcPr>
            <w:tcW w:w="1532" w:type="dxa"/>
            <w:shd w:val="clear" w:color="auto" w:fill="auto"/>
            <w:vAlign w:val="center"/>
          </w:tcPr>
          <w:p w:rsidR="00A32AEE" w:rsidRPr="00054FFA" w:rsidRDefault="00866F73" w:rsidP="00A32AEE">
            <w:pPr>
              <w:tabs>
                <w:tab w:val="left" w:pos="814"/>
              </w:tabs>
              <w:jc w:val="center"/>
            </w:pPr>
            <w:r>
              <w:t>36</w:t>
            </w:r>
          </w:p>
        </w:tc>
        <w:tc>
          <w:tcPr>
            <w:tcW w:w="1418" w:type="dxa"/>
            <w:shd w:val="clear" w:color="auto" w:fill="auto"/>
            <w:vAlign w:val="center"/>
          </w:tcPr>
          <w:p w:rsidR="00A32AEE" w:rsidRPr="00054FFA" w:rsidRDefault="00A32AEE" w:rsidP="00A32AEE">
            <w:pPr>
              <w:tabs>
                <w:tab w:val="left" w:pos="814"/>
              </w:tabs>
              <w:jc w:val="center"/>
            </w:pPr>
          </w:p>
        </w:tc>
        <w:tc>
          <w:tcPr>
            <w:tcW w:w="1276" w:type="dxa"/>
            <w:shd w:val="clear" w:color="auto" w:fill="auto"/>
            <w:vAlign w:val="center"/>
          </w:tcPr>
          <w:p w:rsidR="00A32AEE" w:rsidRPr="00054FFA" w:rsidRDefault="00A32AEE" w:rsidP="00A32AEE">
            <w:pPr>
              <w:tabs>
                <w:tab w:val="left" w:pos="814"/>
              </w:tabs>
              <w:jc w:val="center"/>
            </w:pPr>
          </w:p>
        </w:tc>
        <w:tc>
          <w:tcPr>
            <w:tcW w:w="1134" w:type="dxa"/>
            <w:shd w:val="clear" w:color="auto" w:fill="auto"/>
            <w:vAlign w:val="center"/>
          </w:tcPr>
          <w:p w:rsidR="00A32AEE" w:rsidRPr="00054FFA" w:rsidRDefault="00A32AEE" w:rsidP="00A32AEE">
            <w:pPr>
              <w:tabs>
                <w:tab w:val="left" w:pos="814"/>
              </w:tabs>
              <w:jc w:val="center"/>
            </w:pPr>
            <w:r w:rsidRPr="00054FFA">
              <w:t>Экзамен</w:t>
            </w:r>
          </w:p>
        </w:tc>
        <w:tc>
          <w:tcPr>
            <w:tcW w:w="1134" w:type="dxa"/>
            <w:shd w:val="clear" w:color="auto" w:fill="auto"/>
            <w:vAlign w:val="center"/>
          </w:tcPr>
          <w:p w:rsidR="00A32AEE" w:rsidRPr="00054FFA" w:rsidRDefault="00A32AEE" w:rsidP="00A32AEE">
            <w:pPr>
              <w:tabs>
                <w:tab w:val="left" w:pos="814"/>
              </w:tabs>
              <w:jc w:val="center"/>
              <w:rPr>
                <w:caps/>
              </w:rPr>
            </w:pPr>
          </w:p>
        </w:tc>
        <w:tc>
          <w:tcPr>
            <w:tcW w:w="1275" w:type="dxa"/>
            <w:shd w:val="clear" w:color="auto" w:fill="auto"/>
            <w:vAlign w:val="center"/>
          </w:tcPr>
          <w:p w:rsidR="00A32AEE" w:rsidRPr="00054FFA" w:rsidRDefault="00A32AEE" w:rsidP="00A32AEE">
            <w:pPr>
              <w:tabs>
                <w:tab w:val="left" w:pos="814"/>
              </w:tabs>
              <w:jc w:val="center"/>
              <w:rPr>
                <w:caps/>
              </w:rPr>
            </w:pPr>
            <w:r w:rsidRPr="00054FFA">
              <w:rPr>
                <w:caps/>
              </w:rPr>
              <w:t>4</w:t>
            </w:r>
          </w:p>
        </w:tc>
        <w:tc>
          <w:tcPr>
            <w:tcW w:w="1636" w:type="dxa"/>
            <w:shd w:val="clear" w:color="auto" w:fill="auto"/>
            <w:vAlign w:val="center"/>
          </w:tcPr>
          <w:p w:rsidR="00A32AEE" w:rsidRPr="00054FFA" w:rsidRDefault="00A32AEE" w:rsidP="00A32AEE">
            <w:pPr>
              <w:tabs>
                <w:tab w:val="left" w:pos="814"/>
              </w:tabs>
              <w:jc w:val="center"/>
              <w:rPr>
                <w:i/>
              </w:rPr>
            </w:pPr>
            <w:r w:rsidRPr="00054FFA">
              <w:rPr>
                <w:i/>
              </w:rPr>
              <w:t>ОР.1.</w:t>
            </w:r>
          </w:p>
          <w:p w:rsidR="00A32AEE" w:rsidRPr="00054FFA" w:rsidRDefault="00A32AEE" w:rsidP="00A32AEE">
            <w:pPr>
              <w:tabs>
                <w:tab w:val="left" w:pos="814"/>
              </w:tabs>
              <w:jc w:val="center"/>
              <w:rPr>
                <w:caps/>
              </w:rPr>
            </w:pPr>
          </w:p>
        </w:tc>
      </w:tr>
    </w:tbl>
    <w:p w:rsidR="00C51F67" w:rsidRPr="00054FFA" w:rsidRDefault="00C51F67" w:rsidP="008274AA">
      <w:pPr>
        <w:pStyle w:val="23"/>
        <w:spacing w:after="0" w:line="240" w:lineRule="auto"/>
        <w:ind w:left="0"/>
        <w:jc w:val="center"/>
        <w:rPr>
          <w:b/>
          <w:caps/>
        </w:rPr>
      </w:pPr>
    </w:p>
    <w:p w:rsidR="00C51F67" w:rsidRPr="00054FFA" w:rsidRDefault="00C51F67" w:rsidP="008274AA">
      <w:pPr>
        <w:pStyle w:val="23"/>
        <w:spacing w:after="0" w:line="240" w:lineRule="auto"/>
        <w:ind w:left="0"/>
        <w:jc w:val="center"/>
        <w:rPr>
          <w:b/>
          <w:caps/>
        </w:rPr>
      </w:pPr>
    </w:p>
    <w:p w:rsidR="00AE31D6" w:rsidRPr="00054FFA" w:rsidRDefault="00AE31D6" w:rsidP="008274AA">
      <w:pPr>
        <w:suppressAutoHyphens/>
        <w:jc w:val="center"/>
        <w:sectPr w:rsidR="00AE31D6" w:rsidRPr="00054FFA" w:rsidSect="00580390">
          <w:pgSz w:w="16838" w:h="11906" w:orient="landscape"/>
          <w:pgMar w:top="1134" w:right="851" w:bottom="1134" w:left="1418" w:header="709" w:footer="709" w:gutter="0"/>
          <w:cols w:space="708"/>
          <w:docGrid w:linePitch="360"/>
        </w:sectPr>
      </w:pPr>
    </w:p>
    <w:p w:rsidR="00F52074" w:rsidRPr="00054FFA" w:rsidRDefault="00F52074" w:rsidP="008274AA">
      <w:pPr>
        <w:pStyle w:val="23"/>
        <w:spacing w:after="0" w:line="240" w:lineRule="auto"/>
        <w:ind w:left="0"/>
        <w:jc w:val="center"/>
        <w:rPr>
          <w:b/>
          <w:caps/>
        </w:rPr>
      </w:pPr>
      <w:r w:rsidRPr="00054FFA">
        <w:rPr>
          <w:b/>
          <w:caps/>
        </w:rPr>
        <w:lastRenderedPageBreak/>
        <w:t>4. Методические указания для обучающихся</w:t>
      </w:r>
    </w:p>
    <w:p w:rsidR="00F52074" w:rsidRPr="00054FFA" w:rsidRDefault="00F52074" w:rsidP="008274AA">
      <w:pPr>
        <w:pStyle w:val="23"/>
        <w:spacing w:line="240" w:lineRule="auto"/>
        <w:ind w:left="0"/>
        <w:jc w:val="center"/>
        <w:rPr>
          <w:b/>
          <w:caps/>
        </w:rPr>
      </w:pPr>
      <w:r w:rsidRPr="00054FFA">
        <w:rPr>
          <w:b/>
          <w:caps/>
        </w:rPr>
        <w:t>по освоению Модуля</w:t>
      </w:r>
    </w:p>
    <w:p w:rsidR="001858CE" w:rsidRPr="00054FFA" w:rsidRDefault="001858CE" w:rsidP="008274AA">
      <w:pPr>
        <w:ind w:firstLine="709"/>
        <w:jc w:val="center"/>
        <w:rPr>
          <w:i/>
        </w:rPr>
      </w:pPr>
      <w:r w:rsidRPr="00054FFA">
        <w:rPr>
          <w:i/>
        </w:rPr>
        <w:t>Рекомендации по использованию и подготовке интерактивных ресурсов в процессе преподавания</w:t>
      </w:r>
    </w:p>
    <w:p w:rsidR="001858CE" w:rsidRPr="00054FFA" w:rsidRDefault="001858CE" w:rsidP="008274AA">
      <w:pPr>
        <w:ind w:firstLine="709"/>
        <w:jc w:val="both"/>
      </w:pPr>
      <w:r w:rsidRPr="00054FFA">
        <w:t>При подготовке к проведению занятий, помимо материалов, включенных в учебно-методический комплекс дисциплин, можно использовать информацию, размещенную в сети Интернет. Важным источником информации о зарубежных исследованиях в сфере образования могут стать недавние публикации в тематических журналах, монографии, учебные пособия.</w:t>
      </w:r>
    </w:p>
    <w:p w:rsidR="001858CE" w:rsidRPr="00054FFA" w:rsidRDefault="001858CE" w:rsidP="008274AA">
      <w:pPr>
        <w:ind w:firstLine="709"/>
        <w:jc w:val="both"/>
      </w:pPr>
      <w:r w:rsidRPr="00054FFA">
        <w:t xml:space="preserve">Современный этап подготовки специалиста ориентирован на освоение им методологии самообразования. В этом смысле особое значение приобретает постановка перед обучающимися целей и системы задач, направленных на формирование трудовых функций и действий (в соответствии с профессиональным стандартом), на достижение образовательных результатов, на активизацию  их самостоятельной работы. </w:t>
      </w:r>
    </w:p>
    <w:p w:rsidR="001858CE" w:rsidRPr="00054FFA" w:rsidRDefault="001858CE" w:rsidP="008274AA">
      <w:pPr>
        <w:ind w:firstLine="709"/>
        <w:jc w:val="both"/>
      </w:pPr>
      <w:r w:rsidRPr="00054FFA">
        <w:t>Теоретический материал, изучаемый на лекциях, должен создавать проблемный фон с обозначением ориентиров, наполнение которых содержанием проводится на практических (семинарских, лабораторных) занятиях, включая самостоятельную работу обучающихся с учебными пособиями, исследованиях, монографиями, психолого-педагогической литературой, Интернет-ресурсами.</w:t>
      </w:r>
    </w:p>
    <w:p w:rsidR="001858CE" w:rsidRPr="00054FFA" w:rsidRDefault="001858CE" w:rsidP="008274AA">
      <w:pPr>
        <w:ind w:firstLine="709"/>
        <w:jc w:val="both"/>
      </w:pPr>
      <w:r w:rsidRPr="00054FFA">
        <w:t>УМК можно подготовить для издания на CD/DVD в виде гипертекстовой среды, содержащей все учебно-методические материалы</w:t>
      </w:r>
      <w:r w:rsidR="00F31B3D" w:rsidRPr="00054FFA">
        <w:t>, а так</w:t>
      </w:r>
      <w:r w:rsidRPr="00054FFA">
        <w:t xml:space="preserve">же разместить ресурсы в </w:t>
      </w:r>
      <w:r w:rsidR="00F31B3D" w:rsidRPr="00054FFA">
        <w:t xml:space="preserve">электронной </w:t>
      </w:r>
      <w:r w:rsidRPr="00054FFA">
        <w:t>информационной образовательного</w:t>
      </w:r>
      <w:r w:rsidR="00F31B3D" w:rsidRPr="00054FFA">
        <w:t xml:space="preserve"> среде (ЭИОС) вуза</w:t>
      </w:r>
      <w:r w:rsidRPr="00054FFA">
        <w:t xml:space="preserve">. </w:t>
      </w:r>
    </w:p>
    <w:p w:rsidR="001858CE" w:rsidRPr="00054FFA" w:rsidRDefault="001858CE" w:rsidP="008274AA">
      <w:pPr>
        <w:ind w:firstLine="709"/>
        <w:jc w:val="center"/>
        <w:rPr>
          <w:i/>
        </w:rPr>
      </w:pPr>
      <w:r w:rsidRPr="00054FFA">
        <w:rPr>
          <w:i/>
        </w:rPr>
        <w:t>Рекомендации по использованию и подготовке современных образовательных технологий, методов, форм  и приемов обучения</w:t>
      </w:r>
    </w:p>
    <w:p w:rsidR="001858CE" w:rsidRPr="00054FFA" w:rsidRDefault="001858CE" w:rsidP="008274AA">
      <w:pPr>
        <w:ind w:firstLine="709"/>
        <w:jc w:val="both"/>
      </w:pPr>
      <w:r w:rsidRPr="00054FFA">
        <w:t xml:space="preserve">С целью формирования информационной, проектной и исследовательской культуры обучающихся, навыков самостоятельного решения проблемных ситуаций, рекомендуется использование заданий проектного характера. При этом выполнение заданий должно предусматривать как индивидуальную работу обучающихся, так и работу в </w:t>
      </w:r>
      <w:proofErr w:type="spellStart"/>
      <w:r w:rsidRPr="00054FFA">
        <w:t>микрогруппах</w:t>
      </w:r>
      <w:proofErr w:type="spellEnd"/>
      <w:r w:rsidRPr="00054FFA">
        <w:t>.</w:t>
      </w:r>
    </w:p>
    <w:p w:rsidR="001858CE" w:rsidRPr="00054FFA" w:rsidRDefault="001858CE" w:rsidP="008274AA">
      <w:pPr>
        <w:ind w:firstLine="709"/>
        <w:jc w:val="both"/>
      </w:pPr>
      <w:r w:rsidRPr="00054FFA">
        <w:t>Проектные работы предусматривают самостоятельное изучение отдельных разделов учебной программы дисциплины, систематизацию материалов, заполнение таблиц и схем, подготовку доклада с мультимедиа-презентацией, их представление, ответы на вопросы и обсуждение.</w:t>
      </w:r>
    </w:p>
    <w:p w:rsidR="001858CE" w:rsidRPr="00054FFA" w:rsidRDefault="001858CE" w:rsidP="008274AA">
      <w:pPr>
        <w:ind w:firstLine="709"/>
        <w:jc w:val="both"/>
      </w:pPr>
      <w:r w:rsidRPr="00054FFA">
        <w:t xml:space="preserve">Изложение лекционного материала строится на основе методов проблемного изложения, с учетом интерактивного общения со слушателями, с опорой на изданный УМК, и размещенные в </w:t>
      </w:r>
      <w:r w:rsidR="00C756D7" w:rsidRPr="00054FFA">
        <w:t xml:space="preserve">ЭИОС </w:t>
      </w:r>
      <w:r w:rsidRPr="00054FFA">
        <w:t>электронные ресурсы. Это позволит обучающимся получить на лекции консультацию и уточнить непонятные моменты. Для изучения дисциплин модуля целесообразно применять интерактивные формы обучения и для проведения пра</w:t>
      </w:r>
      <w:r w:rsidR="00C756D7" w:rsidRPr="00054FFA">
        <w:t>ктических (семинарских) занятий:</w:t>
      </w:r>
      <w:r w:rsidRPr="00054FFA">
        <w:t xml:space="preserve"> </w:t>
      </w:r>
    </w:p>
    <w:p w:rsidR="001858CE" w:rsidRPr="00054FFA" w:rsidRDefault="001858CE" w:rsidP="008274AA">
      <w:pPr>
        <w:ind w:firstLine="709"/>
        <w:jc w:val="both"/>
      </w:pPr>
      <w:r w:rsidRPr="00054FFA">
        <w:t>- соста</w:t>
      </w:r>
      <w:r w:rsidR="00C756D7" w:rsidRPr="00054FFA">
        <w:t>вление и разработка</w:t>
      </w:r>
      <w:r w:rsidRPr="00054FFA">
        <w:t xml:space="preserve"> презентаций в соответствии с изучаемым материалом на основе групповых дискуссий по предложенным темам, </w:t>
      </w:r>
    </w:p>
    <w:p w:rsidR="001858CE" w:rsidRPr="00054FFA" w:rsidRDefault="001858CE" w:rsidP="008274AA">
      <w:pPr>
        <w:ind w:firstLine="709"/>
        <w:jc w:val="both"/>
      </w:pPr>
      <w:r w:rsidRPr="00054FFA">
        <w:t xml:space="preserve">- использование аудио- и видеоматериалов и другой специальной аппаратуры, </w:t>
      </w:r>
    </w:p>
    <w:p w:rsidR="001858CE" w:rsidRPr="00054FFA" w:rsidRDefault="001858CE" w:rsidP="008274AA">
      <w:pPr>
        <w:ind w:firstLine="709"/>
        <w:jc w:val="both"/>
      </w:pPr>
      <w:r w:rsidRPr="00054FFA">
        <w:t xml:space="preserve">- обсуждение типов заданий, используемых для сопровождения лиц с ОВЗ, </w:t>
      </w:r>
    </w:p>
    <w:p w:rsidR="001858CE" w:rsidRPr="00054FFA" w:rsidRDefault="001858CE" w:rsidP="008274AA">
      <w:pPr>
        <w:ind w:firstLine="709"/>
        <w:jc w:val="both"/>
      </w:pPr>
      <w:r w:rsidRPr="00054FFA">
        <w:t xml:space="preserve">- обсуждение фотоматериалов, видеозаписей и других результатов, полученных в ходе практики, самостоятельно разработанных рекомендаций по сопровождению лиц с ОВЗ, предназначенных для выявления и разработки профилей психофизического развития детей,  для описания, клинической характеристики различных дифференцированных форм отклоняющегося развития; </w:t>
      </w:r>
    </w:p>
    <w:p w:rsidR="001858CE" w:rsidRPr="00054FFA" w:rsidRDefault="001858CE" w:rsidP="008274AA">
      <w:pPr>
        <w:ind w:firstLine="709"/>
        <w:jc w:val="both"/>
      </w:pPr>
      <w:r w:rsidRPr="00054FFA">
        <w:t xml:space="preserve">- выделение главного и существенного в изучаемом материале, моделирование учебной и практико-ориентированной ситуации, составление схем и таблиц по материалам учебных занятий, позволяющих формировать </w:t>
      </w:r>
      <w:proofErr w:type="spellStart"/>
      <w:r w:rsidRPr="00054FFA">
        <w:t>метапредметные</w:t>
      </w:r>
      <w:proofErr w:type="spellEnd"/>
      <w:r w:rsidRPr="00054FFA">
        <w:t xml:space="preserve"> способы деятельности.</w:t>
      </w:r>
    </w:p>
    <w:p w:rsidR="001858CE" w:rsidRPr="00054FFA" w:rsidRDefault="001858CE" w:rsidP="008274AA">
      <w:pPr>
        <w:ind w:firstLine="709"/>
        <w:jc w:val="both"/>
      </w:pPr>
      <w:r w:rsidRPr="00054FFA">
        <w:lastRenderedPageBreak/>
        <w:t xml:space="preserve">В процессе обучения применяются следующие педагогические технологии: </w:t>
      </w:r>
      <w:r w:rsidRPr="00054FFA">
        <w:rPr>
          <w:bCs/>
        </w:rPr>
        <w:t>проблемное обучение с целью р</w:t>
      </w:r>
      <w:r w:rsidRPr="00054FFA">
        <w:t xml:space="preserve">азвития познавательной активности обучающихся. </w:t>
      </w:r>
      <w:r w:rsidRPr="00054FFA">
        <w:rPr>
          <w:bCs/>
        </w:rPr>
        <w:t>Развивающее обучение обеспечивает ориентацию у</w:t>
      </w:r>
      <w:r w:rsidRPr="00054FFA">
        <w:t>чебного процесса на потенциальные возможности человека и их реализацию.</w:t>
      </w:r>
      <w:r w:rsidRPr="00054FFA">
        <w:rPr>
          <w:bCs/>
        </w:rPr>
        <w:t xml:space="preserve"> Дифференцированное обучение обеспечивает с</w:t>
      </w:r>
      <w:r w:rsidRPr="00054FFA">
        <w:t xml:space="preserve">оздание оптимальных условий для выявления задатков, развития интересов и способностей через усвоение программного материала дисциплины на различных планируемых уровнях, реализуется посредством выполнения дифференцированных практических заданий на семинарских занятиях, при работе в рамках дистанционного обучения. </w:t>
      </w:r>
      <w:r w:rsidRPr="00054FFA">
        <w:rPr>
          <w:bCs/>
        </w:rPr>
        <w:t>Активное (контекстное) обучение, обучение развитию критического мышления</w:t>
      </w:r>
      <w:r w:rsidRPr="00054FFA">
        <w:t xml:space="preserve"> </w:t>
      </w:r>
      <w:r w:rsidRPr="00054FFA">
        <w:rPr>
          <w:bCs/>
        </w:rPr>
        <w:t>– реализуется посредством участия  обучающихся в работе круглого стола, моделирование и анализ данных,</w:t>
      </w:r>
      <w:r w:rsidRPr="00054FFA">
        <w:t xml:space="preserve"> собранных в результате практической работы в системе сопровождения лиц с ОВЗ.</w:t>
      </w:r>
    </w:p>
    <w:p w:rsidR="001858CE" w:rsidRPr="00054FFA" w:rsidRDefault="001858CE" w:rsidP="008274AA">
      <w:pPr>
        <w:ind w:firstLine="709"/>
        <w:jc w:val="both"/>
        <w:rPr>
          <w:bCs/>
        </w:rPr>
      </w:pPr>
      <w:r w:rsidRPr="00054FFA">
        <w:t xml:space="preserve">Рекомендуется проведение некоторых практических занятий, тематика которых выделена в рабочих программах дисциплин, на базе специальных образовательных и медицинских учреждений, а также на базе организаций социальной сферы. Такая организация обучения способствует формированию профессиональной направленности обучения, пробуждает познавательную и практическую активность обучающихся, позволяет приобрести собственный практический опыт в сопровождении лиц с ОВЗ и в проведении собственного исследования, позитивно отражается на успешности последующего обучения. </w:t>
      </w:r>
    </w:p>
    <w:p w:rsidR="001858CE" w:rsidRPr="00054FFA" w:rsidRDefault="001858CE" w:rsidP="008274AA">
      <w:pPr>
        <w:jc w:val="both"/>
        <w:rPr>
          <w:b/>
        </w:rPr>
      </w:pPr>
      <w:bookmarkStart w:id="1" w:name="_Toc309386032"/>
    </w:p>
    <w:p w:rsidR="001858CE" w:rsidRPr="00054FFA" w:rsidRDefault="001858CE" w:rsidP="008274AA">
      <w:pPr>
        <w:ind w:firstLine="709"/>
        <w:jc w:val="both"/>
        <w:rPr>
          <w:i/>
        </w:rPr>
      </w:pPr>
      <w:r w:rsidRPr="00054FFA">
        <w:rPr>
          <w:i/>
        </w:rPr>
        <w:t>Методические рекомендации обучающимся по организации групповой формы работы</w:t>
      </w:r>
    </w:p>
    <w:bookmarkEnd w:id="1"/>
    <w:p w:rsidR="001858CE" w:rsidRPr="00054FFA" w:rsidRDefault="001858CE" w:rsidP="008274AA">
      <w:pPr>
        <w:ind w:firstLine="709"/>
        <w:jc w:val="both"/>
      </w:pPr>
      <w:r w:rsidRPr="00054FFA">
        <w:t>Освоение дисциплин модуля закладывает базу для будущей профессиональной деятельности в сфере</w:t>
      </w:r>
      <w:r w:rsidR="00C756D7" w:rsidRPr="00054FFA">
        <w:t xml:space="preserve"> специального и инклюзивного образования, социальной сфере</w:t>
      </w:r>
      <w:r w:rsidRPr="00054FFA">
        <w:t>.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1858CE" w:rsidRPr="00054FFA" w:rsidRDefault="001858CE" w:rsidP="008274AA">
      <w:pPr>
        <w:ind w:firstLine="709"/>
        <w:jc w:val="both"/>
      </w:pPr>
      <w:r w:rsidRPr="00054FFA">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по сопровождению лиц с ОВЗ, по п</w:t>
      </w:r>
      <w:r w:rsidRPr="00054FFA">
        <w:rPr>
          <w:bCs/>
        </w:rPr>
        <w:t xml:space="preserve">роектированию и конструированию информационной среды для лиц с ОВЗ на основе использования дистанционного сопровождения, по </w:t>
      </w:r>
      <w:r w:rsidRPr="00054FFA">
        <w:rPr>
          <w:bCs/>
          <w:iCs/>
        </w:rPr>
        <w:t>подбору инструментария и методов диагностики и оценки показателей уровня и динамики развития ребенка, по освоению навыками владения методами статистической обработки экспериментальных данных.</w:t>
      </w:r>
      <w:r w:rsidRPr="00054FFA">
        <w:t xml:space="preserve"> Для более глубокого и эффективного освоения дисциплин рекомендуется предварительная подготовка к занятиям. </w:t>
      </w:r>
    </w:p>
    <w:p w:rsidR="001858CE" w:rsidRPr="00054FFA" w:rsidRDefault="001858CE" w:rsidP="008274AA">
      <w:pPr>
        <w:ind w:firstLine="709"/>
        <w:jc w:val="both"/>
      </w:pPr>
      <w:r w:rsidRPr="00054FFA">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1858CE" w:rsidRPr="00054FFA" w:rsidRDefault="001858CE" w:rsidP="008274AA">
      <w:pPr>
        <w:ind w:firstLine="709"/>
        <w:jc w:val="both"/>
      </w:pPr>
      <w:r w:rsidRPr="00054FFA">
        <w:t>- анкета, автобиография – содержит краткую информацию об обучающихся, о цели и задачах изучения дисциплины;</w:t>
      </w:r>
    </w:p>
    <w:p w:rsidR="001858CE" w:rsidRPr="00054FFA" w:rsidRDefault="001858CE" w:rsidP="008274AA">
      <w:pPr>
        <w:ind w:firstLine="709"/>
        <w:jc w:val="both"/>
      </w:pPr>
      <w:r w:rsidRPr="00054FFA">
        <w:t>-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1858CE" w:rsidRPr="00054FFA" w:rsidRDefault="001858CE" w:rsidP="008274AA">
      <w:pPr>
        <w:ind w:firstLine="709"/>
        <w:jc w:val="both"/>
      </w:pPr>
      <w:r w:rsidRPr="00054FFA">
        <w:t xml:space="preserve">-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w:t>
      </w:r>
      <w:r w:rsidRPr="00054FFA">
        <w:lastRenderedPageBreak/>
        <w:t>выполненные самостоятельные и контрольные работы; материалы по проектной деятельности и т.д.;</w:t>
      </w:r>
    </w:p>
    <w:p w:rsidR="001858CE" w:rsidRPr="00054FFA" w:rsidRDefault="001858CE" w:rsidP="008274AA">
      <w:pPr>
        <w:ind w:firstLine="709"/>
        <w:jc w:val="both"/>
      </w:pPr>
      <w:r w:rsidRPr="00054FFA">
        <w:rPr>
          <w:b/>
        </w:rPr>
        <w:t xml:space="preserve">- </w:t>
      </w:r>
      <w:r w:rsidRPr="00054FFA">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1858CE" w:rsidRPr="00054FFA" w:rsidRDefault="001858CE" w:rsidP="008274AA">
      <w:pPr>
        <w:ind w:firstLine="709"/>
        <w:jc w:val="both"/>
      </w:pPr>
      <w:r w:rsidRPr="00054FFA">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1858CE" w:rsidRPr="00054FFA" w:rsidRDefault="001858CE" w:rsidP="008274AA">
      <w:pPr>
        <w:ind w:firstLine="709"/>
        <w:jc w:val="both"/>
      </w:pPr>
      <w:r w:rsidRPr="00054FFA">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1858CE" w:rsidRPr="00054FFA" w:rsidRDefault="001858CE" w:rsidP="008274AA">
      <w:pPr>
        <w:ind w:firstLine="709"/>
        <w:jc w:val="both"/>
      </w:pPr>
      <w:r w:rsidRPr="00054FFA">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1858CE" w:rsidRPr="00054FFA" w:rsidRDefault="001858CE" w:rsidP="008274AA">
      <w:pPr>
        <w:ind w:firstLine="709"/>
        <w:jc w:val="center"/>
        <w:rPr>
          <w:i/>
        </w:rPr>
      </w:pPr>
      <w:r w:rsidRPr="00054FFA">
        <w:rPr>
          <w:i/>
        </w:rPr>
        <w:t>Методические рекомендации по проверке и оценке самостоятельной работы обучающихся</w:t>
      </w:r>
    </w:p>
    <w:p w:rsidR="001858CE" w:rsidRPr="00054FFA" w:rsidRDefault="001858CE" w:rsidP="008274AA">
      <w:pPr>
        <w:ind w:firstLine="709"/>
        <w:jc w:val="both"/>
      </w:pPr>
      <w:r w:rsidRPr="00054FFA">
        <w:t>Ведущей технологией в оценке качества подготовки обучающихся является рейтинговая технология. В каждой рабочей программе приведена технологическая карта, которая содержит рейтинг-план дисциплины, отражающий логику ее изучения, формируемые виды деятельности и средства оценивания, и критерии оценивания.</w:t>
      </w:r>
    </w:p>
    <w:p w:rsidR="001858CE" w:rsidRPr="00054FFA" w:rsidRDefault="001858CE" w:rsidP="008274AA">
      <w:pPr>
        <w:ind w:firstLine="709"/>
        <w:jc w:val="both"/>
      </w:pPr>
      <w:r w:rsidRPr="00054FFA">
        <w:t>Оценка самостоятельной работы основывается на следующих критериях:</w:t>
      </w:r>
    </w:p>
    <w:p w:rsidR="001858CE" w:rsidRPr="00054FFA" w:rsidRDefault="001858CE" w:rsidP="007700EC">
      <w:pPr>
        <w:numPr>
          <w:ilvl w:val="0"/>
          <w:numId w:val="8"/>
        </w:numPr>
        <w:ind w:left="0" w:firstLine="709"/>
        <w:jc w:val="both"/>
        <w:rPr>
          <w:bCs/>
        </w:rPr>
      </w:pPr>
      <w:r w:rsidRPr="00054FFA">
        <w:rPr>
          <w:bCs/>
        </w:rPr>
        <w:t>Формальные критерии, выполнение которых обязательно:</w:t>
      </w:r>
    </w:p>
    <w:p w:rsidR="001858CE" w:rsidRPr="00054FFA" w:rsidRDefault="001858CE" w:rsidP="007700EC">
      <w:pPr>
        <w:numPr>
          <w:ilvl w:val="0"/>
          <w:numId w:val="9"/>
        </w:numPr>
        <w:ind w:left="0" w:firstLine="709"/>
        <w:jc w:val="both"/>
        <w:rPr>
          <w:bCs/>
        </w:rPr>
      </w:pPr>
      <w:r w:rsidRPr="00054FFA">
        <w:rPr>
          <w:bCs/>
        </w:rPr>
        <w:t>посещение не менее 80% занятий;</w:t>
      </w:r>
    </w:p>
    <w:p w:rsidR="001858CE" w:rsidRPr="00054FFA" w:rsidRDefault="001858CE" w:rsidP="007700EC">
      <w:pPr>
        <w:numPr>
          <w:ilvl w:val="0"/>
          <w:numId w:val="9"/>
        </w:numPr>
        <w:ind w:left="0" w:firstLine="709"/>
        <w:jc w:val="both"/>
        <w:rPr>
          <w:bCs/>
        </w:rPr>
      </w:pPr>
      <w:r w:rsidRPr="00054FFA">
        <w:rPr>
          <w:bCs/>
        </w:rPr>
        <w:t>групповая и индивидуальная работа в рамках практических занятий;</w:t>
      </w:r>
    </w:p>
    <w:p w:rsidR="001858CE" w:rsidRPr="00054FFA" w:rsidRDefault="001858CE" w:rsidP="007700EC">
      <w:pPr>
        <w:numPr>
          <w:ilvl w:val="0"/>
          <w:numId w:val="9"/>
        </w:numPr>
        <w:ind w:left="0" w:firstLine="709"/>
        <w:jc w:val="both"/>
        <w:rPr>
          <w:bCs/>
        </w:rPr>
      </w:pPr>
      <w:r w:rsidRPr="00054FFA">
        <w:rPr>
          <w:bCs/>
        </w:rPr>
        <w:t>разработка портфолио;</w:t>
      </w:r>
    </w:p>
    <w:p w:rsidR="001858CE" w:rsidRPr="00054FFA" w:rsidRDefault="001858CE" w:rsidP="007700EC">
      <w:pPr>
        <w:numPr>
          <w:ilvl w:val="0"/>
          <w:numId w:val="9"/>
        </w:numPr>
        <w:ind w:left="0" w:firstLine="709"/>
        <w:jc w:val="both"/>
        <w:rPr>
          <w:bCs/>
        </w:rPr>
      </w:pPr>
      <w:r w:rsidRPr="00054FFA">
        <w:rPr>
          <w:bCs/>
        </w:rPr>
        <w:t>получение не менее 55 баллов по каждой дисциплине, по которой предусмотрен зачет, и не менее 45 баллов по дисциплине с экзаменом.</w:t>
      </w:r>
    </w:p>
    <w:p w:rsidR="001858CE" w:rsidRPr="00054FFA" w:rsidRDefault="001858CE" w:rsidP="007700EC">
      <w:pPr>
        <w:numPr>
          <w:ilvl w:val="0"/>
          <w:numId w:val="8"/>
        </w:numPr>
        <w:ind w:left="0" w:firstLine="709"/>
        <w:jc w:val="both"/>
        <w:rPr>
          <w:bCs/>
        </w:rPr>
      </w:pPr>
      <w:r w:rsidRPr="00054FFA">
        <w:rPr>
          <w:bCs/>
        </w:rPr>
        <w:t>Содержательные критерии, оцениваемые преподавателем в ходе текущей, промежуточной и итоговой аттестации:</w:t>
      </w:r>
    </w:p>
    <w:p w:rsidR="001858CE" w:rsidRPr="00054FFA" w:rsidRDefault="001858CE" w:rsidP="007700EC">
      <w:pPr>
        <w:numPr>
          <w:ilvl w:val="0"/>
          <w:numId w:val="10"/>
        </w:numPr>
        <w:ind w:firstLine="709"/>
        <w:jc w:val="both"/>
        <w:rPr>
          <w:bCs/>
        </w:rPr>
      </w:pPr>
      <w:r w:rsidRPr="00054FFA">
        <w:rPr>
          <w:bCs/>
        </w:rPr>
        <w:t>умение работать с разными видами информации;</w:t>
      </w:r>
    </w:p>
    <w:p w:rsidR="001858CE" w:rsidRPr="00054FFA" w:rsidRDefault="001858CE" w:rsidP="007700EC">
      <w:pPr>
        <w:numPr>
          <w:ilvl w:val="0"/>
          <w:numId w:val="10"/>
        </w:numPr>
        <w:ind w:firstLine="709"/>
        <w:jc w:val="both"/>
        <w:rPr>
          <w:bCs/>
        </w:rPr>
      </w:pPr>
      <w:r w:rsidRPr="00054FFA">
        <w:rPr>
          <w:bCs/>
        </w:rPr>
        <w:t>умение формулировать и аргументировать собственную позицию в подготовленном докладе (ответе на зачете или экзамене);</w:t>
      </w:r>
    </w:p>
    <w:p w:rsidR="001858CE" w:rsidRPr="00054FFA" w:rsidRDefault="001858CE" w:rsidP="007700EC">
      <w:pPr>
        <w:numPr>
          <w:ilvl w:val="0"/>
          <w:numId w:val="10"/>
        </w:numPr>
        <w:ind w:firstLine="709"/>
        <w:jc w:val="both"/>
        <w:rPr>
          <w:bCs/>
        </w:rPr>
      </w:pPr>
      <w:r w:rsidRPr="00054FFA">
        <w:rPr>
          <w:bCs/>
        </w:rPr>
        <w:t>активное участие в дискуссии на практических (семинарских) занятиях;</w:t>
      </w:r>
    </w:p>
    <w:p w:rsidR="001858CE" w:rsidRPr="00054FFA" w:rsidRDefault="001858CE" w:rsidP="007700EC">
      <w:pPr>
        <w:numPr>
          <w:ilvl w:val="0"/>
          <w:numId w:val="10"/>
        </w:numPr>
        <w:ind w:firstLine="709"/>
        <w:jc w:val="both"/>
        <w:rPr>
          <w:bCs/>
        </w:rPr>
      </w:pPr>
      <w:r w:rsidRPr="00054FFA">
        <w:rPr>
          <w:bCs/>
        </w:rPr>
        <w:t>содержательность презентаций и правильность ответов на вопросы.</w:t>
      </w:r>
    </w:p>
    <w:p w:rsidR="001858CE" w:rsidRPr="00054FFA" w:rsidRDefault="001858CE" w:rsidP="008274AA">
      <w:pPr>
        <w:ind w:firstLine="709"/>
        <w:jc w:val="both"/>
        <w:rPr>
          <w:bCs/>
        </w:rPr>
      </w:pPr>
      <w:r w:rsidRPr="00054FFA">
        <w:rPr>
          <w:bCs/>
        </w:rPr>
        <w:t>Полный перечень критериев и индикаторов оценки в достижении образовательных результатов приведен в рабочих программах дисциплин модуля.</w:t>
      </w:r>
      <w:r w:rsidRPr="00054FFA">
        <w:t xml:space="preserve"> </w:t>
      </w:r>
    </w:p>
    <w:p w:rsidR="001858CE" w:rsidRPr="00054FFA" w:rsidRDefault="001858CE" w:rsidP="008274AA">
      <w:pPr>
        <w:ind w:firstLine="709"/>
        <w:jc w:val="both"/>
      </w:pPr>
      <w:r w:rsidRPr="00054FFA">
        <w:rPr>
          <w:i/>
        </w:rPr>
        <w:t>Назначение тестирования</w:t>
      </w:r>
      <w:r w:rsidRPr="00054FFA">
        <w:t xml:space="preserve"> — определить уровень знаний и умений обучающегося, входящих в состав образовательных результатов по дисциплине (по модулю). Тестирование проводится как на бумажном носителе, так и посредством персонального компьютера в</w:t>
      </w:r>
      <w:r w:rsidR="00D307DD" w:rsidRPr="00054FFA">
        <w:t xml:space="preserve"> ЭИОС</w:t>
      </w:r>
      <w:r w:rsidRPr="00054FFA">
        <w:t>.</w:t>
      </w:r>
    </w:p>
    <w:p w:rsidR="001858CE" w:rsidRPr="00054FFA" w:rsidRDefault="001858CE" w:rsidP="008274AA">
      <w:pPr>
        <w:ind w:firstLine="709"/>
        <w:jc w:val="both"/>
      </w:pPr>
      <w:r w:rsidRPr="00054FFA">
        <w:t>Для проверки уровня знаний и умений по дисциплинам модулю можно использовать несколько наиболее распространенных типов тестовых заданий:</w:t>
      </w:r>
    </w:p>
    <w:p w:rsidR="001858CE" w:rsidRPr="00054FFA" w:rsidRDefault="001858CE" w:rsidP="008274AA">
      <w:pPr>
        <w:ind w:firstLine="709"/>
        <w:jc w:val="both"/>
      </w:pPr>
      <w:r w:rsidRPr="00054FFA">
        <w:rPr>
          <w:i/>
        </w:rPr>
        <w:t>Множественный выбор ответов</w:t>
      </w:r>
    </w:p>
    <w:p w:rsidR="001858CE" w:rsidRPr="00054FFA" w:rsidRDefault="001858CE" w:rsidP="008274AA">
      <w:pPr>
        <w:ind w:firstLine="709"/>
        <w:jc w:val="both"/>
      </w:pPr>
      <w:r w:rsidRPr="00054FFA">
        <w:t xml:space="preserve">Задания этого типа предполагают наличие нескольких ответов, среди которых только один правильный. Иногда к заданию приводят несколько правильных ответов. Преимущество заданий с множественным выбором заключается в легкости подсчета </w:t>
      </w:r>
      <w:r w:rsidRPr="00054FFA">
        <w:lastRenderedPageBreak/>
        <w:t>результатов (баллов). Благодаря этому на сегодняшний день значительная доля автоматизированного тестирования включает в себя данный тип вопросов. Результаты проверяются за считанные секунды, что является необходимым условием для массового тестирования, например при едином или удаленном доступе тестируемых лиц. По дисциплинам модулю тестирование на основе заданий с множественным выбором ответов применяется в рамках текущей и промежуточной аттестации обучающихся.</w:t>
      </w:r>
    </w:p>
    <w:p w:rsidR="001858CE" w:rsidRPr="00054FFA" w:rsidRDefault="001858CE" w:rsidP="008274AA">
      <w:pPr>
        <w:ind w:firstLine="709"/>
        <w:jc w:val="both"/>
      </w:pPr>
      <w:r w:rsidRPr="00054FFA">
        <w:t>Недостаток данного типа заданий состоит в том, что не все виды знаний могут быть проверены с его помощью, в частности затруднена проверка и оценка результатов выполнения заданий творческого характера.</w:t>
      </w:r>
    </w:p>
    <w:p w:rsidR="001858CE" w:rsidRPr="00054FFA" w:rsidRDefault="001858CE" w:rsidP="008274AA">
      <w:pPr>
        <w:ind w:firstLine="709"/>
        <w:jc w:val="both"/>
      </w:pPr>
      <w:r w:rsidRPr="00054FFA">
        <w:rPr>
          <w:i/>
        </w:rPr>
        <w:t>Задания на установление соответствия (последовательности) или порядка</w:t>
      </w:r>
    </w:p>
    <w:p w:rsidR="001858CE" w:rsidRPr="00054FFA" w:rsidRDefault="001858CE" w:rsidP="008274AA">
      <w:pPr>
        <w:ind w:firstLine="709"/>
        <w:jc w:val="both"/>
      </w:pPr>
      <w:r w:rsidRPr="00054FFA">
        <w:t>В заданиях такого типа требуется найти или приравнять части, элементы, понятия – конструкциям, фигурам, утверждениям, т.е. установить соответствие между элементами двух списков. Инструкция к таким заданиям имеет вид: с</w:t>
      </w:r>
      <w:r w:rsidRPr="00054FFA">
        <w:rPr>
          <w:bCs/>
        </w:rPr>
        <w:t>оотнесите написанное в столбцах 1 и 2 (укажите соответствующую букву в таблице ответов).</w:t>
      </w:r>
      <w:r w:rsidRPr="00054FFA">
        <w:t xml:space="preserve"> К этому же типу относят задания, в которых требуется восстановить порядок, упорядочить элементы некоторого множества. Задания такого типа полезны при изучении дисциплин модуля, поскольку позволяют  проверить возможности составления необходимого перечня действий или этапов действий, дают возможность установить знания, связанные со спецификой сопровождения лиц с ОВЗ. </w:t>
      </w:r>
    </w:p>
    <w:p w:rsidR="001858CE" w:rsidRPr="00054FFA" w:rsidRDefault="001858CE" w:rsidP="008274AA">
      <w:pPr>
        <w:ind w:firstLine="709"/>
        <w:jc w:val="both"/>
        <w:rPr>
          <w:i/>
        </w:rPr>
      </w:pPr>
      <w:r w:rsidRPr="00054FFA">
        <w:rPr>
          <w:i/>
        </w:rPr>
        <w:t>Задания на свободное конструирование ответа</w:t>
      </w:r>
    </w:p>
    <w:p w:rsidR="001858CE" w:rsidRPr="00054FFA" w:rsidRDefault="001858CE" w:rsidP="008274AA">
      <w:pPr>
        <w:ind w:firstLine="709"/>
        <w:jc w:val="both"/>
      </w:pPr>
      <w:r w:rsidRPr="00054FFA">
        <w:t xml:space="preserve">К заданиям этого типа отнесены более сложные вопросы, требующие развернутого ответа, написание эссе. Они могут включать требование научного обоснования решения. Проверка заданий этого типа требует много времени на выполнение и на проверку. К числу недостатков этого типа задания относят сложности в автоматизации оценки результатов. Для объективной оценки результатов выполнения таких заданий  необходимо выполнение следующих условий: 1) привлечение экспертов; 2) описание процедуры начисления баллов для оценки каждого шага и всего задания, т.е. для определения максимального балла за задание; 3) описание процедуры перевода полученной оценки за задание в оценочную шкалу. Индикаторы оценок сложных заданий приведены в технологической </w:t>
      </w:r>
      <w:proofErr w:type="spellStart"/>
      <w:r w:rsidRPr="00054FFA">
        <w:t>картье</w:t>
      </w:r>
      <w:proofErr w:type="spellEnd"/>
      <w:r w:rsidRPr="00054FFA">
        <w:t xml:space="preserve"> по каждой дисциплине при описании критериев оценки.</w:t>
      </w:r>
    </w:p>
    <w:p w:rsidR="001858CE" w:rsidRPr="00054FFA" w:rsidRDefault="001858CE" w:rsidP="008274AA">
      <w:pPr>
        <w:ind w:firstLine="709"/>
        <w:jc w:val="both"/>
      </w:pPr>
      <w:r w:rsidRPr="00054FFA">
        <w:t>Преимущество этого типа задания состоит в том, что оно позволяет провести более качественную проработку задания, и дает возможность оценить у тестируемого не только знания, но и умения. Задания подобного типа применяются для заполнения таблиц, схем, рисунков в процессе выполнения практических заданий, и на этапе конструирования заданий для изучения профилей психофизического развития детей в условиях онтогенеза и дизонтогенеза, для разработки клинической характеристики различных дифференцированных форм отклоняющегося развития.</w:t>
      </w:r>
    </w:p>
    <w:p w:rsidR="001858CE" w:rsidRPr="00054FFA" w:rsidRDefault="001858CE" w:rsidP="008274AA">
      <w:pPr>
        <w:ind w:firstLine="709"/>
        <w:jc w:val="both"/>
        <w:rPr>
          <w:i/>
        </w:rPr>
      </w:pPr>
      <w:r w:rsidRPr="00054FFA">
        <w:rPr>
          <w:i/>
        </w:rPr>
        <w:t>Задания практического характера</w:t>
      </w:r>
    </w:p>
    <w:p w:rsidR="001858CE" w:rsidRPr="00054FFA" w:rsidRDefault="001858CE" w:rsidP="008274AA">
      <w:pPr>
        <w:ind w:firstLine="709"/>
        <w:jc w:val="both"/>
      </w:pPr>
      <w:r w:rsidRPr="00054FFA">
        <w:t xml:space="preserve">Задания этого типа позволяют оценить практические умения тестируемого по составлению заданий разного уровня на </w:t>
      </w:r>
      <w:proofErr w:type="spellStart"/>
      <w:r w:rsidRPr="00054FFA">
        <w:t>межпредметном</w:t>
      </w:r>
      <w:proofErr w:type="spellEnd"/>
      <w:r w:rsidRPr="00054FFA">
        <w:t xml:space="preserve"> материале, по проведению обследования лиц с ОВЗ, по статистической обработке информации. </w:t>
      </w:r>
    </w:p>
    <w:p w:rsidR="001858CE" w:rsidRPr="00054FFA" w:rsidRDefault="001858CE" w:rsidP="008274AA">
      <w:pPr>
        <w:ind w:firstLine="709"/>
        <w:jc w:val="both"/>
        <w:rPr>
          <w:bCs/>
          <w:i/>
        </w:rPr>
      </w:pPr>
      <w:r w:rsidRPr="00054FFA">
        <w:rPr>
          <w:bCs/>
          <w:i/>
        </w:rPr>
        <w:t>Методические рекомендации по самооценке освоения дисциплины и его результатов с целью дальнейшего совершенствования учебного процесса и активизации самостоятельной работы обучающихся</w:t>
      </w:r>
    </w:p>
    <w:p w:rsidR="001858CE" w:rsidRPr="00054FFA" w:rsidRDefault="001858CE" w:rsidP="008274AA">
      <w:pPr>
        <w:ind w:firstLine="709"/>
        <w:jc w:val="both"/>
        <w:rPr>
          <w:bCs/>
        </w:rPr>
      </w:pPr>
      <w:r w:rsidRPr="00054FFA">
        <w:rPr>
          <w:bCs/>
        </w:rPr>
        <w:t xml:space="preserve">По дисциплине можно рекомендовать использовать следующую </w:t>
      </w:r>
      <w:r w:rsidRPr="00054FFA">
        <w:rPr>
          <w:bCs/>
          <w:i/>
        </w:rPr>
        <w:t xml:space="preserve">анкету для опроса обучающихся. </w:t>
      </w:r>
      <w:r w:rsidRPr="00054FFA">
        <w:rPr>
          <w:bCs/>
        </w:rPr>
        <w:t xml:space="preserve"> </w:t>
      </w:r>
    </w:p>
    <w:p w:rsidR="001858CE" w:rsidRPr="00054FFA" w:rsidRDefault="001858CE" w:rsidP="008274AA">
      <w:pPr>
        <w:ind w:firstLine="709"/>
        <w:jc w:val="both"/>
      </w:pPr>
      <w:r w:rsidRPr="00054FFA">
        <w:t>Анкета оценки освоения дисциплины (обратная связь)</w:t>
      </w:r>
    </w:p>
    <w:p w:rsidR="001858CE" w:rsidRPr="00054FFA" w:rsidRDefault="001858CE" w:rsidP="008274AA">
      <w:pPr>
        <w:ind w:firstLine="709"/>
        <w:jc w:val="both"/>
        <w:rPr>
          <w:b/>
        </w:rPr>
      </w:pPr>
      <w:r w:rsidRPr="00054FFA">
        <w:rPr>
          <w:b/>
        </w:rPr>
        <w:t xml:space="preserve">Оцените, пожалуйста, Ваши впечатления от изучения дисциплины по следующей шкале от 0 до 5: </w:t>
      </w:r>
    </w:p>
    <w:p w:rsidR="001858CE" w:rsidRPr="00054FFA" w:rsidRDefault="001858CE" w:rsidP="008274AA">
      <w:pPr>
        <w:ind w:firstLine="709"/>
        <w:jc w:val="both"/>
        <w:rPr>
          <w:b/>
        </w:rPr>
      </w:pPr>
      <w:r w:rsidRPr="00054FFA">
        <w:rPr>
          <w:b/>
        </w:rPr>
        <w:t xml:space="preserve">0 – однозначно нет; </w:t>
      </w:r>
    </w:p>
    <w:p w:rsidR="001858CE" w:rsidRPr="00054FFA" w:rsidRDefault="001858CE" w:rsidP="008274AA">
      <w:pPr>
        <w:ind w:firstLine="709"/>
        <w:jc w:val="both"/>
        <w:rPr>
          <w:b/>
        </w:rPr>
      </w:pPr>
      <w:r w:rsidRPr="00054FFA">
        <w:rPr>
          <w:b/>
        </w:rPr>
        <w:t xml:space="preserve">1-2 – скорее нет, чем да; </w:t>
      </w:r>
    </w:p>
    <w:p w:rsidR="001858CE" w:rsidRPr="00054FFA" w:rsidRDefault="001858CE" w:rsidP="008274AA">
      <w:pPr>
        <w:ind w:firstLine="709"/>
        <w:jc w:val="both"/>
        <w:rPr>
          <w:b/>
        </w:rPr>
      </w:pPr>
      <w:r w:rsidRPr="00054FFA">
        <w:rPr>
          <w:b/>
        </w:rPr>
        <w:t xml:space="preserve">3-4 – скорее да, чем нет; </w:t>
      </w:r>
    </w:p>
    <w:p w:rsidR="001858CE" w:rsidRPr="00054FFA" w:rsidRDefault="001858CE" w:rsidP="008274AA">
      <w:pPr>
        <w:ind w:firstLine="709"/>
        <w:jc w:val="both"/>
        <w:rPr>
          <w:b/>
        </w:rPr>
      </w:pPr>
      <w:r w:rsidRPr="00054FFA">
        <w:rPr>
          <w:b/>
        </w:rPr>
        <w:t>5 – однозначно да.</w:t>
      </w:r>
    </w:p>
    <w:p w:rsidR="001858CE" w:rsidRPr="00054FFA" w:rsidRDefault="001858CE" w:rsidP="008274AA">
      <w:pPr>
        <w:ind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2340"/>
        <w:gridCol w:w="2803"/>
      </w:tblGrid>
      <w:tr w:rsidR="001858CE" w:rsidRPr="00054FFA" w:rsidTr="001858CE">
        <w:trPr>
          <w:trHeight w:val="395"/>
          <w:tblHeader/>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r w:rsidRPr="00054FFA">
              <w:t>Утверждение</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r w:rsidRPr="00054FFA">
              <w:t>Оценка</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r w:rsidRPr="00054FFA">
              <w:t>Комментарий</w:t>
            </w:r>
          </w:p>
        </w:tc>
      </w:tr>
      <w:tr w:rsidR="001858CE" w:rsidRPr="00054FFA" w:rsidTr="001858CE">
        <w:trPr>
          <w:cantSplit/>
          <w:trHeight w:val="886"/>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rPr>
                <w:b/>
                <w:i/>
              </w:rPr>
              <w:t xml:space="preserve">До начала изучения дисциплина </w:t>
            </w:r>
            <w:r w:rsidRPr="00054FFA">
              <w:rPr>
                <w:b/>
              </w:rPr>
              <w:t xml:space="preserve"> меня интересовала</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rPr>
                <w:b/>
              </w:rPr>
            </w:pPr>
            <w:r w:rsidRPr="00054FFA">
              <w:rPr>
                <w:b/>
                <w:i/>
              </w:rPr>
              <w:t>После окончания изучения</w:t>
            </w:r>
            <w:r w:rsidRPr="00054FFA">
              <w:rPr>
                <w:b/>
              </w:rPr>
              <w:t xml:space="preserve">, я испытываю интерес </w:t>
            </w:r>
            <w:r w:rsidRPr="00054FFA">
              <w:t>к дисциплине</w:t>
            </w:r>
          </w:p>
          <w:p w:rsidR="001858CE" w:rsidRPr="00054FFA" w:rsidRDefault="001858CE" w:rsidP="008274AA">
            <w:pPr>
              <w:ind w:firstLine="709"/>
              <w:jc w:val="both"/>
            </w:pP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Height w:val="770"/>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rPr>
                <w:b/>
                <w:i/>
              </w:rPr>
            </w:pPr>
            <w:r w:rsidRPr="00054FFA">
              <w:t xml:space="preserve">Мне хватило </w:t>
            </w:r>
            <w:r w:rsidRPr="00054FFA">
              <w:rPr>
                <w:b/>
              </w:rPr>
              <w:t>начальной подготовки</w:t>
            </w:r>
            <w:r w:rsidRPr="00054FFA">
              <w:t xml:space="preserve"> для полноценного изучения дисциплины </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Height w:val="720"/>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rPr>
                <w:b/>
                <w:i/>
              </w:rPr>
            </w:pPr>
            <w:r w:rsidRPr="00054FFA">
              <w:rPr>
                <w:b/>
              </w:rPr>
              <w:t>Темп подачи</w:t>
            </w:r>
            <w:r w:rsidRPr="00054FFA">
              <w:t xml:space="preserve"> материала был оптимален</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rPr>
                <w:b/>
              </w:rPr>
              <w:t xml:space="preserve">Преподаватель был </w:t>
            </w:r>
            <w:r w:rsidRPr="00054FFA">
              <w:rPr>
                <w:b/>
                <w:i/>
              </w:rPr>
              <w:t>открыт для дискуссии</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rPr>
                <w:b/>
              </w:rPr>
            </w:pPr>
            <w:r w:rsidRPr="00054FFA">
              <w:t xml:space="preserve">Преподаватель </w:t>
            </w:r>
            <w:r w:rsidRPr="00054FFA">
              <w:rPr>
                <w:b/>
              </w:rPr>
              <w:t>компетентен в проблематике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rPr>
                <w:b/>
              </w:rPr>
              <w:t>Соотношение лекционных и практических</w:t>
            </w:r>
            <w:r w:rsidRPr="00054FFA">
              <w:t xml:space="preserve"> занятий  было оптимальным</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Height w:val="635"/>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rPr>
                <w:b/>
              </w:rPr>
              <w:t>Интерактивные формы занятий</w:t>
            </w:r>
            <w:r w:rsidRPr="00054FFA">
              <w:t xml:space="preserve"> помогли освоить материал дисциплины</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 xml:space="preserve">Подача материала в форме </w:t>
            </w:r>
            <w:r w:rsidRPr="00054FFA">
              <w:rPr>
                <w:b/>
              </w:rPr>
              <w:t>слайдовых презентаций</w:t>
            </w:r>
            <w:r w:rsidRPr="00054FFA">
              <w:t xml:space="preserve">, использование раздаточного материала (аудио- и видео- роликов, фото, наборы заданий разных типов) и работа в ЭОС помогли освоить дисциплину </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rPr>
                <w:b/>
                <w:i/>
              </w:rPr>
            </w:pPr>
            <w:r w:rsidRPr="00054FFA">
              <w:t xml:space="preserve">Обсуждаемые проблемы и полученные умения будут полезны в моей </w:t>
            </w:r>
            <w:r w:rsidRPr="00054FFA">
              <w:rPr>
                <w:b/>
              </w:rPr>
              <w:t>профессиональной</w:t>
            </w:r>
            <w:r w:rsidRPr="00054FFA">
              <w:t xml:space="preserve"> деятельности</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r w:rsidR="001858CE" w:rsidRPr="00054FFA" w:rsidTr="001858CE">
        <w:trPr>
          <w:cantSplit/>
        </w:trPr>
        <w:tc>
          <w:tcPr>
            <w:tcW w:w="4428"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 xml:space="preserve">Изучение дисциплины положительно повлияло на мое </w:t>
            </w:r>
            <w:r w:rsidRPr="00054FFA">
              <w:rPr>
                <w:b/>
              </w:rPr>
              <w:t>личное развитие</w:t>
            </w:r>
          </w:p>
        </w:tc>
        <w:tc>
          <w:tcPr>
            <w:tcW w:w="2340"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jc w:val="both"/>
            </w:pPr>
            <w:r w:rsidRPr="00054FFA">
              <w:t>0…1…2…3…4…5</w:t>
            </w:r>
          </w:p>
        </w:tc>
        <w:tc>
          <w:tcPr>
            <w:tcW w:w="2803" w:type="dxa"/>
            <w:tcBorders>
              <w:top w:val="single" w:sz="4" w:space="0" w:color="auto"/>
              <w:left w:val="single" w:sz="4" w:space="0" w:color="auto"/>
              <w:bottom w:val="single" w:sz="4" w:space="0" w:color="auto"/>
              <w:right w:val="single" w:sz="4" w:space="0" w:color="auto"/>
            </w:tcBorders>
          </w:tcPr>
          <w:p w:rsidR="001858CE" w:rsidRPr="00054FFA" w:rsidRDefault="001858CE" w:rsidP="008274AA">
            <w:pPr>
              <w:ind w:firstLine="709"/>
              <w:jc w:val="both"/>
            </w:pPr>
          </w:p>
        </w:tc>
      </w:tr>
    </w:tbl>
    <w:p w:rsidR="001858CE" w:rsidRPr="00054FFA" w:rsidRDefault="001858CE" w:rsidP="008274AA">
      <w:pPr>
        <w:ind w:firstLine="709"/>
        <w:jc w:val="both"/>
      </w:pPr>
    </w:p>
    <w:p w:rsidR="001858CE" w:rsidRPr="00054FFA" w:rsidRDefault="001858CE" w:rsidP="008274AA">
      <w:pPr>
        <w:ind w:firstLine="709"/>
        <w:jc w:val="both"/>
      </w:pPr>
      <w:r w:rsidRPr="00054FFA">
        <w:rPr>
          <w:b/>
        </w:rPr>
        <w:t>Для улучшения курса</w:t>
      </w:r>
      <w:r w:rsidRPr="00054FFA">
        <w:t xml:space="preserve"> можно было бы предложить  ________________________________________________________________________________ </w:t>
      </w:r>
    </w:p>
    <w:p w:rsidR="001858CE" w:rsidRPr="00054FFA" w:rsidRDefault="001858CE" w:rsidP="008274AA">
      <w:pPr>
        <w:ind w:firstLine="709"/>
        <w:jc w:val="both"/>
      </w:pPr>
      <w:r w:rsidRPr="00054FFA">
        <w:t xml:space="preserve">Дополнительные комментарии </w:t>
      </w:r>
    </w:p>
    <w:p w:rsidR="001858CE" w:rsidRPr="00054FFA" w:rsidRDefault="001858CE" w:rsidP="008274AA">
      <w:pPr>
        <w:jc w:val="both"/>
      </w:pPr>
      <w:r w:rsidRPr="00054FFA">
        <w:t>__________________________________________</w:t>
      </w:r>
      <w:r w:rsidR="005D23E1" w:rsidRPr="00054FFA">
        <w:t>_______________________________</w:t>
      </w:r>
      <w:r w:rsidR="008F30A6" w:rsidRPr="00054FFA">
        <w:t>_______</w:t>
      </w:r>
    </w:p>
    <w:p w:rsidR="001858CE" w:rsidRPr="00054FFA" w:rsidRDefault="001858CE" w:rsidP="008274AA">
      <w:pPr>
        <w:ind w:firstLine="709"/>
        <w:jc w:val="both"/>
      </w:pPr>
    </w:p>
    <w:p w:rsidR="001858CE" w:rsidRPr="00054FFA" w:rsidRDefault="001858CE" w:rsidP="008274AA">
      <w:pPr>
        <w:ind w:firstLine="709"/>
        <w:jc w:val="both"/>
      </w:pPr>
      <w:r w:rsidRPr="00054FFA">
        <w:t>Данная анкета содержит варианты открытых вопросов и возможность оставлять комментарии, которые позволят преподавателю оценить восприятие дисциплины обучающимися и найти способы совершенствования как в подаче материала, так и самого образовательного процесса. Анкету рекомендуется заполнять на анонимной основе после выставления итоговой оценки по дисциплине.</w:t>
      </w:r>
    </w:p>
    <w:p w:rsidR="006B4E70" w:rsidRPr="00054FFA" w:rsidRDefault="006B4E70" w:rsidP="008274AA">
      <w:pPr>
        <w:pStyle w:val="23"/>
        <w:spacing w:line="240" w:lineRule="auto"/>
        <w:ind w:left="0"/>
        <w:jc w:val="both"/>
        <w:rPr>
          <w:b/>
          <w:caps/>
        </w:rPr>
      </w:pPr>
    </w:p>
    <w:p w:rsidR="00F2768B" w:rsidRPr="00054FFA" w:rsidRDefault="00F2768B" w:rsidP="008274AA">
      <w:pPr>
        <w:pStyle w:val="23"/>
        <w:spacing w:line="240" w:lineRule="auto"/>
        <w:ind w:left="0"/>
        <w:jc w:val="center"/>
        <w:rPr>
          <w:b/>
          <w:caps/>
        </w:rPr>
      </w:pPr>
    </w:p>
    <w:p w:rsidR="00F2768B" w:rsidRPr="00054FFA" w:rsidRDefault="00F2768B" w:rsidP="008274AA">
      <w:pPr>
        <w:pStyle w:val="23"/>
        <w:spacing w:line="240" w:lineRule="auto"/>
        <w:ind w:left="0"/>
        <w:jc w:val="center"/>
        <w:rPr>
          <w:b/>
          <w:caps/>
        </w:rPr>
      </w:pPr>
    </w:p>
    <w:p w:rsidR="00F2768B" w:rsidRPr="00054FFA" w:rsidRDefault="00F2768B" w:rsidP="008274AA">
      <w:pPr>
        <w:pStyle w:val="23"/>
        <w:spacing w:line="240" w:lineRule="auto"/>
        <w:ind w:left="0"/>
        <w:jc w:val="center"/>
        <w:rPr>
          <w:b/>
          <w:caps/>
        </w:rPr>
      </w:pPr>
    </w:p>
    <w:p w:rsidR="00951F54" w:rsidRPr="00054FFA" w:rsidRDefault="0021081C" w:rsidP="008274AA">
      <w:pPr>
        <w:pStyle w:val="23"/>
        <w:spacing w:line="240" w:lineRule="auto"/>
        <w:ind w:left="0"/>
        <w:jc w:val="center"/>
        <w:rPr>
          <w:b/>
          <w:caps/>
        </w:rPr>
      </w:pPr>
      <w:r w:rsidRPr="00054FFA">
        <w:rPr>
          <w:b/>
          <w:caps/>
        </w:rPr>
        <w:lastRenderedPageBreak/>
        <w:t>5</w:t>
      </w:r>
      <w:r w:rsidR="004F699D" w:rsidRPr="00054FFA">
        <w:rPr>
          <w:b/>
          <w:caps/>
        </w:rPr>
        <w:t>.</w:t>
      </w:r>
      <w:r w:rsidR="00951F54" w:rsidRPr="00054FFA">
        <w:rPr>
          <w:b/>
          <w:caps/>
        </w:rPr>
        <w:t>ПРОГРАММЫ ДИСЦИПЛИН МОДУЛЯ</w:t>
      </w:r>
    </w:p>
    <w:p w:rsidR="00E009FC" w:rsidRPr="00054FFA" w:rsidRDefault="00E009FC" w:rsidP="008274AA">
      <w:pPr>
        <w:jc w:val="center"/>
        <w:rPr>
          <w:b/>
        </w:rPr>
      </w:pPr>
    </w:p>
    <w:p w:rsidR="003741DB" w:rsidRPr="00054FFA" w:rsidRDefault="003741DB" w:rsidP="008274AA">
      <w:pPr>
        <w:jc w:val="center"/>
        <w:rPr>
          <w:b/>
        </w:rPr>
      </w:pPr>
      <w:r w:rsidRPr="00054FFA">
        <w:rPr>
          <w:b/>
        </w:rPr>
        <w:t>5.1. ПРОГРАММА ДИСЦИПЛИНЫ</w:t>
      </w:r>
    </w:p>
    <w:p w:rsidR="009800A6" w:rsidRPr="00054FFA" w:rsidRDefault="009800A6" w:rsidP="008274AA">
      <w:pPr>
        <w:autoSpaceDE w:val="0"/>
        <w:autoSpaceDN w:val="0"/>
        <w:adjustRightInd w:val="0"/>
        <w:ind w:firstLine="709"/>
        <w:jc w:val="center"/>
        <w:rPr>
          <w:b/>
          <w:bCs/>
        </w:rPr>
      </w:pPr>
      <w:r w:rsidRPr="00054FFA">
        <w:rPr>
          <w:b/>
        </w:rPr>
        <w:t xml:space="preserve">К.М.09.01 </w:t>
      </w:r>
      <w:r w:rsidRPr="00054FFA">
        <w:rPr>
          <w:b/>
          <w:bCs/>
        </w:rPr>
        <w:t>«Психология лиц с умственной отсталостью и задержкой психического развития»</w:t>
      </w:r>
    </w:p>
    <w:p w:rsidR="009800A6" w:rsidRPr="00054FFA" w:rsidRDefault="009800A6" w:rsidP="007700EC">
      <w:pPr>
        <w:pStyle w:val="a9"/>
        <w:numPr>
          <w:ilvl w:val="0"/>
          <w:numId w:val="22"/>
        </w:numPr>
        <w:tabs>
          <w:tab w:val="left" w:pos="720"/>
        </w:tabs>
        <w:autoSpaceDE w:val="0"/>
        <w:autoSpaceDN w:val="0"/>
        <w:adjustRightInd w:val="0"/>
        <w:spacing w:after="0" w:line="240" w:lineRule="auto"/>
        <w:jc w:val="both"/>
        <w:rPr>
          <w:rFonts w:ascii="Times New Roman" w:hAnsi="Times New Roman"/>
          <w:b/>
          <w:bCs/>
          <w:sz w:val="24"/>
          <w:szCs w:val="24"/>
        </w:rPr>
      </w:pPr>
      <w:r w:rsidRPr="00054FFA">
        <w:rPr>
          <w:rFonts w:ascii="Times New Roman" w:hAnsi="Times New Roman"/>
          <w:b/>
          <w:bCs/>
          <w:sz w:val="24"/>
          <w:szCs w:val="24"/>
        </w:rPr>
        <w:t>Пояснительная записка</w:t>
      </w:r>
    </w:p>
    <w:p w:rsidR="009800A6" w:rsidRPr="00054FFA" w:rsidRDefault="009800A6" w:rsidP="008274AA">
      <w:pPr>
        <w:tabs>
          <w:tab w:val="left" w:pos="0"/>
        </w:tabs>
        <w:autoSpaceDE w:val="0"/>
        <w:autoSpaceDN w:val="0"/>
        <w:adjustRightInd w:val="0"/>
        <w:ind w:firstLine="709"/>
        <w:jc w:val="both"/>
        <w:rPr>
          <w:bCs/>
        </w:rPr>
      </w:pPr>
      <w:r w:rsidRPr="00054FFA">
        <w:rPr>
          <w:bCs/>
        </w:rPr>
        <w:t xml:space="preserve">Дисциплина </w:t>
      </w:r>
      <w:r w:rsidRPr="00054FFA">
        <w:rPr>
          <w:b/>
          <w:bCs/>
        </w:rPr>
        <w:t>«</w:t>
      </w:r>
      <w:r w:rsidRPr="00054FFA">
        <w:rPr>
          <w:bCs/>
        </w:rPr>
        <w:t>Психология лиц с умственной отсталостью и задержкой психического развития» включена в реестр фундаментальных дисциплин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Содержание дисциплины интегрирует вопросы психологического изучения двух наиболее распространенных категорий специальной психологии  - лиц с умственной отсталостью и детей и подростков с ЗПР, которые в свою очередь опираются на образовательные результаты дисциплины «Клиника интеллектуальных нарушений» предшествующего предметного модуля.</w:t>
      </w:r>
    </w:p>
    <w:p w:rsidR="009800A6" w:rsidRPr="00054FFA" w:rsidRDefault="009800A6" w:rsidP="008274AA">
      <w:pPr>
        <w:tabs>
          <w:tab w:val="left" w:pos="0"/>
        </w:tabs>
        <w:autoSpaceDE w:val="0"/>
        <w:autoSpaceDN w:val="0"/>
        <w:adjustRightInd w:val="0"/>
        <w:ind w:firstLine="709"/>
        <w:jc w:val="both"/>
        <w:rPr>
          <w:bCs/>
        </w:rPr>
      </w:pPr>
      <w:r w:rsidRPr="00054FFA">
        <w:rPr>
          <w:bCs/>
        </w:rPr>
        <w:t xml:space="preserve">Понятийное и прикладное поле дисциплины предполагают создание условий для осознанного погружения студентов в проблему изучения закономерностей познавательного развития и исследование эмоционально-личностных особенностей разных возрастных групп лиц с умственной отсталостью и ЗПР. Важнейшими практическими достижениями обучающихся  в ходе освоения дисциплины выступают умения  использования типологических особенностей умственно отсталых лиц и детей и подростков с ЗПР в процессе составления психологических характеристик и   решении вопросов дифференциальной диагностики, как необходимого ресурса выбора образовательного маршрута и социализации. </w:t>
      </w:r>
    </w:p>
    <w:p w:rsidR="009800A6" w:rsidRPr="00054FFA" w:rsidRDefault="009800A6" w:rsidP="008274AA">
      <w:pPr>
        <w:autoSpaceDE w:val="0"/>
        <w:autoSpaceDN w:val="0"/>
        <w:adjustRightInd w:val="0"/>
        <w:jc w:val="both"/>
        <w:rPr>
          <w:b/>
          <w:bCs/>
        </w:rPr>
      </w:pPr>
    </w:p>
    <w:p w:rsidR="009800A6" w:rsidRPr="00054FFA" w:rsidRDefault="009800A6" w:rsidP="008274AA">
      <w:pPr>
        <w:autoSpaceDE w:val="0"/>
        <w:autoSpaceDN w:val="0"/>
        <w:adjustRightInd w:val="0"/>
        <w:ind w:firstLine="709"/>
        <w:jc w:val="both"/>
        <w:rPr>
          <w:b/>
          <w:bCs/>
        </w:rPr>
      </w:pPr>
      <w:r w:rsidRPr="00054FFA">
        <w:rPr>
          <w:b/>
          <w:bCs/>
        </w:rPr>
        <w:t>2. Место в структуре модуля</w:t>
      </w:r>
    </w:p>
    <w:p w:rsidR="009800A6" w:rsidRPr="00054FFA" w:rsidRDefault="009800A6" w:rsidP="008274AA">
      <w:pPr>
        <w:ind w:firstLine="709"/>
        <w:jc w:val="both"/>
      </w:pPr>
      <w:r w:rsidRPr="00054FFA">
        <w:t>Дисциплина «</w:t>
      </w:r>
      <w:r w:rsidRPr="00054FFA">
        <w:rPr>
          <w:bCs/>
        </w:rPr>
        <w:t>Психология лиц с умственной отсталостью и задержкой психического развития</w:t>
      </w:r>
      <w:r w:rsidRPr="00054FFA">
        <w:t xml:space="preserve">» </w:t>
      </w:r>
      <w:r w:rsidRPr="00054FFA">
        <w:rPr>
          <w:bCs/>
        </w:rPr>
        <w:t xml:space="preserve">является базовой дисциплиной в профессиональном модуле «Проблемы психического дизонтогенеза в современной специальной психологии»,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других базовых дисциплин модуля:  «Психология лиц с расстройствами эмоционально-волевой сферы и поведения», «Психология лиц с сенсорными нарушениями» и «Психология лиц с нарушениями опорно-двигательного аппарата и речи». Сформированные умения выступают базой для формирования образовательных дисциплин по выбору модуля: «Психология лиц со сложными и множественными нарушениями развития и одаренных детей с ОВЗ» </w:t>
      </w:r>
      <w:r w:rsidRPr="00054FFA">
        <w:t xml:space="preserve">и «Технологии психолого-педагогического сопровождения детей со сложными и множественными нарушениями развития». </w:t>
      </w:r>
    </w:p>
    <w:p w:rsidR="009800A6" w:rsidRPr="00054FFA" w:rsidRDefault="009800A6" w:rsidP="008274AA">
      <w:pPr>
        <w:autoSpaceDE w:val="0"/>
        <w:autoSpaceDN w:val="0"/>
        <w:adjustRightInd w:val="0"/>
        <w:ind w:firstLine="709"/>
        <w:jc w:val="both"/>
        <w:rPr>
          <w:b/>
          <w:bCs/>
        </w:rPr>
      </w:pPr>
      <w:r w:rsidRPr="00054FFA">
        <w:rPr>
          <w:b/>
          <w:bCs/>
        </w:rPr>
        <w:t>3. Цели и задачи</w:t>
      </w:r>
    </w:p>
    <w:p w:rsidR="009800A6" w:rsidRPr="00054FFA" w:rsidRDefault="009800A6" w:rsidP="008274AA">
      <w:pPr>
        <w:autoSpaceDE w:val="0"/>
        <w:autoSpaceDN w:val="0"/>
        <w:adjustRightInd w:val="0"/>
        <w:ind w:firstLine="709"/>
        <w:jc w:val="both"/>
        <w:rPr>
          <w:spacing w:val="3"/>
        </w:rPr>
      </w:pPr>
      <w:r w:rsidRPr="00054FFA">
        <w:rPr>
          <w:i/>
          <w:iCs/>
        </w:rPr>
        <w:t>Цель</w:t>
      </w:r>
      <w:r w:rsidRPr="00054FFA">
        <w:rPr>
          <w:b/>
          <w:bCs/>
          <w:i/>
          <w:iCs/>
        </w:rPr>
        <w:t xml:space="preserve"> </w:t>
      </w:r>
      <w:r w:rsidRPr="00054FFA">
        <w:rPr>
          <w:i/>
          <w:iCs/>
        </w:rPr>
        <w:t>дисциплины</w:t>
      </w:r>
      <w:r w:rsidRPr="00054FFA">
        <w:t xml:space="preserve"> </w:t>
      </w:r>
      <w:r w:rsidRPr="00054FFA">
        <w:rPr>
          <w:spacing w:val="3"/>
        </w:rPr>
        <w:t>– создать условия для формирования у студентов  умений практического использования типологических особенностей лиц умственной отсталостью и ЗПР в процессе составления психологических характеристик и проведении дифференциальной диагностики.</w:t>
      </w:r>
    </w:p>
    <w:p w:rsidR="009800A6" w:rsidRPr="00054FFA" w:rsidRDefault="009800A6" w:rsidP="008274AA">
      <w:pPr>
        <w:autoSpaceDE w:val="0"/>
        <w:autoSpaceDN w:val="0"/>
        <w:adjustRightInd w:val="0"/>
        <w:ind w:firstLine="709"/>
        <w:jc w:val="both"/>
        <w:rPr>
          <w:i/>
          <w:iCs/>
        </w:rPr>
      </w:pPr>
      <w:r w:rsidRPr="00054FFA">
        <w:rPr>
          <w:i/>
          <w:iCs/>
        </w:rPr>
        <w:t>Задачи дисциплины:</w:t>
      </w:r>
    </w:p>
    <w:p w:rsidR="009800A6" w:rsidRPr="00054FFA" w:rsidRDefault="009800A6" w:rsidP="007700EC">
      <w:pPr>
        <w:pStyle w:val="a9"/>
        <w:numPr>
          <w:ilvl w:val="0"/>
          <w:numId w:val="12"/>
        </w:numPr>
        <w:tabs>
          <w:tab w:val="left" w:pos="142"/>
        </w:tabs>
        <w:autoSpaceDE w:val="0"/>
        <w:autoSpaceDN w:val="0"/>
        <w:adjustRightInd w:val="0"/>
        <w:spacing w:after="0" w:line="240" w:lineRule="auto"/>
        <w:ind w:left="0" w:firstLine="360"/>
        <w:jc w:val="both"/>
        <w:rPr>
          <w:rFonts w:ascii="Times New Roman" w:hAnsi="Times New Roman"/>
          <w:iCs/>
          <w:sz w:val="24"/>
          <w:szCs w:val="24"/>
        </w:rPr>
      </w:pPr>
      <w:r w:rsidRPr="00054FFA">
        <w:rPr>
          <w:rFonts w:ascii="Times New Roman" w:hAnsi="Times New Roman"/>
          <w:iCs/>
          <w:sz w:val="24"/>
          <w:szCs w:val="24"/>
        </w:rPr>
        <w:t>способствовать формированию у студентов умений выявлять и объяснять общие и специфические закономерности функционирования психики лиц с умственной отсталостью и ЗПР;</w:t>
      </w:r>
    </w:p>
    <w:p w:rsidR="009800A6" w:rsidRPr="00054FFA" w:rsidRDefault="009800A6" w:rsidP="007700EC">
      <w:pPr>
        <w:pStyle w:val="a9"/>
        <w:numPr>
          <w:ilvl w:val="0"/>
          <w:numId w:val="12"/>
        </w:numPr>
        <w:tabs>
          <w:tab w:val="left" w:pos="142"/>
        </w:tabs>
        <w:autoSpaceDE w:val="0"/>
        <w:autoSpaceDN w:val="0"/>
        <w:adjustRightInd w:val="0"/>
        <w:spacing w:after="0" w:line="240" w:lineRule="auto"/>
        <w:ind w:left="0" w:firstLine="360"/>
        <w:jc w:val="both"/>
        <w:rPr>
          <w:rFonts w:ascii="Times New Roman" w:hAnsi="Times New Roman"/>
          <w:i/>
          <w:iCs/>
          <w:sz w:val="24"/>
          <w:szCs w:val="24"/>
        </w:rPr>
      </w:pPr>
      <w:r w:rsidRPr="00054FFA">
        <w:rPr>
          <w:rFonts w:ascii="Times New Roman" w:hAnsi="Times New Roman"/>
          <w:iCs/>
          <w:sz w:val="24"/>
          <w:szCs w:val="24"/>
        </w:rPr>
        <w:t>обеспечить условия для подготовки студентов к овладению навыками составления психологических характеристик  лиц с умственной отсталостью и ЗПР;</w:t>
      </w:r>
    </w:p>
    <w:p w:rsidR="009800A6" w:rsidRPr="00054FFA" w:rsidRDefault="009800A6" w:rsidP="007700EC">
      <w:pPr>
        <w:pStyle w:val="a9"/>
        <w:numPr>
          <w:ilvl w:val="0"/>
          <w:numId w:val="12"/>
        </w:numPr>
        <w:tabs>
          <w:tab w:val="left" w:pos="142"/>
        </w:tabs>
        <w:autoSpaceDE w:val="0"/>
        <w:autoSpaceDN w:val="0"/>
        <w:adjustRightInd w:val="0"/>
        <w:spacing w:after="0" w:line="240" w:lineRule="auto"/>
        <w:ind w:left="0" w:firstLine="360"/>
        <w:jc w:val="both"/>
        <w:rPr>
          <w:rFonts w:ascii="Times New Roman" w:hAnsi="Times New Roman"/>
          <w:i/>
          <w:iCs/>
          <w:sz w:val="24"/>
          <w:szCs w:val="24"/>
        </w:rPr>
      </w:pPr>
      <w:r w:rsidRPr="00054FFA">
        <w:rPr>
          <w:rFonts w:ascii="Times New Roman" w:hAnsi="Times New Roman"/>
          <w:iCs/>
          <w:sz w:val="24"/>
          <w:szCs w:val="24"/>
        </w:rPr>
        <w:lastRenderedPageBreak/>
        <w:t>способствовать  адекватному выбору студентами диагностического инструментария для проведения диагностического изучения познавательного развития, деятельности, индивидуально-личностных и поведенческих особенностей лиц с умственной отсталостью и ЗПР;</w:t>
      </w:r>
    </w:p>
    <w:p w:rsidR="009800A6" w:rsidRPr="00054FFA" w:rsidRDefault="009800A6" w:rsidP="007700EC">
      <w:pPr>
        <w:pStyle w:val="a9"/>
        <w:numPr>
          <w:ilvl w:val="0"/>
          <w:numId w:val="12"/>
        </w:numPr>
        <w:tabs>
          <w:tab w:val="left" w:pos="142"/>
        </w:tabs>
        <w:autoSpaceDE w:val="0"/>
        <w:autoSpaceDN w:val="0"/>
        <w:adjustRightInd w:val="0"/>
        <w:spacing w:after="0" w:line="240" w:lineRule="auto"/>
        <w:ind w:left="0" w:firstLine="360"/>
        <w:jc w:val="both"/>
        <w:rPr>
          <w:rFonts w:ascii="Times New Roman" w:hAnsi="Times New Roman"/>
          <w:i/>
          <w:iCs/>
          <w:sz w:val="24"/>
          <w:szCs w:val="24"/>
        </w:rPr>
      </w:pPr>
      <w:r w:rsidRPr="00054FFA">
        <w:rPr>
          <w:rFonts w:ascii="Times New Roman" w:hAnsi="Times New Roman"/>
          <w:iCs/>
          <w:sz w:val="24"/>
          <w:szCs w:val="24"/>
        </w:rPr>
        <w:t xml:space="preserve">обеспечить возможность для эффективного овладения студентами навыками научного исследования для проведения дифференциальной диагностики умственной отсталости и ЗПР. </w:t>
      </w:r>
    </w:p>
    <w:p w:rsidR="009800A6" w:rsidRPr="00054FFA" w:rsidRDefault="009800A6" w:rsidP="008274AA">
      <w:pPr>
        <w:autoSpaceDE w:val="0"/>
        <w:autoSpaceDN w:val="0"/>
        <w:adjustRightInd w:val="0"/>
        <w:ind w:firstLine="709"/>
        <w:jc w:val="both"/>
        <w:rPr>
          <w:b/>
          <w:bCs/>
        </w:rPr>
      </w:pPr>
      <w:r w:rsidRPr="00054FFA">
        <w:rPr>
          <w:b/>
          <w:bCs/>
        </w:rPr>
        <w:t>4. Образовательные результаты</w:t>
      </w:r>
    </w:p>
    <w:tbl>
      <w:tblPr>
        <w:tblW w:w="5000" w:type="pct"/>
        <w:tblLayout w:type="fixed"/>
        <w:tblLook w:val="04A0" w:firstRow="1" w:lastRow="0" w:firstColumn="1" w:lastColumn="0" w:noHBand="0" w:noVBand="1"/>
      </w:tblPr>
      <w:tblGrid>
        <w:gridCol w:w="950"/>
        <w:gridCol w:w="2417"/>
        <w:gridCol w:w="1514"/>
        <w:gridCol w:w="1908"/>
        <w:gridCol w:w="1532"/>
        <w:gridCol w:w="1532"/>
      </w:tblGrid>
      <w:tr w:rsidR="00054FFA" w:rsidRPr="00054FFA" w:rsidTr="00452F1A">
        <w:trPr>
          <w:trHeight w:val="385"/>
        </w:trPr>
        <w:tc>
          <w:tcPr>
            <w:tcW w:w="950" w:type="dxa"/>
            <w:tcBorders>
              <w:top w:val="single" w:sz="2" w:space="0" w:color="000000"/>
              <w:left w:val="single" w:sz="2" w:space="0" w:color="000000"/>
              <w:bottom w:val="single" w:sz="4" w:space="0" w:color="auto"/>
              <w:right w:val="single" w:sz="2" w:space="0" w:color="000000"/>
            </w:tcBorders>
            <w:hideMark/>
          </w:tcPr>
          <w:p w:rsidR="009800A6" w:rsidRPr="00054FFA" w:rsidRDefault="009800A6" w:rsidP="008274AA">
            <w:pPr>
              <w:autoSpaceDE w:val="0"/>
              <w:autoSpaceDN w:val="0"/>
              <w:adjustRightInd w:val="0"/>
              <w:jc w:val="center"/>
            </w:pPr>
            <w:r w:rsidRPr="00054FFA">
              <w:t>Код ОР модуля</w:t>
            </w:r>
          </w:p>
        </w:tc>
        <w:tc>
          <w:tcPr>
            <w:tcW w:w="2417" w:type="dxa"/>
            <w:tcBorders>
              <w:top w:val="single" w:sz="2" w:space="0" w:color="000000"/>
              <w:left w:val="single" w:sz="2" w:space="0" w:color="000000"/>
              <w:bottom w:val="single" w:sz="4" w:space="0" w:color="auto"/>
              <w:right w:val="single" w:sz="2" w:space="0" w:color="000000"/>
            </w:tcBorders>
            <w:hideMark/>
          </w:tcPr>
          <w:p w:rsidR="009800A6" w:rsidRPr="00054FFA" w:rsidRDefault="009800A6" w:rsidP="008274AA">
            <w:pPr>
              <w:suppressAutoHyphens/>
              <w:autoSpaceDE w:val="0"/>
              <w:autoSpaceDN w:val="0"/>
              <w:adjustRightInd w:val="0"/>
            </w:pPr>
            <w:r w:rsidRPr="00054FFA">
              <w:t>Образовательные результаты модуля</w:t>
            </w:r>
          </w:p>
        </w:tc>
        <w:tc>
          <w:tcPr>
            <w:tcW w:w="1514" w:type="dxa"/>
            <w:tcBorders>
              <w:top w:val="single" w:sz="2" w:space="0" w:color="000000"/>
              <w:left w:val="single" w:sz="2" w:space="0" w:color="000000"/>
              <w:bottom w:val="single" w:sz="4" w:space="0" w:color="auto"/>
              <w:right w:val="single" w:sz="2" w:space="0" w:color="000000"/>
            </w:tcBorders>
            <w:hideMark/>
          </w:tcPr>
          <w:p w:rsidR="009800A6" w:rsidRPr="00054FFA" w:rsidRDefault="009800A6" w:rsidP="008274AA">
            <w:pPr>
              <w:autoSpaceDE w:val="0"/>
              <w:autoSpaceDN w:val="0"/>
              <w:adjustRightInd w:val="0"/>
            </w:pPr>
            <w:r w:rsidRPr="00054FFA">
              <w:t>Код ОР дисциплины</w:t>
            </w:r>
          </w:p>
        </w:tc>
        <w:tc>
          <w:tcPr>
            <w:tcW w:w="1908" w:type="dxa"/>
            <w:tcBorders>
              <w:top w:val="single" w:sz="2" w:space="0" w:color="000000"/>
              <w:left w:val="single" w:sz="2" w:space="0" w:color="000000"/>
              <w:bottom w:val="single" w:sz="4" w:space="0" w:color="auto"/>
              <w:right w:val="single" w:sz="2" w:space="0" w:color="000000"/>
            </w:tcBorders>
            <w:hideMark/>
          </w:tcPr>
          <w:p w:rsidR="009800A6" w:rsidRPr="00054FFA" w:rsidRDefault="009800A6" w:rsidP="008274AA">
            <w:pPr>
              <w:autoSpaceDE w:val="0"/>
              <w:autoSpaceDN w:val="0"/>
              <w:adjustRightInd w:val="0"/>
              <w:jc w:val="center"/>
            </w:pPr>
            <w:r w:rsidRPr="00054FFA">
              <w:t>Образовательные результаты дисциплины</w:t>
            </w:r>
          </w:p>
        </w:tc>
        <w:tc>
          <w:tcPr>
            <w:tcW w:w="1532" w:type="dxa"/>
            <w:tcBorders>
              <w:top w:val="single" w:sz="2" w:space="0" w:color="000000"/>
              <w:left w:val="single" w:sz="2" w:space="0" w:color="000000"/>
              <w:bottom w:val="single" w:sz="4" w:space="0" w:color="auto"/>
              <w:right w:val="single" w:sz="2" w:space="0" w:color="000000"/>
            </w:tcBorders>
            <w:shd w:val="clear" w:color="auto" w:fill="FFFFFF"/>
            <w:hideMark/>
          </w:tcPr>
          <w:p w:rsidR="009800A6" w:rsidRPr="00054FFA" w:rsidRDefault="009800A6" w:rsidP="00452F1A">
            <w:pPr>
              <w:autoSpaceDE w:val="0"/>
              <w:autoSpaceDN w:val="0"/>
              <w:adjustRightInd w:val="0"/>
              <w:jc w:val="center"/>
            </w:pPr>
            <w:r w:rsidRPr="00054FFA">
              <w:t xml:space="preserve">Код </w:t>
            </w:r>
            <w:r w:rsidR="00452F1A" w:rsidRPr="00054FFA">
              <w:t>ИДК</w:t>
            </w:r>
          </w:p>
        </w:tc>
        <w:tc>
          <w:tcPr>
            <w:tcW w:w="1532" w:type="dxa"/>
            <w:tcBorders>
              <w:top w:val="single" w:sz="2" w:space="0" w:color="000000"/>
              <w:left w:val="single" w:sz="2" w:space="0" w:color="000000"/>
              <w:bottom w:val="single" w:sz="4" w:space="0" w:color="auto"/>
              <w:right w:val="single" w:sz="2" w:space="0" w:color="000000"/>
            </w:tcBorders>
            <w:shd w:val="clear" w:color="auto" w:fill="FFFFFF"/>
            <w:hideMark/>
          </w:tcPr>
          <w:p w:rsidR="009800A6" w:rsidRPr="00054FFA" w:rsidRDefault="009800A6" w:rsidP="008274AA">
            <w:pPr>
              <w:autoSpaceDE w:val="0"/>
              <w:autoSpaceDN w:val="0"/>
              <w:adjustRightInd w:val="0"/>
            </w:pPr>
            <w:r w:rsidRPr="00054FFA">
              <w:t>Средства оценивания ОР</w:t>
            </w:r>
          </w:p>
        </w:tc>
      </w:tr>
      <w:tr w:rsidR="00054FFA" w:rsidRPr="00054FFA" w:rsidTr="00452F1A">
        <w:trPr>
          <w:trHeight w:val="8971"/>
        </w:trPr>
        <w:tc>
          <w:tcPr>
            <w:tcW w:w="950" w:type="dxa"/>
            <w:tcBorders>
              <w:top w:val="single" w:sz="4" w:space="0" w:color="auto"/>
              <w:left w:val="single" w:sz="4" w:space="0" w:color="auto"/>
              <w:bottom w:val="single" w:sz="4" w:space="0" w:color="auto"/>
              <w:right w:val="single" w:sz="4" w:space="0" w:color="auto"/>
            </w:tcBorders>
            <w:hideMark/>
          </w:tcPr>
          <w:p w:rsidR="00452F1A" w:rsidRPr="00054FFA" w:rsidRDefault="00452F1A" w:rsidP="008274AA">
            <w:pPr>
              <w:autoSpaceDE w:val="0"/>
              <w:autoSpaceDN w:val="0"/>
              <w:adjustRightInd w:val="0"/>
            </w:pPr>
            <w:r w:rsidRPr="00054FFA">
              <w:t>ОР.1</w:t>
            </w:r>
          </w:p>
        </w:tc>
        <w:tc>
          <w:tcPr>
            <w:tcW w:w="2417" w:type="dxa"/>
            <w:tcBorders>
              <w:top w:val="single" w:sz="4" w:space="0" w:color="auto"/>
              <w:left w:val="single" w:sz="4" w:space="0" w:color="auto"/>
              <w:bottom w:val="single" w:sz="4" w:space="0" w:color="auto"/>
              <w:right w:val="single" w:sz="4" w:space="0" w:color="auto"/>
            </w:tcBorders>
            <w:hideMark/>
          </w:tcPr>
          <w:p w:rsidR="00452F1A" w:rsidRPr="00054FFA" w:rsidRDefault="00452F1A" w:rsidP="008274AA">
            <w:pPr>
              <w:suppressAutoHyphens/>
              <w:autoSpaceDE w:val="0"/>
              <w:autoSpaceDN w:val="0"/>
              <w:adjustRightInd w:val="0"/>
            </w:pPr>
            <w:r w:rsidRPr="00054FFA">
              <w:t>Демонстрирует умение проводить анализ типологических особенностей лиц с ОВЗ</w:t>
            </w:r>
          </w:p>
        </w:tc>
        <w:tc>
          <w:tcPr>
            <w:tcW w:w="1514" w:type="dxa"/>
            <w:tcBorders>
              <w:top w:val="single" w:sz="4" w:space="0" w:color="auto"/>
              <w:left w:val="single" w:sz="4" w:space="0" w:color="auto"/>
              <w:bottom w:val="single" w:sz="4" w:space="0" w:color="auto"/>
              <w:right w:val="single" w:sz="4" w:space="0" w:color="auto"/>
            </w:tcBorders>
            <w:hideMark/>
          </w:tcPr>
          <w:p w:rsidR="00452F1A" w:rsidRPr="00054FFA" w:rsidRDefault="00452F1A" w:rsidP="008274AA">
            <w:pPr>
              <w:autoSpaceDE w:val="0"/>
              <w:autoSpaceDN w:val="0"/>
              <w:adjustRightInd w:val="0"/>
            </w:pPr>
            <w:r w:rsidRPr="00054FFA">
              <w:t>ОР.1.1.1</w:t>
            </w:r>
          </w:p>
        </w:tc>
        <w:tc>
          <w:tcPr>
            <w:tcW w:w="1908" w:type="dxa"/>
            <w:tcBorders>
              <w:top w:val="single" w:sz="4" w:space="0" w:color="auto"/>
              <w:left w:val="single" w:sz="4" w:space="0" w:color="auto"/>
              <w:bottom w:val="single" w:sz="4" w:space="0" w:color="auto"/>
              <w:right w:val="single" w:sz="4" w:space="0" w:color="auto"/>
            </w:tcBorders>
            <w:hideMark/>
          </w:tcPr>
          <w:p w:rsidR="00452F1A" w:rsidRPr="00054FFA" w:rsidRDefault="00452F1A" w:rsidP="00962C31">
            <w:pPr>
              <w:autoSpaceDE w:val="0"/>
              <w:autoSpaceDN w:val="0"/>
              <w:adjustRightInd w:val="0"/>
              <w:jc w:val="center"/>
            </w:pPr>
            <w:r w:rsidRPr="00054FFA">
              <w:t>Демонстрирует навыки составления психологических характеристик  лиц с умственной отсталостью и ЗПР с учетом  их типологических особенностей</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452F1A" w:rsidRPr="00054FFA" w:rsidRDefault="00452F1A" w:rsidP="008274AA">
            <w:pPr>
              <w:autoSpaceDE w:val="0"/>
              <w:autoSpaceDN w:val="0"/>
              <w:adjustRightInd w:val="0"/>
            </w:pPr>
            <w:r w:rsidRPr="00054FFA">
              <w:t>ПК 1.2</w:t>
            </w:r>
          </w:p>
          <w:p w:rsidR="00452F1A" w:rsidRPr="00054FFA" w:rsidRDefault="00452F1A" w:rsidP="008274AA">
            <w:pPr>
              <w:autoSpaceDE w:val="0"/>
              <w:autoSpaceDN w:val="0"/>
              <w:adjustRightInd w:val="0"/>
            </w:pPr>
            <w:r w:rsidRPr="00054FFA">
              <w:t xml:space="preserve">ПК 1.4 </w:t>
            </w:r>
          </w:p>
          <w:p w:rsidR="00452F1A" w:rsidRPr="00054FFA" w:rsidRDefault="00452F1A" w:rsidP="008274AA">
            <w:pPr>
              <w:autoSpaceDE w:val="0"/>
              <w:autoSpaceDN w:val="0"/>
              <w:adjustRightInd w:val="0"/>
            </w:pPr>
          </w:p>
          <w:p w:rsidR="00452F1A" w:rsidRPr="00054FFA" w:rsidRDefault="00452F1A" w:rsidP="008274AA">
            <w:pPr>
              <w:autoSpaceDE w:val="0"/>
              <w:autoSpaceDN w:val="0"/>
              <w:adjustRightInd w:val="0"/>
            </w:pPr>
          </w:p>
          <w:p w:rsidR="00452F1A" w:rsidRPr="00054FFA" w:rsidRDefault="00452F1A" w:rsidP="00452F1A">
            <w:pPr>
              <w:autoSpaceDE w:val="0"/>
              <w:autoSpaceDN w:val="0"/>
              <w:adjustRightInd w:val="0"/>
            </w:pPr>
          </w:p>
        </w:tc>
        <w:tc>
          <w:tcPr>
            <w:tcW w:w="1532" w:type="dxa"/>
            <w:tcBorders>
              <w:top w:val="single" w:sz="4" w:space="0" w:color="auto"/>
              <w:left w:val="single" w:sz="4" w:space="0" w:color="auto"/>
              <w:bottom w:val="single" w:sz="4" w:space="0" w:color="auto"/>
              <w:right w:val="single" w:sz="4" w:space="0" w:color="auto"/>
            </w:tcBorders>
            <w:shd w:val="clear" w:color="auto" w:fill="FFFFFF"/>
            <w:hideMark/>
          </w:tcPr>
          <w:p w:rsidR="00452F1A" w:rsidRPr="00054FFA" w:rsidRDefault="00452F1A" w:rsidP="008274AA">
            <w:pPr>
              <w:autoSpaceDE w:val="0"/>
              <w:autoSpaceDN w:val="0"/>
              <w:adjustRightInd w:val="0"/>
            </w:pPr>
            <w:r w:rsidRPr="00054FFA">
              <w:t>Форма для оценки образовательных результатов на основе доклада</w:t>
            </w:r>
          </w:p>
          <w:p w:rsidR="00452F1A" w:rsidRPr="00054FFA" w:rsidRDefault="00452F1A" w:rsidP="008274AA">
            <w:pPr>
              <w:autoSpaceDE w:val="0"/>
              <w:autoSpaceDN w:val="0"/>
              <w:adjustRightInd w:val="0"/>
            </w:pPr>
            <w:r w:rsidRPr="00054FFA">
              <w:t>Форма для оценки образовательных результатов на основе выполнения рейтингового задания</w:t>
            </w:r>
          </w:p>
          <w:p w:rsidR="00452F1A" w:rsidRPr="00054FFA" w:rsidRDefault="00452F1A" w:rsidP="008274AA">
            <w:pPr>
              <w:autoSpaceDE w:val="0"/>
              <w:autoSpaceDN w:val="0"/>
              <w:adjustRightInd w:val="0"/>
            </w:pPr>
            <w:r w:rsidRPr="00054FFA">
              <w:t>Форма для оценки образовательных результатов на основе выполнения тестовых заданий</w:t>
            </w:r>
          </w:p>
          <w:p w:rsidR="00452F1A" w:rsidRPr="00054FFA" w:rsidRDefault="00452F1A" w:rsidP="008274AA">
            <w:pPr>
              <w:autoSpaceDE w:val="0"/>
              <w:autoSpaceDN w:val="0"/>
              <w:adjustRightInd w:val="0"/>
            </w:pPr>
            <w:r w:rsidRPr="00054FFA">
              <w:t>Форма для оценки на основе образовательных результатов портфолио</w:t>
            </w:r>
          </w:p>
        </w:tc>
      </w:tr>
    </w:tbl>
    <w:p w:rsidR="009800A6" w:rsidRPr="00054FFA" w:rsidRDefault="009800A6" w:rsidP="008274AA">
      <w:pPr>
        <w:autoSpaceDE w:val="0"/>
        <w:autoSpaceDN w:val="0"/>
        <w:adjustRightInd w:val="0"/>
        <w:jc w:val="both"/>
        <w:rPr>
          <w:b/>
          <w:bCs/>
        </w:rPr>
      </w:pPr>
    </w:p>
    <w:p w:rsidR="009800A6" w:rsidRPr="00054FFA" w:rsidRDefault="009800A6" w:rsidP="008274AA">
      <w:pPr>
        <w:autoSpaceDE w:val="0"/>
        <w:autoSpaceDN w:val="0"/>
        <w:adjustRightInd w:val="0"/>
        <w:ind w:firstLine="709"/>
        <w:jc w:val="both"/>
        <w:rPr>
          <w:b/>
          <w:bCs/>
        </w:rPr>
      </w:pPr>
      <w:r w:rsidRPr="00054FFA">
        <w:rPr>
          <w:b/>
          <w:bCs/>
        </w:rPr>
        <w:t>5. Содержание дисциплины</w:t>
      </w:r>
    </w:p>
    <w:p w:rsidR="009800A6" w:rsidRPr="00054FFA" w:rsidRDefault="009800A6" w:rsidP="008274AA">
      <w:pPr>
        <w:autoSpaceDE w:val="0"/>
        <w:autoSpaceDN w:val="0"/>
        <w:adjustRightInd w:val="0"/>
        <w:ind w:firstLine="709"/>
        <w:jc w:val="both"/>
        <w:rPr>
          <w:bCs/>
          <w:i/>
        </w:rPr>
      </w:pPr>
      <w:r w:rsidRPr="00054FFA">
        <w:rPr>
          <w:bCs/>
          <w:i/>
        </w:rPr>
        <w:t>5.1. Тематический план</w:t>
      </w:r>
    </w:p>
    <w:tbl>
      <w:tblPr>
        <w:tblW w:w="5000" w:type="pct"/>
        <w:tblLayout w:type="fixed"/>
        <w:tblLook w:val="04A0" w:firstRow="1" w:lastRow="0" w:firstColumn="1" w:lastColumn="0" w:noHBand="0" w:noVBand="1"/>
      </w:tblPr>
      <w:tblGrid>
        <w:gridCol w:w="4644"/>
        <w:gridCol w:w="851"/>
        <w:gridCol w:w="850"/>
        <w:gridCol w:w="1418"/>
        <w:gridCol w:w="1237"/>
        <w:gridCol w:w="853"/>
      </w:tblGrid>
      <w:tr w:rsidR="009800A6" w:rsidRPr="00054FFA" w:rsidTr="00557A9C">
        <w:trPr>
          <w:trHeight w:val="203"/>
        </w:trPr>
        <w:tc>
          <w:tcPr>
            <w:tcW w:w="4645"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Всего часов по дисци</w:t>
            </w:r>
            <w:r w:rsidRPr="00054FFA">
              <w:lastRenderedPageBreak/>
              <w:t>плине</w:t>
            </w:r>
          </w:p>
        </w:tc>
      </w:tr>
      <w:tr w:rsidR="009800A6" w:rsidRPr="00054FFA" w:rsidTr="00557A9C">
        <w:trPr>
          <w:trHeight w:val="533"/>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1701" w:type="dxa"/>
            <w:gridSpan w:val="2"/>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tabs>
                <w:tab w:val="left" w:pos="814"/>
              </w:tabs>
              <w:jc w:val="center"/>
            </w:pPr>
            <w:r w:rsidRPr="00054FFA">
              <w:t xml:space="preserve">Контактная СР (в </w:t>
            </w:r>
            <w:proofErr w:type="spellStart"/>
            <w:r w:rsidRPr="00054FFA">
              <w:t>т.ч</w:t>
            </w:r>
            <w:proofErr w:type="spellEnd"/>
            <w:r w:rsidRPr="00054FFA">
              <w:t xml:space="preserve">. </w:t>
            </w:r>
          </w:p>
          <w:p w:rsidR="009800A6" w:rsidRPr="00054FFA" w:rsidRDefault="009800A6" w:rsidP="008274AA">
            <w:pPr>
              <w:autoSpaceDE w:val="0"/>
              <w:autoSpaceDN w:val="0"/>
              <w:adjustRightInd w:val="0"/>
              <w:jc w:val="center"/>
            </w:pPr>
            <w:r w:rsidRPr="00054FFA">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r>
      <w:tr w:rsidR="009800A6" w:rsidRPr="00054FFA" w:rsidTr="00557A9C">
        <w:trPr>
          <w:trHeight w:val="1"/>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851"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Лекц</w:t>
            </w:r>
            <w:r w:rsidRPr="00054FFA">
              <w:lastRenderedPageBreak/>
              <w:t>ии</w:t>
            </w:r>
          </w:p>
        </w:tc>
        <w:tc>
          <w:tcPr>
            <w:tcW w:w="850"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lastRenderedPageBreak/>
              <w:t>Семи</w:t>
            </w:r>
            <w:r w:rsidRPr="00054FFA">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rPr>
                <w:b/>
              </w:rPr>
            </w:pPr>
            <w:r w:rsidRPr="00054FFA">
              <w:rPr>
                <w:b/>
                <w:bCs/>
              </w:rPr>
              <w:lastRenderedPageBreak/>
              <w:t xml:space="preserve">Раздел 1. </w:t>
            </w:r>
            <w:r w:rsidRPr="00054FFA">
              <w:rPr>
                <w:b/>
              </w:rPr>
              <w:t>Умственная отсталость и ЗПР как виды психического дизонтогенеза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A32AEE" w:rsidP="008274AA">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9800A6" w:rsidP="008274AA">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A32AEE">
            <w:pPr>
              <w:autoSpaceDE w:val="0"/>
              <w:autoSpaceDN w:val="0"/>
              <w:adjustRightInd w:val="0"/>
              <w:jc w:val="center"/>
              <w:rPr>
                <w:b/>
              </w:rPr>
            </w:pPr>
            <w:r w:rsidRPr="00054FFA">
              <w:rPr>
                <w:b/>
              </w:rPr>
              <w:t>1</w:t>
            </w:r>
            <w:r w:rsidR="00A32AEE">
              <w:rPr>
                <w:b/>
              </w:rPr>
              <w:t>1</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pPr>
            <w:r w:rsidRPr="00054FFA">
              <w:t>Тема 1.1 Общие и специфические закономерности психического развития умственно отсталых лиц.</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A32AEE" w:rsidP="008274AA">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9800A6" w:rsidP="008274A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A32AEE" w:rsidP="008274AA">
            <w:pPr>
              <w:autoSpaceDE w:val="0"/>
              <w:autoSpaceDN w:val="0"/>
              <w:adjustRightInd w:val="0"/>
              <w:jc w:val="center"/>
            </w:pPr>
            <w:r>
              <w:t>6</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rPr>
                <w:bCs/>
              </w:rPr>
            </w:pPr>
            <w:r w:rsidRPr="00054FFA">
              <w:rPr>
                <w:bCs/>
              </w:rPr>
              <w:t xml:space="preserve">Тема 1.2. </w:t>
            </w:r>
            <w:r w:rsidRPr="00054FFA">
              <w:t>Специфические закономерности психического развития детей  и подростков с ЗПР</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9800A6" w:rsidP="008274A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5</w:t>
            </w:r>
          </w:p>
        </w:tc>
      </w:tr>
      <w:tr w:rsidR="009800A6" w:rsidRPr="00054FFA" w:rsidTr="00557A9C">
        <w:trPr>
          <w:trHeight w:val="995"/>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rPr>
                <w:b/>
              </w:rPr>
            </w:pPr>
            <w:r w:rsidRPr="00054FFA">
              <w:rPr>
                <w:b/>
                <w:bCs/>
              </w:rPr>
              <w:t>Раздел 2. Методы изучения психики детей и подростков с умственной отсталостью и ЗПР</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452F1A" w:rsidP="008274AA">
            <w:pPr>
              <w:autoSpaceDE w:val="0"/>
              <w:autoSpaceDN w:val="0"/>
              <w:adjustRightInd w:val="0"/>
              <w:jc w:val="center"/>
              <w:rPr>
                <w:b/>
              </w:rPr>
            </w:pPr>
            <w:r w:rsidRPr="00054FFA">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452F1A" w:rsidP="008274AA">
            <w:pPr>
              <w:autoSpaceDE w:val="0"/>
              <w:autoSpaceDN w:val="0"/>
              <w:adjustRightInd w:val="0"/>
              <w:jc w:val="center"/>
              <w:rPr>
                <w:b/>
              </w:rPr>
            </w:pPr>
            <w:r w:rsidRPr="00054FFA">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rPr>
                <w:b/>
              </w:rPr>
            </w:pPr>
            <w:r w:rsidRPr="00054FFA">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rPr>
                <w:b/>
              </w:rPr>
            </w:pPr>
            <w:r w:rsidRPr="00054FFA">
              <w:rPr>
                <w:b/>
              </w:rPr>
              <w:t>1</w:t>
            </w:r>
            <w:r w:rsidR="00452F1A" w:rsidRPr="00054FFA">
              <w:rPr>
                <w:b/>
              </w:rPr>
              <w:t>6</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rPr>
                <w:snapToGrid w:val="0"/>
              </w:rPr>
            </w:pPr>
            <w:r w:rsidRPr="00054FFA">
              <w:rPr>
                <w:bCs/>
              </w:rPr>
              <w:t xml:space="preserve">2.1. </w:t>
            </w:r>
            <w:r w:rsidRPr="00054FFA">
              <w:rPr>
                <w:snapToGrid w:val="0"/>
              </w:rPr>
              <w:t>Методы психолого-педагогического изучения детей  с умственной отсталостью и ЗПР</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6</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 xml:space="preserve">2.2. Актуальные вопросы </w:t>
            </w:r>
            <w:r w:rsidRPr="00054FFA">
              <w:rPr>
                <w:b w:val="0"/>
                <w:snapToGrid w:val="0"/>
                <w:sz w:val="24"/>
              </w:rPr>
              <w:t xml:space="preserve"> ранней  диагностики психологической помощи</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9800A6" w:rsidP="008274A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452F1A"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4</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 xml:space="preserve">2.3. </w:t>
            </w:r>
            <w:r w:rsidRPr="00054FFA">
              <w:rPr>
                <w:b w:val="0"/>
                <w:snapToGrid w:val="0"/>
                <w:sz w:val="24"/>
              </w:rPr>
              <w:t>Проблема дифференциальной диагностики умственной отсталости и сходных состояний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6</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Cs w:val="0"/>
                <w:sz w:val="24"/>
              </w:rPr>
            </w:pPr>
            <w:r w:rsidRPr="00054FFA">
              <w:rPr>
                <w:sz w:val="24"/>
              </w:rPr>
              <w:t>Раздел 3. Особенности психического развития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6</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1</w:t>
            </w:r>
            <w:r w:rsidR="00452F1A" w:rsidRPr="00054FFA">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rPr>
                <w:b/>
              </w:rPr>
            </w:pPr>
            <w:r w:rsidRPr="00054FFA">
              <w:rPr>
                <w:b/>
              </w:rPr>
              <w:t>9</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rPr>
                <w:b/>
              </w:rPr>
            </w:pPr>
            <w:r w:rsidRPr="00054FFA">
              <w:rPr>
                <w:b/>
              </w:rPr>
              <w:t>63</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3.1. Особенности восприятия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452F1A" w:rsidP="008274AA">
            <w:pPr>
              <w:autoSpaceDE w:val="0"/>
              <w:autoSpaceDN w:val="0"/>
              <w:adjustRightInd w:val="0"/>
              <w:jc w:val="center"/>
            </w:pPr>
            <w:r w:rsidRPr="00054FFA">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4</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3.2. Особенности внимания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452F1A" w:rsidP="008274AA">
            <w:pPr>
              <w:autoSpaceDE w:val="0"/>
              <w:autoSpaceDN w:val="0"/>
              <w:adjustRightInd w:val="0"/>
              <w:jc w:val="center"/>
            </w:pPr>
            <w:r w:rsidRPr="00054FFA">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4</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 xml:space="preserve">3.3. Особенности </w:t>
            </w:r>
            <w:proofErr w:type="spellStart"/>
            <w:r w:rsidRPr="00054FFA">
              <w:rPr>
                <w:b w:val="0"/>
                <w:sz w:val="24"/>
              </w:rPr>
              <w:t>мнестической</w:t>
            </w:r>
            <w:proofErr w:type="spellEnd"/>
            <w:r w:rsidRPr="00054FFA">
              <w:rPr>
                <w:b w:val="0"/>
                <w:sz w:val="24"/>
              </w:rPr>
              <w:t xml:space="preserve"> деятельности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7</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3.4. Характеристика речевого развития умственно отсталых детей и подростков</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9</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3.5. Особенности мыслительной деятельности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9</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3.6. Характеристика основных видов деятельности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7</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3.7. Эмоциональное развитие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7</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3.8. Коммуникативное развитие и особенности общения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9800A6" w:rsidP="008274AA">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7</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5"/>
              <w:jc w:val="left"/>
              <w:rPr>
                <w:b w:val="0"/>
                <w:bCs w:val="0"/>
                <w:sz w:val="24"/>
              </w:rPr>
            </w:pPr>
            <w:r w:rsidRPr="00054FFA">
              <w:rPr>
                <w:b w:val="0"/>
                <w:sz w:val="24"/>
              </w:rPr>
              <w:t>3.9. Особенности личности и самосознания лиц с умственной отсталостью</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452F1A" w:rsidP="008274AA">
            <w:pPr>
              <w:autoSpaceDE w:val="0"/>
              <w:autoSpaceDN w:val="0"/>
              <w:adjustRightInd w:val="0"/>
              <w:jc w:val="center"/>
            </w:pPr>
            <w:r w:rsidRPr="00054FFA">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452F1A"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B05FF" w:rsidP="008274AA">
            <w:pPr>
              <w:autoSpaceDE w:val="0"/>
              <w:autoSpaceDN w:val="0"/>
              <w:adjustRightInd w:val="0"/>
              <w:jc w:val="center"/>
            </w:pPr>
            <w:r w:rsidRPr="00054FFA">
              <w:t>9</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rPr>
                <w:b/>
                <w:bCs/>
              </w:rPr>
            </w:pPr>
            <w:r w:rsidRPr="00054FFA">
              <w:rPr>
                <w:b/>
                <w:bCs/>
              </w:rPr>
              <w:t>Раздел  4. Психическое и социальное развитие детей с ЗПР</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A32AEE" w:rsidP="008274AA">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rPr>
                <w:b/>
              </w:rPr>
            </w:pPr>
            <w:r w:rsidRPr="00054FFA">
              <w:rPr>
                <w:b/>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A32AEE">
            <w:pPr>
              <w:autoSpaceDE w:val="0"/>
              <w:autoSpaceDN w:val="0"/>
              <w:adjustRightInd w:val="0"/>
              <w:jc w:val="center"/>
              <w:rPr>
                <w:b/>
              </w:rPr>
            </w:pPr>
            <w:r w:rsidRPr="00054FFA">
              <w:rPr>
                <w:b/>
              </w:rPr>
              <w:t>1</w:t>
            </w:r>
            <w:r w:rsidR="00A32AEE">
              <w:rPr>
                <w:b/>
              </w:rPr>
              <w:t>8</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pStyle w:val="21"/>
              <w:ind w:right="-6"/>
              <w:jc w:val="left"/>
              <w:rPr>
                <w:b w:val="0"/>
                <w:sz w:val="24"/>
              </w:rPr>
            </w:pPr>
            <w:r w:rsidRPr="00054FFA">
              <w:rPr>
                <w:b w:val="0"/>
                <w:snapToGrid w:val="0"/>
                <w:sz w:val="24"/>
              </w:rPr>
              <w:t>4.1. Особенности психического развития детей дошкольного возраста с ЗПР</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00A6" w:rsidRPr="00054FFA" w:rsidRDefault="00A32AEE" w:rsidP="008274AA">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00A6" w:rsidRPr="00054FFA" w:rsidRDefault="009800A6" w:rsidP="008274AA">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A32AEE" w:rsidP="008274AA">
            <w:pPr>
              <w:autoSpaceDE w:val="0"/>
              <w:autoSpaceDN w:val="0"/>
              <w:adjustRightInd w:val="0"/>
              <w:jc w:val="center"/>
            </w:pPr>
            <w:r>
              <w:t>9</w:t>
            </w:r>
          </w:p>
        </w:tc>
      </w:tr>
      <w:tr w:rsidR="009800A6" w:rsidRPr="00054FFA" w:rsidTr="00557A9C">
        <w:trPr>
          <w:trHeight w:val="1"/>
        </w:trPr>
        <w:tc>
          <w:tcPr>
            <w:tcW w:w="4645" w:type="dxa"/>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rPr>
                <w:snapToGrid w:val="0"/>
              </w:rPr>
            </w:pPr>
            <w:r w:rsidRPr="00054FFA">
              <w:rPr>
                <w:snapToGrid w:val="0"/>
              </w:rPr>
              <w:t xml:space="preserve">4.2. Психологические особенности познавательной и учебной деятельности </w:t>
            </w:r>
            <w:r w:rsidRPr="00054FFA">
              <w:rPr>
                <w:snapToGrid w:val="0"/>
              </w:rPr>
              <w:lastRenderedPageBreak/>
              <w:t>детей школьного возраста с ЗПР</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pPr>
            <w:r w:rsidRPr="00054FFA">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452F1A" w:rsidP="008274AA">
            <w:pPr>
              <w:autoSpaceDE w:val="0"/>
              <w:autoSpaceDN w:val="0"/>
              <w:adjustRightInd w:val="0"/>
              <w:jc w:val="center"/>
            </w:pPr>
            <w:r w:rsidRPr="00054FFA">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pPr>
            <w:r w:rsidRPr="00054FFA">
              <w:t>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pPr>
            <w:r w:rsidRPr="00054FFA">
              <w:t>9</w:t>
            </w:r>
          </w:p>
        </w:tc>
      </w:tr>
      <w:tr w:rsidR="009800A6" w:rsidRPr="00054FFA" w:rsidTr="00557A9C">
        <w:trPr>
          <w:trHeight w:val="357"/>
        </w:trPr>
        <w:tc>
          <w:tcPr>
            <w:tcW w:w="4645"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right"/>
              <w:rPr>
                <w:b/>
              </w:rPr>
            </w:pPr>
            <w:r w:rsidRPr="00054FFA">
              <w:rPr>
                <w:b/>
                <w:bCs/>
              </w:rPr>
              <w:lastRenderedPageBreak/>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1</w:t>
            </w:r>
            <w:r w:rsidR="00452F1A" w:rsidRPr="00054FFA">
              <w:rPr>
                <w:b/>
              </w:rPr>
              <w:t>6</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A32AEE" w:rsidP="008274AA">
            <w:pPr>
              <w:autoSpaceDE w:val="0"/>
              <w:autoSpaceDN w:val="0"/>
              <w:adjustRightInd w:val="0"/>
              <w:jc w:val="center"/>
              <w:rPr>
                <w:b/>
              </w:rPr>
            </w:pPr>
            <w:r>
              <w:rPr>
                <w:b/>
              </w:rPr>
              <w:t>28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12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52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452F1A" w:rsidP="008274AA">
            <w:pPr>
              <w:autoSpaceDE w:val="0"/>
              <w:autoSpaceDN w:val="0"/>
              <w:adjustRightInd w:val="0"/>
              <w:jc w:val="center"/>
              <w:rPr>
                <w:b/>
              </w:rPr>
            </w:pPr>
            <w:r w:rsidRPr="00054FFA">
              <w:rPr>
                <w:b/>
              </w:rPr>
              <w:t>108</w:t>
            </w:r>
          </w:p>
        </w:tc>
      </w:tr>
    </w:tbl>
    <w:p w:rsidR="009800A6" w:rsidRPr="00054FFA" w:rsidRDefault="009800A6" w:rsidP="008274AA">
      <w:pPr>
        <w:rPr>
          <w:bCs/>
          <w:i/>
        </w:rPr>
      </w:pPr>
    </w:p>
    <w:p w:rsidR="009800A6" w:rsidRPr="00054FFA" w:rsidRDefault="009800A6" w:rsidP="008274AA">
      <w:pPr>
        <w:autoSpaceDE w:val="0"/>
        <w:autoSpaceDN w:val="0"/>
        <w:adjustRightInd w:val="0"/>
        <w:ind w:firstLine="709"/>
        <w:jc w:val="both"/>
        <w:rPr>
          <w:bCs/>
          <w:i/>
        </w:rPr>
      </w:pPr>
      <w:r w:rsidRPr="00054FFA">
        <w:rPr>
          <w:bCs/>
          <w:i/>
        </w:rPr>
        <w:t>5.2. Методы обучения:</w:t>
      </w:r>
    </w:p>
    <w:p w:rsidR="009800A6" w:rsidRPr="00054FFA" w:rsidRDefault="009800A6" w:rsidP="007700EC">
      <w:pPr>
        <w:pStyle w:val="a9"/>
        <w:numPr>
          <w:ilvl w:val="0"/>
          <w:numId w:val="13"/>
        </w:numPr>
        <w:autoSpaceDE w:val="0"/>
        <w:autoSpaceDN w:val="0"/>
        <w:adjustRightInd w:val="0"/>
        <w:spacing w:after="0" w:line="240" w:lineRule="auto"/>
        <w:jc w:val="both"/>
        <w:rPr>
          <w:rFonts w:ascii="Times New Roman" w:hAnsi="Times New Roman"/>
          <w:bCs/>
          <w:sz w:val="24"/>
          <w:szCs w:val="24"/>
        </w:rPr>
      </w:pPr>
      <w:r w:rsidRPr="00054FFA">
        <w:rPr>
          <w:rFonts w:ascii="Times New Roman" w:hAnsi="Times New Roman"/>
          <w:bCs/>
          <w:sz w:val="24"/>
          <w:szCs w:val="24"/>
        </w:rPr>
        <w:t>исследовательский метод;</w:t>
      </w:r>
    </w:p>
    <w:p w:rsidR="009800A6" w:rsidRPr="00054FFA" w:rsidRDefault="009800A6" w:rsidP="007700EC">
      <w:pPr>
        <w:pStyle w:val="a9"/>
        <w:numPr>
          <w:ilvl w:val="0"/>
          <w:numId w:val="13"/>
        </w:numPr>
        <w:autoSpaceDE w:val="0"/>
        <w:autoSpaceDN w:val="0"/>
        <w:adjustRightInd w:val="0"/>
        <w:spacing w:after="0" w:line="240" w:lineRule="auto"/>
        <w:jc w:val="both"/>
        <w:rPr>
          <w:rFonts w:ascii="Times New Roman" w:hAnsi="Times New Roman"/>
          <w:bCs/>
          <w:sz w:val="24"/>
          <w:szCs w:val="24"/>
        </w:rPr>
      </w:pPr>
      <w:r w:rsidRPr="00054FFA">
        <w:rPr>
          <w:rFonts w:ascii="Times New Roman" w:hAnsi="Times New Roman"/>
          <w:bCs/>
          <w:sz w:val="24"/>
          <w:szCs w:val="24"/>
        </w:rPr>
        <w:t>учебная дискуссия</w:t>
      </w:r>
    </w:p>
    <w:p w:rsidR="009800A6" w:rsidRPr="00054FFA" w:rsidRDefault="009800A6" w:rsidP="007700EC">
      <w:pPr>
        <w:pStyle w:val="a9"/>
        <w:numPr>
          <w:ilvl w:val="0"/>
          <w:numId w:val="13"/>
        </w:numPr>
        <w:autoSpaceDE w:val="0"/>
        <w:autoSpaceDN w:val="0"/>
        <w:adjustRightInd w:val="0"/>
        <w:spacing w:after="0" w:line="240" w:lineRule="auto"/>
        <w:jc w:val="both"/>
        <w:rPr>
          <w:rFonts w:ascii="Times New Roman" w:hAnsi="Times New Roman"/>
          <w:bCs/>
          <w:sz w:val="24"/>
          <w:szCs w:val="24"/>
        </w:rPr>
      </w:pPr>
      <w:proofErr w:type="spellStart"/>
      <w:r w:rsidRPr="00054FFA">
        <w:rPr>
          <w:rFonts w:ascii="Times New Roman" w:hAnsi="Times New Roman"/>
          <w:sz w:val="24"/>
          <w:szCs w:val="24"/>
          <w:lang w:val="en-US"/>
        </w:rPr>
        <w:t>Swot</w:t>
      </w:r>
      <w:proofErr w:type="spellEnd"/>
      <w:r w:rsidRPr="00054FFA">
        <w:rPr>
          <w:rFonts w:ascii="Times New Roman" w:hAnsi="Times New Roman"/>
          <w:sz w:val="24"/>
          <w:szCs w:val="24"/>
        </w:rPr>
        <w:t>-анализ;</w:t>
      </w:r>
    </w:p>
    <w:p w:rsidR="009800A6" w:rsidRPr="00054FFA" w:rsidRDefault="009800A6" w:rsidP="007700EC">
      <w:pPr>
        <w:pStyle w:val="a9"/>
        <w:numPr>
          <w:ilvl w:val="0"/>
          <w:numId w:val="13"/>
        </w:numPr>
        <w:autoSpaceDE w:val="0"/>
        <w:autoSpaceDN w:val="0"/>
        <w:adjustRightInd w:val="0"/>
        <w:spacing w:line="240" w:lineRule="auto"/>
        <w:jc w:val="both"/>
        <w:rPr>
          <w:rFonts w:ascii="Times New Roman" w:hAnsi="Times New Roman"/>
          <w:sz w:val="24"/>
          <w:szCs w:val="24"/>
        </w:rPr>
      </w:pPr>
      <w:r w:rsidRPr="00054FFA">
        <w:rPr>
          <w:rFonts w:ascii="Times New Roman" w:hAnsi="Times New Roman"/>
          <w:sz w:val="24"/>
          <w:szCs w:val="24"/>
        </w:rPr>
        <w:t>анализ практических ситуаций.</w:t>
      </w:r>
    </w:p>
    <w:p w:rsidR="009800A6" w:rsidRPr="00054FFA" w:rsidRDefault="009800A6" w:rsidP="008274AA">
      <w:pPr>
        <w:ind w:firstLine="709"/>
        <w:rPr>
          <w:b/>
          <w:bCs/>
        </w:rPr>
      </w:pPr>
      <w:r w:rsidRPr="00054FFA">
        <w:rPr>
          <w:b/>
          <w:bCs/>
        </w:rPr>
        <w:t>6. Технологическая карта дисциплины</w:t>
      </w:r>
    </w:p>
    <w:p w:rsidR="009800A6" w:rsidRPr="00054FFA" w:rsidRDefault="009800A6" w:rsidP="008274AA">
      <w:pPr>
        <w:tabs>
          <w:tab w:val="left" w:pos="4470"/>
        </w:tabs>
        <w:autoSpaceDE w:val="0"/>
        <w:autoSpaceDN w:val="0"/>
        <w:adjustRightInd w:val="0"/>
        <w:ind w:firstLine="709"/>
        <w:jc w:val="both"/>
        <w:rPr>
          <w:bCs/>
          <w:i/>
        </w:rPr>
      </w:pPr>
      <w:r w:rsidRPr="00054FFA">
        <w:rPr>
          <w:bCs/>
          <w:i/>
        </w:rPr>
        <w:t>6.1. Рейтинг-план</w:t>
      </w:r>
      <w:r w:rsidRPr="00054FFA">
        <w:rPr>
          <w:bCs/>
          <w:i/>
        </w:rPr>
        <w:tab/>
      </w:r>
    </w:p>
    <w:tbl>
      <w:tblPr>
        <w:tblW w:w="5000" w:type="pct"/>
        <w:tblLayout w:type="fixed"/>
        <w:tblLook w:val="04A0" w:firstRow="1" w:lastRow="0" w:firstColumn="1" w:lastColumn="0" w:noHBand="0" w:noVBand="1"/>
      </w:tblPr>
      <w:tblGrid>
        <w:gridCol w:w="494"/>
        <w:gridCol w:w="1224"/>
        <w:gridCol w:w="2640"/>
        <w:gridCol w:w="1738"/>
        <w:gridCol w:w="1167"/>
        <w:gridCol w:w="921"/>
        <w:gridCol w:w="853"/>
        <w:gridCol w:w="816"/>
      </w:tblGrid>
      <w:tr w:rsidR="009800A6" w:rsidRPr="00054FFA" w:rsidTr="00557A9C">
        <w:trPr>
          <w:trHeight w:val="600"/>
        </w:trPr>
        <w:tc>
          <w:tcPr>
            <w:tcW w:w="47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 п/п</w:t>
            </w:r>
          </w:p>
        </w:tc>
        <w:tc>
          <w:tcPr>
            <w:tcW w:w="1189"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Код ОР дисциплины</w:t>
            </w:r>
          </w:p>
        </w:tc>
        <w:tc>
          <w:tcPr>
            <w:tcW w:w="2564"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Виды учебной деятельности</w:t>
            </w:r>
          </w:p>
          <w:p w:rsidR="009800A6" w:rsidRPr="00054FFA" w:rsidRDefault="009800A6" w:rsidP="008274AA">
            <w:pPr>
              <w:autoSpaceDE w:val="0"/>
              <w:autoSpaceDN w:val="0"/>
              <w:adjustRightInd w:val="0"/>
              <w:jc w:val="center"/>
            </w:pPr>
            <w:r w:rsidRPr="00054FFA">
              <w:t>обучающегося</w:t>
            </w:r>
          </w:p>
        </w:tc>
        <w:tc>
          <w:tcPr>
            <w:tcW w:w="1688"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Средства оценивания</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pPr>
            <w:r w:rsidRPr="00054FFA">
              <w:t>Балл за конкретное задание</w:t>
            </w:r>
          </w:p>
          <w:p w:rsidR="009800A6" w:rsidRPr="00054FFA" w:rsidRDefault="009800A6" w:rsidP="008274AA">
            <w:pPr>
              <w:autoSpaceDE w:val="0"/>
              <w:autoSpaceDN w:val="0"/>
              <w:adjustRightInd w:val="0"/>
            </w:pPr>
            <w:r w:rsidRPr="00054FFA">
              <w:t>(</w:t>
            </w:r>
            <w:r w:rsidRPr="00054FFA">
              <w:rPr>
                <w:lang w:val="en-US"/>
              </w:rPr>
              <w:t>min</w:t>
            </w:r>
            <w:r w:rsidRPr="00054FFA">
              <w:t>-</w:t>
            </w:r>
            <w:r w:rsidRPr="00054FFA">
              <w:rPr>
                <w:lang w:val="en-US"/>
              </w:rPr>
              <w:t>max</w:t>
            </w:r>
            <w:r w:rsidRPr="00054FFA">
              <w:t>)</w:t>
            </w:r>
          </w:p>
        </w:tc>
        <w:tc>
          <w:tcPr>
            <w:tcW w:w="895" w:type="dxa"/>
            <w:vMerge w:val="restart"/>
            <w:tcBorders>
              <w:top w:val="single" w:sz="2" w:space="0" w:color="000000"/>
              <w:left w:val="single" w:sz="2" w:space="0" w:color="000000"/>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Баллы</w:t>
            </w:r>
          </w:p>
        </w:tc>
      </w:tr>
      <w:tr w:rsidR="009800A6" w:rsidRPr="00054FFA" w:rsidTr="00557A9C">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1189"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2564"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1688"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895" w:type="dxa"/>
            <w:vMerge/>
            <w:tcBorders>
              <w:top w:val="single" w:sz="2" w:space="0" w:color="000000"/>
              <w:left w:val="single" w:sz="2" w:space="0" w:color="000000"/>
              <w:bottom w:val="single" w:sz="2" w:space="0" w:color="000000"/>
              <w:right w:val="single" w:sz="2" w:space="0" w:color="000000"/>
            </w:tcBorders>
            <w:vAlign w:val="center"/>
            <w:hideMark/>
          </w:tcPr>
          <w:p w:rsidR="009800A6" w:rsidRPr="00054FFA" w:rsidRDefault="009800A6" w:rsidP="008274AA"/>
        </w:tc>
        <w:tc>
          <w:tcPr>
            <w:tcW w:w="829" w:type="dxa"/>
            <w:tcBorders>
              <w:top w:val="nil"/>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Минимальный</w:t>
            </w:r>
          </w:p>
        </w:tc>
        <w:tc>
          <w:tcPr>
            <w:tcW w:w="793" w:type="dxa"/>
            <w:tcBorders>
              <w:top w:val="nil"/>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Максимальный</w:t>
            </w:r>
          </w:p>
        </w:tc>
      </w:tr>
      <w:tr w:rsidR="009800A6" w:rsidRPr="00054FFA" w:rsidTr="00557A9C">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1</w:t>
            </w:r>
          </w:p>
        </w:tc>
        <w:tc>
          <w:tcPr>
            <w:tcW w:w="118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ОР.1.1.1</w:t>
            </w:r>
          </w:p>
        </w:tc>
        <w:tc>
          <w:tcPr>
            <w:tcW w:w="25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both"/>
            </w:pPr>
            <w:r w:rsidRPr="00054FFA">
              <w:t>Подбор  и описание диагностического инструментария с последующим составлением макета психологической характеристики</w:t>
            </w:r>
          </w:p>
        </w:tc>
        <w:tc>
          <w:tcPr>
            <w:tcW w:w="1688"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pPr>
            <w:r w:rsidRPr="00054FFA">
              <w:t>Форма для оценки на основе образовательных результатов портфолио</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33-60</w:t>
            </w:r>
          </w:p>
        </w:tc>
        <w:tc>
          <w:tcPr>
            <w:tcW w:w="895"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1</w:t>
            </w:r>
          </w:p>
        </w:tc>
        <w:tc>
          <w:tcPr>
            <w:tcW w:w="829"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33</w:t>
            </w:r>
          </w:p>
        </w:tc>
        <w:tc>
          <w:tcPr>
            <w:tcW w:w="793"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60</w:t>
            </w:r>
          </w:p>
        </w:tc>
      </w:tr>
      <w:tr w:rsidR="009800A6" w:rsidRPr="00054FFA" w:rsidTr="00557A9C">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2</w:t>
            </w:r>
          </w:p>
        </w:tc>
        <w:tc>
          <w:tcPr>
            <w:tcW w:w="118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ОР.1.1.1</w:t>
            </w:r>
          </w:p>
        </w:tc>
        <w:tc>
          <w:tcPr>
            <w:tcW w:w="256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Аннотирование научно-методической литературы</w:t>
            </w:r>
          </w:p>
        </w:tc>
        <w:tc>
          <w:tcPr>
            <w:tcW w:w="1688"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Форма для оценки образовательных результатов на основе доклада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5-10</w:t>
            </w:r>
          </w:p>
        </w:tc>
        <w:tc>
          <w:tcPr>
            <w:tcW w:w="895"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1</w:t>
            </w:r>
          </w:p>
        </w:tc>
        <w:tc>
          <w:tcPr>
            <w:tcW w:w="829"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5</w:t>
            </w:r>
          </w:p>
        </w:tc>
        <w:tc>
          <w:tcPr>
            <w:tcW w:w="793"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10</w:t>
            </w:r>
          </w:p>
        </w:tc>
      </w:tr>
      <w:tr w:rsidR="009800A6" w:rsidRPr="00054FFA" w:rsidTr="00557A9C">
        <w:trPr>
          <w:trHeight w:val="872"/>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3</w:t>
            </w:r>
          </w:p>
        </w:tc>
        <w:tc>
          <w:tcPr>
            <w:tcW w:w="118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ОР.1.1.1</w:t>
            </w:r>
          </w:p>
        </w:tc>
        <w:tc>
          <w:tcPr>
            <w:tcW w:w="256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Решение практических задач</w:t>
            </w:r>
          </w:p>
        </w:tc>
        <w:tc>
          <w:tcPr>
            <w:tcW w:w="1688"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Форма для оценки образовательных результатов на основе выполнения рейтингового задания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3-5</w:t>
            </w:r>
          </w:p>
        </w:tc>
        <w:tc>
          <w:tcPr>
            <w:tcW w:w="895"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2</w:t>
            </w:r>
          </w:p>
        </w:tc>
        <w:tc>
          <w:tcPr>
            <w:tcW w:w="829"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6</w:t>
            </w:r>
          </w:p>
        </w:tc>
        <w:tc>
          <w:tcPr>
            <w:tcW w:w="793"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10</w:t>
            </w:r>
          </w:p>
        </w:tc>
      </w:tr>
      <w:tr w:rsidR="009800A6" w:rsidRPr="00054FFA" w:rsidTr="00557A9C">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4</w:t>
            </w:r>
          </w:p>
        </w:tc>
        <w:tc>
          <w:tcPr>
            <w:tcW w:w="1189"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both"/>
            </w:pPr>
            <w:r w:rsidRPr="00054FFA">
              <w:t>ОР.1.1.1</w:t>
            </w:r>
          </w:p>
        </w:tc>
        <w:tc>
          <w:tcPr>
            <w:tcW w:w="256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Выполнение теста в ЭОС</w:t>
            </w:r>
          </w:p>
        </w:tc>
        <w:tc>
          <w:tcPr>
            <w:tcW w:w="1688"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pPr>
            <w:r w:rsidRPr="00054FFA">
              <w:t>Форма для оценки образовательных результатов на основе выполнения тестовых заданий</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1</w:t>
            </w:r>
          </w:p>
        </w:tc>
        <w:tc>
          <w:tcPr>
            <w:tcW w:w="895" w:type="dxa"/>
            <w:tcBorders>
              <w:top w:val="single" w:sz="2" w:space="0" w:color="000000"/>
              <w:left w:val="single" w:sz="2" w:space="0" w:color="000000"/>
              <w:bottom w:val="single" w:sz="2" w:space="0" w:color="000000"/>
              <w:right w:val="single" w:sz="2" w:space="0" w:color="000000"/>
            </w:tcBorders>
            <w:shd w:val="clear" w:color="auto" w:fill="FFFFFF"/>
            <w:hideMark/>
          </w:tcPr>
          <w:p w:rsidR="009800A6" w:rsidRPr="00054FFA" w:rsidRDefault="009800A6" w:rsidP="008274AA">
            <w:pPr>
              <w:autoSpaceDE w:val="0"/>
              <w:autoSpaceDN w:val="0"/>
              <w:adjustRightInd w:val="0"/>
              <w:jc w:val="center"/>
            </w:pPr>
            <w:r w:rsidRPr="00054FFA">
              <w:t>20</w:t>
            </w:r>
          </w:p>
        </w:tc>
        <w:tc>
          <w:tcPr>
            <w:tcW w:w="829"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11</w:t>
            </w:r>
          </w:p>
        </w:tc>
        <w:tc>
          <w:tcPr>
            <w:tcW w:w="793" w:type="dxa"/>
            <w:tcBorders>
              <w:top w:val="single" w:sz="2" w:space="0" w:color="000000"/>
              <w:left w:val="nil"/>
              <w:bottom w:val="single" w:sz="2" w:space="0" w:color="000000"/>
              <w:right w:val="single" w:sz="2" w:space="0" w:color="000000"/>
            </w:tcBorders>
            <w:hideMark/>
          </w:tcPr>
          <w:p w:rsidR="009800A6" w:rsidRPr="00054FFA" w:rsidRDefault="009800A6" w:rsidP="008274AA">
            <w:pPr>
              <w:autoSpaceDE w:val="0"/>
              <w:autoSpaceDN w:val="0"/>
              <w:adjustRightInd w:val="0"/>
              <w:jc w:val="center"/>
            </w:pPr>
            <w:r w:rsidRPr="00054FFA">
              <w:t>20</w:t>
            </w:r>
          </w:p>
        </w:tc>
      </w:tr>
      <w:tr w:rsidR="009800A6" w:rsidRPr="00054FFA" w:rsidTr="00557A9C">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jc w:val="both"/>
            </w:pPr>
          </w:p>
        </w:tc>
        <w:tc>
          <w:tcPr>
            <w:tcW w:w="1189"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jc w:val="center"/>
            </w:pPr>
          </w:p>
        </w:tc>
        <w:tc>
          <w:tcPr>
            <w:tcW w:w="25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00A6" w:rsidRPr="00054FFA" w:rsidRDefault="009800A6" w:rsidP="008274AA">
            <w:pPr>
              <w:autoSpaceDE w:val="0"/>
              <w:autoSpaceDN w:val="0"/>
              <w:adjustRightInd w:val="0"/>
              <w:jc w:val="center"/>
              <w:rPr>
                <w:b/>
              </w:rPr>
            </w:pPr>
            <w:r w:rsidRPr="00054FFA">
              <w:rPr>
                <w:b/>
              </w:rPr>
              <w:t>Итого:</w:t>
            </w:r>
          </w:p>
        </w:tc>
        <w:tc>
          <w:tcPr>
            <w:tcW w:w="1688"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rPr>
                <w:b/>
              </w:rPr>
            </w:pPr>
          </w:p>
        </w:tc>
        <w:tc>
          <w:tcPr>
            <w:tcW w:w="895" w:type="dxa"/>
            <w:tcBorders>
              <w:top w:val="single" w:sz="2" w:space="0" w:color="000000"/>
              <w:left w:val="single" w:sz="2" w:space="0" w:color="000000"/>
              <w:bottom w:val="single" w:sz="2" w:space="0" w:color="000000"/>
              <w:right w:val="single" w:sz="2" w:space="0" w:color="000000"/>
            </w:tcBorders>
            <w:shd w:val="clear" w:color="auto" w:fill="FFFFFF"/>
          </w:tcPr>
          <w:p w:rsidR="009800A6" w:rsidRPr="00054FFA" w:rsidRDefault="009800A6" w:rsidP="008274AA">
            <w:pPr>
              <w:autoSpaceDE w:val="0"/>
              <w:autoSpaceDN w:val="0"/>
              <w:adjustRightInd w:val="0"/>
              <w:rPr>
                <w:b/>
              </w:rPr>
            </w:pPr>
          </w:p>
        </w:tc>
        <w:tc>
          <w:tcPr>
            <w:tcW w:w="829" w:type="dxa"/>
            <w:tcBorders>
              <w:top w:val="single" w:sz="2" w:space="0" w:color="000000"/>
              <w:left w:val="nil"/>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55</w:t>
            </w:r>
          </w:p>
        </w:tc>
        <w:tc>
          <w:tcPr>
            <w:tcW w:w="793" w:type="dxa"/>
            <w:tcBorders>
              <w:top w:val="single" w:sz="2" w:space="0" w:color="000000"/>
              <w:left w:val="nil"/>
              <w:bottom w:val="single" w:sz="2" w:space="0" w:color="000000"/>
              <w:right w:val="single" w:sz="2" w:space="0" w:color="000000"/>
            </w:tcBorders>
            <w:vAlign w:val="center"/>
            <w:hideMark/>
          </w:tcPr>
          <w:p w:rsidR="009800A6" w:rsidRPr="00054FFA" w:rsidRDefault="009800A6" w:rsidP="008274AA">
            <w:pPr>
              <w:autoSpaceDE w:val="0"/>
              <w:autoSpaceDN w:val="0"/>
              <w:adjustRightInd w:val="0"/>
              <w:jc w:val="center"/>
              <w:rPr>
                <w:b/>
              </w:rPr>
            </w:pPr>
            <w:r w:rsidRPr="00054FFA">
              <w:rPr>
                <w:b/>
              </w:rPr>
              <w:t>100</w:t>
            </w:r>
          </w:p>
        </w:tc>
      </w:tr>
    </w:tbl>
    <w:p w:rsidR="009800A6" w:rsidRPr="00054FFA" w:rsidRDefault="009800A6" w:rsidP="008274AA">
      <w:pPr>
        <w:autoSpaceDE w:val="0"/>
        <w:autoSpaceDN w:val="0"/>
        <w:adjustRightInd w:val="0"/>
        <w:jc w:val="both"/>
        <w:rPr>
          <w:b/>
          <w:bCs/>
        </w:rPr>
      </w:pPr>
    </w:p>
    <w:p w:rsidR="009800A6" w:rsidRPr="00054FFA" w:rsidRDefault="009800A6" w:rsidP="008274AA">
      <w:pPr>
        <w:autoSpaceDE w:val="0"/>
        <w:autoSpaceDN w:val="0"/>
        <w:adjustRightInd w:val="0"/>
        <w:ind w:firstLine="709"/>
        <w:jc w:val="both"/>
        <w:rPr>
          <w:bCs/>
          <w:i/>
        </w:rPr>
      </w:pPr>
    </w:p>
    <w:p w:rsidR="009800A6" w:rsidRPr="00054FFA" w:rsidRDefault="009800A6" w:rsidP="008274AA">
      <w:pPr>
        <w:autoSpaceDE w:val="0"/>
        <w:autoSpaceDN w:val="0"/>
        <w:adjustRightInd w:val="0"/>
        <w:ind w:firstLine="709"/>
        <w:jc w:val="both"/>
        <w:rPr>
          <w:b/>
          <w:bCs/>
        </w:rPr>
      </w:pPr>
      <w:r w:rsidRPr="00054FFA">
        <w:rPr>
          <w:b/>
          <w:bCs/>
        </w:rPr>
        <w:t>7. Учебно-методическое и информационное обеспечение</w:t>
      </w:r>
    </w:p>
    <w:p w:rsidR="009800A6" w:rsidRPr="00054FFA" w:rsidRDefault="009800A6"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rPr>
        <w:t xml:space="preserve">7.1. </w:t>
      </w:r>
      <w:r w:rsidRPr="00054FFA">
        <w:rPr>
          <w:bCs/>
          <w:i/>
          <w:iCs/>
        </w:rPr>
        <w:t>Основная литература</w:t>
      </w:r>
    </w:p>
    <w:p w:rsidR="004F77C1" w:rsidRPr="00054FFA" w:rsidRDefault="004F77C1"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sz w:val="24"/>
          <w:szCs w:val="24"/>
          <w:u w:val="single"/>
        </w:rPr>
      </w:pPr>
      <w:proofErr w:type="spellStart"/>
      <w:r w:rsidRPr="00054FFA">
        <w:rPr>
          <w:rFonts w:ascii="Times New Roman" w:hAnsi="Times New Roman"/>
          <w:sz w:val="24"/>
          <w:szCs w:val="24"/>
        </w:rPr>
        <w:t>Бардышевская</w:t>
      </w:r>
      <w:proofErr w:type="spellEnd"/>
      <w:r w:rsidRPr="00054FFA">
        <w:rPr>
          <w:rFonts w:ascii="Times New Roman" w:hAnsi="Times New Roman"/>
          <w:sz w:val="24"/>
          <w:szCs w:val="24"/>
        </w:rPr>
        <w:t xml:space="preserve">, М. К. Диагностика психического развития ребенка : учебное пособие для бакалавриата, </w:t>
      </w:r>
      <w:proofErr w:type="spellStart"/>
      <w:r w:rsidRPr="00054FFA">
        <w:rPr>
          <w:rFonts w:ascii="Times New Roman" w:hAnsi="Times New Roman"/>
          <w:sz w:val="24"/>
          <w:szCs w:val="24"/>
        </w:rPr>
        <w:t>специалитета</w:t>
      </w:r>
      <w:proofErr w:type="spellEnd"/>
      <w:r w:rsidRPr="00054FFA">
        <w:rPr>
          <w:rFonts w:ascii="Times New Roman" w:hAnsi="Times New Roman"/>
          <w:sz w:val="24"/>
          <w:szCs w:val="24"/>
        </w:rPr>
        <w:t xml:space="preserve"> и магистратуры / М. К. </w:t>
      </w:r>
      <w:proofErr w:type="spellStart"/>
      <w:r w:rsidRPr="00054FFA">
        <w:rPr>
          <w:rFonts w:ascii="Times New Roman" w:hAnsi="Times New Roman"/>
          <w:sz w:val="24"/>
          <w:szCs w:val="24"/>
        </w:rPr>
        <w:t>Бардышевская</w:t>
      </w:r>
      <w:proofErr w:type="spellEnd"/>
      <w:r w:rsidRPr="00054FFA">
        <w:rPr>
          <w:rFonts w:ascii="Times New Roman" w:hAnsi="Times New Roman"/>
          <w:sz w:val="24"/>
          <w:szCs w:val="24"/>
        </w:rPr>
        <w:t xml:space="preserve">. — 2-е изд., </w:t>
      </w:r>
      <w:proofErr w:type="spellStart"/>
      <w:r w:rsidRPr="00054FFA">
        <w:rPr>
          <w:rFonts w:ascii="Times New Roman" w:hAnsi="Times New Roman"/>
          <w:sz w:val="24"/>
          <w:szCs w:val="24"/>
        </w:rPr>
        <w:t>испр</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153 с. — (Авторский учебник). — ISBN 978-5-534-10411-0.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w:t>
      </w:r>
      <w:hyperlink r:id="rId10" w:history="1">
        <w:r w:rsidRPr="00054FFA">
          <w:rPr>
            <w:rStyle w:val="af0"/>
            <w:rFonts w:ascii="Times New Roman" w:hAnsi="Times New Roman"/>
            <w:color w:val="auto"/>
            <w:sz w:val="24"/>
            <w:szCs w:val="24"/>
          </w:rPr>
          <w:t>https://biblio-online.ru/bcode/429984</w:t>
        </w:r>
      </w:hyperlink>
    </w:p>
    <w:p w:rsidR="009800A6" w:rsidRPr="00054FFA" w:rsidRDefault="009800A6"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Style w:val="af0"/>
          <w:rFonts w:ascii="Times New Roman" w:hAnsi="Times New Roman"/>
          <w:color w:val="auto"/>
          <w:sz w:val="24"/>
          <w:szCs w:val="24"/>
        </w:rPr>
      </w:pPr>
      <w:r w:rsidRPr="00054FFA">
        <w:rPr>
          <w:rFonts w:ascii="Times New Roman" w:hAnsi="Times New Roman"/>
          <w:sz w:val="24"/>
          <w:szCs w:val="24"/>
        </w:rPr>
        <w:t>Лемех Е.А. Основы специальной психологии.  Учебное пособие / Е.А. Лемех. - Минск: РИПО, 2017. - 220 с. - ISBN 978-985-503-718-8; То же [Электронный ресурс]. - URL: </w:t>
      </w:r>
      <w:hyperlink r:id="rId11" w:history="1">
        <w:r w:rsidRPr="00054FFA">
          <w:rPr>
            <w:rStyle w:val="af0"/>
            <w:rFonts w:ascii="Times New Roman" w:hAnsi="Times New Roman"/>
            <w:color w:val="auto"/>
            <w:sz w:val="24"/>
            <w:szCs w:val="24"/>
          </w:rPr>
          <w:t>http://biblioclub.ru/index.php?page=book&amp;id=487926</w:t>
        </w:r>
      </w:hyperlink>
    </w:p>
    <w:p w:rsidR="009800A6" w:rsidRPr="00054FFA" w:rsidRDefault="009800A6"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Style w:val="af0"/>
          <w:rFonts w:ascii="Times New Roman" w:hAnsi="Times New Roman"/>
          <w:color w:val="auto"/>
          <w:sz w:val="24"/>
          <w:szCs w:val="24"/>
        </w:rPr>
      </w:pPr>
      <w:r w:rsidRPr="00054FFA">
        <w:rPr>
          <w:rFonts w:ascii="Times New Roman" w:hAnsi="Times New Roman"/>
          <w:sz w:val="24"/>
          <w:szCs w:val="24"/>
        </w:rPr>
        <w:t xml:space="preserve">Рубинштейн С.Я. Психология умственно отсталого школьника: психологическая помощь тяжелобольным детям и их семьям / С.Я. Рубинштейн. - 2-е изд. (эл.). - М: Институт общегуманитарных исследований, 2016. - 262 с.: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978-5-94193-883-4; То же [Электронный ресурс]. - URL: </w:t>
      </w:r>
      <w:hyperlink r:id="rId12" w:history="1">
        <w:r w:rsidRPr="00054FFA">
          <w:rPr>
            <w:rStyle w:val="af0"/>
            <w:rFonts w:ascii="Times New Roman" w:hAnsi="Times New Roman"/>
            <w:color w:val="auto"/>
            <w:sz w:val="24"/>
            <w:szCs w:val="24"/>
          </w:rPr>
          <w:t>http://biblioclub.ru/index.php?page=book&amp;id=453833</w:t>
        </w:r>
      </w:hyperlink>
    </w:p>
    <w:p w:rsidR="008B7FD2" w:rsidRPr="00054FFA" w:rsidRDefault="009800A6"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w:t>
      </w:r>
      <w:proofErr w:type="spellStart"/>
      <w:r w:rsidRPr="00054FFA">
        <w:rPr>
          <w:rFonts w:ascii="Times New Roman" w:hAnsi="Times New Roman"/>
          <w:sz w:val="24"/>
          <w:szCs w:val="24"/>
        </w:rPr>
        <w:t>Когито</w:t>
      </w:r>
      <w:proofErr w:type="spellEnd"/>
      <w:r w:rsidRPr="00054FFA">
        <w:rPr>
          <w:rFonts w:ascii="Times New Roman" w:hAnsi="Times New Roman"/>
          <w:sz w:val="24"/>
          <w:szCs w:val="24"/>
        </w:rPr>
        <w:t>-Центр, 2015. - 293 с.: табл., схем. - (Клиническая психология). - ISBN 978-5-89353-471-9 ; То же [Электронный ресурс]. - URL: </w:t>
      </w:r>
      <w:hyperlink r:id="rId13" w:history="1">
        <w:r w:rsidRPr="00054FFA">
          <w:rPr>
            <w:rStyle w:val="af0"/>
            <w:rFonts w:ascii="Times New Roman" w:hAnsi="Times New Roman"/>
            <w:color w:val="auto"/>
            <w:sz w:val="24"/>
            <w:szCs w:val="24"/>
          </w:rPr>
          <w:t>http://biblioclub.ru/index.php?page=book&amp;id=430626</w:t>
        </w:r>
      </w:hyperlink>
      <w:r w:rsidRPr="00054FFA">
        <w:rPr>
          <w:rFonts w:ascii="Times New Roman" w:hAnsi="Times New Roman"/>
          <w:sz w:val="24"/>
          <w:szCs w:val="24"/>
        </w:rPr>
        <w:t> </w:t>
      </w:r>
    </w:p>
    <w:p w:rsidR="002437FE" w:rsidRPr="00054FFA" w:rsidRDefault="002437FE"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 учебник для академического бакалавриата / Л. М. Шипицына [и др.] ; под редакцией Л. М. </w:t>
      </w:r>
      <w:proofErr w:type="spellStart"/>
      <w:r w:rsidRPr="00054FFA">
        <w:rPr>
          <w:rFonts w:ascii="Times New Roman" w:hAnsi="Times New Roman"/>
          <w:sz w:val="24"/>
          <w:szCs w:val="24"/>
        </w:rPr>
        <w:t>Шипицыной</w:t>
      </w:r>
      <w:proofErr w:type="spellEnd"/>
      <w:r w:rsidRPr="00054FFA">
        <w:rPr>
          <w:rFonts w:ascii="Times New Roman" w:hAnsi="Times New Roman"/>
          <w:sz w:val="24"/>
          <w:szCs w:val="24"/>
        </w:rPr>
        <w:t xml:space="preserve">.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287 с. — (Бакалавр. Академический курс). — ISBN 978-5-534-02326-8.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https://biblio-online.ru/bcode/433363</w:t>
      </w:r>
    </w:p>
    <w:p w:rsidR="009800A6" w:rsidRPr="00054FFA" w:rsidRDefault="009800A6" w:rsidP="007700EC">
      <w:pPr>
        <w:pStyle w:val="a9"/>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Е.Г. Нарушение и коррекция психического развития: учебное пособие /Е.Г. </w:t>
      </w: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978-5-288-05679-6; То же [Электронный ресурс]. - URL: </w:t>
      </w:r>
      <w:hyperlink r:id="rId14" w:history="1">
        <w:r w:rsidRPr="00054FFA">
          <w:rPr>
            <w:rStyle w:val="af0"/>
            <w:rFonts w:ascii="Times New Roman" w:hAnsi="Times New Roman"/>
            <w:color w:val="auto"/>
            <w:sz w:val="24"/>
            <w:szCs w:val="24"/>
          </w:rPr>
          <w:t>http://biblioclub.ru/index.php?page=book&amp;id=458123</w:t>
        </w:r>
      </w:hyperlink>
    </w:p>
    <w:p w:rsidR="009800A6" w:rsidRPr="00054FFA" w:rsidRDefault="009800A6" w:rsidP="004F77C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rPr>
      </w:pPr>
    </w:p>
    <w:p w:rsidR="009800A6" w:rsidRPr="00054FFA" w:rsidRDefault="009800A6" w:rsidP="004F77C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
          <w:iCs/>
          <w:sz w:val="24"/>
          <w:szCs w:val="24"/>
        </w:rPr>
      </w:pPr>
      <w:r w:rsidRPr="00054FFA">
        <w:rPr>
          <w:rFonts w:ascii="Times New Roman" w:hAnsi="Times New Roman"/>
          <w:bCs/>
          <w:i/>
          <w:iCs/>
          <w:sz w:val="24"/>
          <w:szCs w:val="24"/>
        </w:rPr>
        <w:t>7.2. Дополнительная литература</w:t>
      </w:r>
    </w:p>
    <w:p w:rsidR="00EA707E" w:rsidRPr="00054FFA" w:rsidRDefault="00EA707E" w:rsidP="007700EC">
      <w:pPr>
        <w:pStyle w:val="a9"/>
        <w:numPr>
          <w:ilvl w:val="0"/>
          <w:numId w:val="32"/>
        </w:numPr>
        <w:tabs>
          <w:tab w:val="left" w:pos="916"/>
          <w:tab w:val="left" w:pos="993"/>
        </w:tabs>
        <w:spacing w:after="0" w:line="240" w:lineRule="auto"/>
        <w:ind w:left="0" w:firstLine="709"/>
        <w:jc w:val="both"/>
        <w:rPr>
          <w:rFonts w:ascii="Times New Roman" w:hAnsi="Times New Roman"/>
          <w:sz w:val="24"/>
          <w:szCs w:val="24"/>
        </w:rPr>
      </w:pPr>
      <w:proofErr w:type="spellStart"/>
      <w:r w:rsidRPr="00054FFA">
        <w:rPr>
          <w:rFonts w:ascii="Times New Roman" w:hAnsi="Times New Roman"/>
          <w:sz w:val="24"/>
          <w:szCs w:val="24"/>
        </w:rPr>
        <w:t>Бакунова</w:t>
      </w:r>
      <w:proofErr w:type="spellEnd"/>
      <w:r w:rsidRPr="00054FFA">
        <w:rPr>
          <w:rFonts w:ascii="Times New Roman" w:hAnsi="Times New Roman"/>
          <w:sz w:val="24"/>
          <w:szCs w:val="24"/>
        </w:rPr>
        <w:t xml:space="preserve">, И.В. Психолого-педагогическая диагностика и коррекция лиц с ограниченными возможностями здоровья / И.В. </w:t>
      </w:r>
      <w:proofErr w:type="spellStart"/>
      <w:r w:rsidRPr="00054FFA">
        <w:rPr>
          <w:rFonts w:ascii="Times New Roman" w:hAnsi="Times New Roman"/>
          <w:sz w:val="24"/>
          <w:szCs w:val="24"/>
        </w:rPr>
        <w:t>Бакунова</w:t>
      </w:r>
      <w:proofErr w:type="spellEnd"/>
      <w:r w:rsidRPr="00054FFA">
        <w:rPr>
          <w:rFonts w:ascii="Times New Roman" w:hAnsi="Times New Roman"/>
          <w:sz w:val="24"/>
          <w:szCs w:val="24"/>
        </w:rPr>
        <w:t xml:space="preserve">, Л.И. </w:t>
      </w:r>
      <w:proofErr w:type="spellStart"/>
      <w:r w:rsidRPr="00054FFA">
        <w:rPr>
          <w:rFonts w:ascii="Times New Roman" w:hAnsi="Times New Roman"/>
          <w:sz w:val="24"/>
          <w:szCs w:val="24"/>
        </w:rPr>
        <w:t>Макадей</w:t>
      </w:r>
      <w:proofErr w:type="spellEnd"/>
      <w:r w:rsidRPr="00054FFA">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То же [Электронный ресурс]. - URL: http://biblioclub.ru/index.php?page=book&amp;id=458907</w:t>
      </w:r>
    </w:p>
    <w:p w:rsidR="009800A6" w:rsidRPr="00054FFA" w:rsidRDefault="009800A6" w:rsidP="007700EC">
      <w:pPr>
        <w:pStyle w:val="a9"/>
        <w:numPr>
          <w:ilvl w:val="0"/>
          <w:numId w:val="32"/>
        </w:numPr>
        <w:shd w:val="clear" w:color="auto" w:fill="FFFFFF"/>
        <w:tabs>
          <w:tab w:val="left" w:pos="916"/>
          <w:tab w:val="left" w:pos="993"/>
        </w:tabs>
        <w:spacing w:after="0" w:line="240" w:lineRule="auto"/>
        <w:ind w:left="0" w:firstLine="709"/>
        <w:contextualSpacing w:val="0"/>
        <w:jc w:val="both"/>
        <w:rPr>
          <w:rStyle w:val="af0"/>
          <w:rFonts w:ascii="Times New Roman" w:hAnsi="Times New Roman"/>
          <w:color w:val="auto"/>
          <w:sz w:val="24"/>
          <w:szCs w:val="24"/>
          <w:u w:val="none"/>
        </w:rPr>
      </w:pPr>
      <w:r w:rsidRPr="00054FFA">
        <w:rPr>
          <w:rFonts w:ascii="Times New Roman" w:hAnsi="Times New Roman"/>
          <w:sz w:val="24"/>
          <w:szCs w:val="24"/>
        </w:rPr>
        <w:t>Семаго, Н.Я. Типология отклоняющегося развития: недостаточное развитие : монография / Н.Я. Семаго, О.Ю. </w:t>
      </w:r>
      <w:proofErr w:type="spellStart"/>
      <w:r w:rsidRPr="00054FFA">
        <w:rPr>
          <w:rFonts w:ascii="Times New Roman" w:hAnsi="Times New Roman"/>
          <w:sz w:val="24"/>
          <w:szCs w:val="24"/>
        </w:rPr>
        <w:t>Чиркова</w:t>
      </w:r>
      <w:proofErr w:type="spellEnd"/>
      <w:r w:rsidRPr="00054FFA">
        <w:rPr>
          <w:rFonts w:ascii="Times New Roman" w:hAnsi="Times New Roman"/>
          <w:sz w:val="24"/>
          <w:szCs w:val="24"/>
        </w:rPr>
        <w:t xml:space="preserve"> ; ред. М.М. Семаго. - 2-е изд. (эл.). - Москва : Генезис, 2016. - 290 с.: схем. - (Учебник XXI века).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978-5-98563-396-2 ; То же [Электронный ресурс]. - URL: </w:t>
      </w:r>
      <w:hyperlink r:id="rId15" w:history="1">
        <w:r w:rsidRPr="00054FFA">
          <w:rPr>
            <w:rStyle w:val="af0"/>
            <w:rFonts w:ascii="Times New Roman" w:hAnsi="Times New Roman"/>
            <w:color w:val="auto"/>
            <w:sz w:val="24"/>
            <w:szCs w:val="24"/>
          </w:rPr>
          <w:t>http://biblioclub.ru/index.php?page=book&amp;id=236510</w:t>
        </w:r>
      </w:hyperlink>
    </w:p>
    <w:p w:rsidR="002437FE" w:rsidRPr="00054FFA" w:rsidRDefault="002437FE" w:rsidP="007700EC">
      <w:pPr>
        <w:pStyle w:val="a9"/>
        <w:numPr>
          <w:ilvl w:val="0"/>
          <w:numId w:val="32"/>
        </w:numPr>
        <w:tabs>
          <w:tab w:val="left" w:pos="993"/>
        </w:tabs>
        <w:spacing w:after="0" w:line="240" w:lineRule="auto"/>
        <w:ind w:left="0" w:firstLine="709"/>
        <w:contextualSpacing w:val="0"/>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1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428 с. — (Бакалавр и магистр. Академический курс). — ISBN 978-5-534-01961-2.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https://biblio-online.ru/bcode/434469</w:t>
      </w:r>
    </w:p>
    <w:p w:rsidR="00265C3C" w:rsidRPr="00054FFA" w:rsidRDefault="00265C3C" w:rsidP="007700EC">
      <w:pPr>
        <w:pStyle w:val="a9"/>
        <w:numPr>
          <w:ilvl w:val="0"/>
          <w:numId w:val="32"/>
        </w:numPr>
        <w:shd w:val="clear" w:color="auto" w:fill="FFFFFF"/>
        <w:tabs>
          <w:tab w:val="left" w:pos="916"/>
          <w:tab w:val="left" w:pos="993"/>
        </w:tabs>
        <w:spacing w:after="0" w:line="240" w:lineRule="auto"/>
        <w:ind w:left="0" w:firstLine="709"/>
        <w:contextualSpacing w:val="0"/>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2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274 с. — (Бакалавр и магистр. Академический курс). — ISBN 978-5-534-01963-6.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https://biblio-online.ru/bcode/434470</w:t>
      </w:r>
    </w:p>
    <w:p w:rsidR="009800A6" w:rsidRPr="00054FFA" w:rsidRDefault="009800A6" w:rsidP="004F7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9800A6" w:rsidRPr="00054FFA" w:rsidRDefault="009800A6"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7.3. Перечень учебно-методического обеспечения для самостоятельной работы обучающихся по дисциплине</w:t>
      </w:r>
    </w:p>
    <w:p w:rsidR="009800A6" w:rsidRPr="00054FFA" w:rsidRDefault="009800A6" w:rsidP="007700EC">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sz w:val="24"/>
          <w:szCs w:val="24"/>
        </w:rPr>
      </w:pPr>
      <w:r w:rsidRPr="00054FFA">
        <w:rPr>
          <w:rFonts w:ascii="Times New Roman" w:hAnsi="Times New Roman"/>
          <w:sz w:val="24"/>
          <w:szCs w:val="24"/>
        </w:rPr>
        <w:t xml:space="preserve">Григорьева Е.В. Психолого-педагогическая диагностика развития лиц с ограниченными возможностями здоровья: электронное учебное пособие / Е.В. Григорьева;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Кемеровский государственный университет, 2017. - 146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с. 136-138. - ISBN 978-5-8353-2198-8; То же [Электронный ресурс]. - URL: </w:t>
      </w:r>
      <w:hyperlink r:id="rId16" w:history="1">
        <w:r w:rsidRPr="00054FFA">
          <w:rPr>
            <w:rStyle w:val="af0"/>
            <w:rFonts w:ascii="Times New Roman" w:hAnsi="Times New Roman"/>
            <w:color w:val="auto"/>
            <w:sz w:val="24"/>
            <w:szCs w:val="24"/>
          </w:rPr>
          <w:t>http://biblioclub.ru/index.php?page=book&amp;id=495207</w:t>
        </w:r>
      </w:hyperlink>
    </w:p>
    <w:p w:rsidR="009800A6" w:rsidRPr="00054FFA" w:rsidRDefault="009800A6" w:rsidP="007700EC">
      <w:pPr>
        <w:pStyle w:val="a9"/>
        <w:numPr>
          <w:ilvl w:val="0"/>
          <w:numId w:val="24"/>
        </w:numPr>
        <w:spacing w:line="240" w:lineRule="auto"/>
        <w:ind w:left="0" w:firstLine="709"/>
        <w:jc w:val="both"/>
        <w:rPr>
          <w:rFonts w:ascii="Times New Roman" w:hAnsi="Times New Roman"/>
          <w:sz w:val="24"/>
          <w:szCs w:val="24"/>
        </w:rPr>
      </w:pPr>
      <w:r w:rsidRPr="00054FFA">
        <w:rPr>
          <w:rFonts w:ascii="Times New Roman" w:hAnsi="Times New Roman"/>
          <w:sz w:val="24"/>
          <w:szCs w:val="24"/>
        </w:rPr>
        <w:t>Современное состояние и тенденции развития </w:t>
      </w:r>
      <w:r w:rsidRPr="00054FFA">
        <w:rPr>
          <w:rFonts w:ascii="Times New Roman" w:hAnsi="Times New Roman"/>
          <w:bCs/>
          <w:sz w:val="24"/>
          <w:szCs w:val="24"/>
          <w:shd w:val="clear" w:color="auto" w:fill="F6FBCD"/>
        </w:rPr>
        <w:t>специальн</w:t>
      </w:r>
      <w:r w:rsidRPr="00054FFA">
        <w:rPr>
          <w:rFonts w:ascii="Times New Roman" w:hAnsi="Times New Roman"/>
          <w:sz w:val="24"/>
          <w:szCs w:val="24"/>
        </w:rPr>
        <w:t>ой </w:t>
      </w:r>
      <w:r w:rsidRPr="00054FFA">
        <w:rPr>
          <w:rFonts w:ascii="Times New Roman" w:hAnsi="Times New Roman"/>
          <w:bCs/>
          <w:sz w:val="24"/>
          <w:szCs w:val="24"/>
          <w:shd w:val="clear" w:color="auto" w:fill="F6FBCD"/>
        </w:rPr>
        <w:t>педагогик</w:t>
      </w:r>
      <w:r w:rsidRPr="00054FFA">
        <w:rPr>
          <w:rFonts w:ascii="Times New Roman" w:hAnsi="Times New Roman"/>
          <w:sz w:val="24"/>
          <w:szCs w:val="24"/>
        </w:rPr>
        <w:t xml:space="preserve">и и психологии: материалы Всероссийской научной конференции молодых ученых (28–30 марта 2016 г., дефектологический факультет МПГУ) =: сборник статей / под ред. А.В. Кротковой, И.Н. </w:t>
      </w:r>
      <w:proofErr w:type="spellStart"/>
      <w:r w:rsidRPr="00054FFA">
        <w:rPr>
          <w:rFonts w:ascii="Times New Roman" w:hAnsi="Times New Roman"/>
          <w:sz w:val="24"/>
          <w:szCs w:val="24"/>
        </w:rPr>
        <w:t>Нурлыгаянова</w:t>
      </w:r>
      <w:proofErr w:type="spellEnd"/>
      <w:r w:rsidRPr="00054FFA">
        <w:rPr>
          <w:rFonts w:ascii="Times New Roman" w:hAnsi="Times New Roman"/>
          <w:sz w:val="24"/>
          <w:szCs w:val="24"/>
        </w:rPr>
        <w:t xml:space="preserve">, Т.А. Соловьевой. - Москва; Берлин : </w:t>
      </w:r>
      <w:proofErr w:type="spellStart"/>
      <w:r w:rsidRPr="00054FFA">
        <w:rPr>
          <w:rFonts w:ascii="Times New Roman" w:hAnsi="Times New Roman"/>
          <w:sz w:val="24"/>
          <w:szCs w:val="24"/>
        </w:rPr>
        <w:t>Директ</w:t>
      </w:r>
      <w:proofErr w:type="spellEnd"/>
      <w:r w:rsidRPr="00054FFA">
        <w:rPr>
          <w:rFonts w:ascii="Times New Roman" w:hAnsi="Times New Roman"/>
          <w:sz w:val="24"/>
          <w:szCs w:val="24"/>
        </w:rPr>
        <w:t>-Медиа, 2016. - 337 с. - ISBN 978-5-4475-7740-7; То же [Электронный ресурс]. - URL: </w:t>
      </w:r>
      <w:hyperlink r:id="rId17" w:history="1">
        <w:r w:rsidRPr="00054FFA">
          <w:rPr>
            <w:rStyle w:val="af0"/>
            <w:rFonts w:ascii="Times New Roman" w:hAnsi="Times New Roman"/>
            <w:color w:val="auto"/>
            <w:sz w:val="24"/>
            <w:szCs w:val="24"/>
          </w:rPr>
          <w:t>http://biblioclub.ru/index.php?page=book&amp;id=437306(29.05.2019)</w:t>
        </w:r>
      </w:hyperlink>
      <w:r w:rsidRPr="00054FFA">
        <w:rPr>
          <w:rFonts w:ascii="Times New Roman" w:hAnsi="Times New Roman"/>
          <w:sz w:val="24"/>
          <w:szCs w:val="24"/>
        </w:rPr>
        <w:t>.</w:t>
      </w:r>
    </w:p>
    <w:p w:rsidR="009800A6" w:rsidRPr="00054FFA" w:rsidRDefault="009800A6"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7.4. Перечень ресурсов информационно-телекоммуникационной сети «Интернет», необходимых для освоения дисциплины</w:t>
      </w:r>
    </w:p>
    <w:p w:rsidR="009800A6" w:rsidRPr="00054FFA" w:rsidRDefault="009800A6" w:rsidP="008274AA">
      <w:pPr>
        <w:autoSpaceDE w:val="0"/>
        <w:autoSpaceDN w:val="0"/>
        <w:adjustRightInd w:val="0"/>
        <w:ind w:firstLine="709"/>
        <w:jc w:val="both"/>
        <w:rPr>
          <w:b/>
          <w:bCs/>
        </w:rPr>
      </w:pPr>
      <w:r w:rsidRPr="00054FFA">
        <w:t>http://elibrary.ru – Научная электронная библиотека</w:t>
      </w:r>
    </w:p>
    <w:p w:rsidR="009800A6" w:rsidRPr="00054FFA" w:rsidRDefault="009800A6" w:rsidP="008274AA">
      <w:pPr>
        <w:pStyle w:val="7"/>
        <w:spacing w:before="0" w:line="240" w:lineRule="auto"/>
        <w:ind w:firstLine="709"/>
        <w:rPr>
          <w:rFonts w:ascii="Times New Roman" w:eastAsia="Times New Roman" w:hAnsi="Times New Roman" w:cs="Times New Roman"/>
          <w:i w:val="0"/>
          <w:color w:val="auto"/>
          <w:sz w:val="24"/>
          <w:szCs w:val="24"/>
          <w:lang w:eastAsia="ru-RU"/>
        </w:rPr>
      </w:pPr>
      <w:r w:rsidRPr="00054FFA">
        <w:rPr>
          <w:rFonts w:ascii="Times New Roman" w:eastAsia="Times New Roman" w:hAnsi="Times New Roman" w:cs="Times New Roman"/>
          <w:i w:val="0"/>
          <w:color w:val="auto"/>
          <w:sz w:val="24"/>
          <w:szCs w:val="24"/>
          <w:lang w:eastAsia="ru-RU"/>
        </w:rPr>
        <w:t>http://www.school.edu.ru – Российский образовательный портал</w:t>
      </w:r>
    </w:p>
    <w:p w:rsidR="009800A6" w:rsidRPr="00054FFA" w:rsidRDefault="009800A6" w:rsidP="008274AA">
      <w:pPr>
        <w:shd w:val="clear" w:color="auto" w:fill="FFFFFF"/>
        <w:ind w:firstLine="709"/>
      </w:pPr>
      <w:r w:rsidRPr="00054FFA">
        <w:t>http://www.pedlib.ru. – Электронная педагогическая библиотека</w:t>
      </w:r>
    </w:p>
    <w:p w:rsidR="009800A6" w:rsidRPr="00054FFA" w:rsidRDefault="009800A6" w:rsidP="008274AA">
      <w:pPr>
        <w:shd w:val="clear" w:color="auto" w:fill="FFFFFF"/>
        <w:ind w:firstLine="709"/>
      </w:pPr>
      <w:r w:rsidRPr="00054FFA">
        <w:t>ttp://pedlib.ru/ - Педагогическая библиотека</w:t>
      </w:r>
    </w:p>
    <w:p w:rsidR="009800A6" w:rsidRPr="00054FFA" w:rsidRDefault="009800A6" w:rsidP="008274AA">
      <w:pPr>
        <w:autoSpaceDE w:val="0"/>
        <w:autoSpaceDN w:val="0"/>
        <w:adjustRightInd w:val="0"/>
        <w:jc w:val="both"/>
        <w:rPr>
          <w:bCs/>
        </w:rPr>
      </w:pPr>
      <w:r w:rsidRPr="00054FFA">
        <w:t xml:space="preserve">           </w:t>
      </w:r>
      <w:hyperlink r:id="rId18" w:history="1">
        <w:r w:rsidRPr="00054FFA">
          <w:rPr>
            <w:rStyle w:val="af0"/>
            <w:color w:val="auto"/>
            <w:lang w:val="en-US"/>
          </w:rPr>
          <w:t>www</w:t>
        </w:r>
        <w:r w:rsidRPr="00054FFA">
          <w:rPr>
            <w:rStyle w:val="af0"/>
            <w:color w:val="auto"/>
          </w:rPr>
          <w:t>.</w:t>
        </w:r>
        <w:proofErr w:type="spellStart"/>
        <w:r w:rsidRPr="00054FFA">
          <w:rPr>
            <w:rStyle w:val="af0"/>
            <w:color w:val="auto"/>
            <w:lang w:val="en-US"/>
          </w:rPr>
          <w:t>biblioclub</w:t>
        </w:r>
        <w:proofErr w:type="spellEnd"/>
        <w:r w:rsidRPr="00054FFA">
          <w:rPr>
            <w:rStyle w:val="af0"/>
            <w:color w:val="auto"/>
          </w:rPr>
          <w:t>.</w:t>
        </w:r>
        <w:proofErr w:type="spellStart"/>
        <w:r w:rsidRPr="00054FFA">
          <w:rPr>
            <w:rStyle w:val="af0"/>
            <w:color w:val="auto"/>
            <w:lang w:val="en-US"/>
          </w:rPr>
          <w:t>ru</w:t>
        </w:r>
        <w:proofErr w:type="spellEnd"/>
      </w:hyperlink>
      <w:r w:rsidRPr="00054FFA">
        <w:t xml:space="preserve"> ЭБС  - «Университетская библиотека онлайн»</w:t>
      </w:r>
    </w:p>
    <w:p w:rsidR="009800A6" w:rsidRPr="00054FFA" w:rsidRDefault="009800A6"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9800A6" w:rsidRPr="00054FFA" w:rsidRDefault="009800A6" w:rsidP="008274AA">
      <w:pPr>
        <w:autoSpaceDE w:val="0"/>
        <w:autoSpaceDN w:val="0"/>
        <w:adjustRightInd w:val="0"/>
        <w:ind w:firstLine="709"/>
        <w:jc w:val="both"/>
        <w:rPr>
          <w:b/>
          <w:bCs/>
        </w:rPr>
      </w:pPr>
      <w:r w:rsidRPr="00054FFA">
        <w:rPr>
          <w:b/>
          <w:bCs/>
        </w:rPr>
        <w:t>8. Фонды оценочных средств</w:t>
      </w:r>
    </w:p>
    <w:p w:rsidR="009800A6" w:rsidRPr="00054FFA" w:rsidRDefault="009800A6" w:rsidP="008274AA">
      <w:pPr>
        <w:ind w:firstLine="709"/>
        <w:jc w:val="both"/>
        <w:rPr>
          <w:spacing w:val="-4"/>
        </w:rPr>
      </w:pPr>
      <w:r w:rsidRPr="00054FFA">
        <w:rPr>
          <w:spacing w:val="-4"/>
        </w:rPr>
        <w:t>Фонд оценочных средств представлен в Приложении 1.</w:t>
      </w:r>
    </w:p>
    <w:p w:rsidR="009800A6" w:rsidRPr="00054FFA" w:rsidRDefault="009800A6" w:rsidP="008274AA">
      <w:pPr>
        <w:autoSpaceDE w:val="0"/>
        <w:autoSpaceDN w:val="0"/>
        <w:adjustRightInd w:val="0"/>
        <w:ind w:firstLine="709"/>
        <w:jc w:val="both"/>
        <w:rPr>
          <w:b/>
          <w:bCs/>
        </w:rPr>
      </w:pPr>
    </w:p>
    <w:p w:rsidR="009800A6" w:rsidRPr="00054FFA" w:rsidRDefault="009800A6" w:rsidP="008274AA">
      <w:pPr>
        <w:autoSpaceDE w:val="0"/>
        <w:autoSpaceDN w:val="0"/>
        <w:adjustRightInd w:val="0"/>
        <w:ind w:firstLine="709"/>
        <w:jc w:val="both"/>
        <w:rPr>
          <w:b/>
          <w:bCs/>
        </w:rPr>
      </w:pPr>
      <w:r w:rsidRPr="00054FFA">
        <w:rPr>
          <w:b/>
          <w:bCs/>
        </w:rPr>
        <w:t>9. Материально-техническое обеспечение образовательного процесса по дисциплине</w:t>
      </w:r>
    </w:p>
    <w:p w:rsidR="00027066" w:rsidRPr="00054FFA" w:rsidRDefault="00027066" w:rsidP="008274AA">
      <w:pPr>
        <w:autoSpaceDE w:val="0"/>
        <w:autoSpaceDN w:val="0"/>
        <w:adjustRightInd w:val="0"/>
        <w:ind w:firstLine="709"/>
        <w:jc w:val="both"/>
        <w:rPr>
          <w:b/>
        </w:rPr>
      </w:pPr>
      <w:r w:rsidRPr="00054FFA">
        <w:rPr>
          <w:b/>
        </w:rPr>
        <w:t>9.1. Описание материально-технической базы</w:t>
      </w:r>
    </w:p>
    <w:p w:rsidR="00027066" w:rsidRPr="00054FFA" w:rsidRDefault="00027066" w:rsidP="008274AA">
      <w:pPr>
        <w:autoSpaceDE w:val="0"/>
        <w:autoSpaceDN w:val="0"/>
        <w:adjustRightInd w:val="0"/>
        <w:ind w:firstLine="709"/>
        <w:jc w:val="both"/>
      </w:pPr>
      <w:r w:rsidRPr="00054FF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027066" w:rsidRPr="00054FFA" w:rsidRDefault="00027066" w:rsidP="008274AA">
      <w:pPr>
        <w:autoSpaceDE w:val="0"/>
        <w:autoSpaceDN w:val="0"/>
        <w:adjustRightInd w:val="0"/>
        <w:ind w:firstLine="709"/>
        <w:jc w:val="both"/>
        <w:rPr>
          <w:b/>
        </w:rPr>
      </w:pPr>
      <w:r w:rsidRPr="00054FFA">
        <w:rPr>
          <w:b/>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27066" w:rsidRPr="00054FFA" w:rsidRDefault="00027066" w:rsidP="008274AA">
      <w:pPr>
        <w:autoSpaceDE w:val="0"/>
        <w:autoSpaceDN w:val="0"/>
        <w:adjustRightInd w:val="0"/>
        <w:ind w:firstLine="709"/>
        <w:jc w:val="both"/>
      </w:pPr>
      <w:r w:rsidRPr="00054FFA">
        <w:t xml:space="preserve">Планируется использование программных средств: </w:t>
      </w:r>
      <w:proofErr w:type="spellStart"/>
      <w:r w:rsidRPr="00054FFA">
        <w:t>Microsoft</w:t>
      </w:r>
      <w:proofErr w:type="spellEnd"/>
      <w:r w:rsidRPr="00054FFA">
        <w:t xml:space="preserve"> </w:t>
      </w:r>
      <w:proofErr w:type="spellStart"/>
      <w:r w:rsidRPr="00054FFA">
        <w:t>Word</w:t>
      </w:r>
      <w:proofErr w:type="spellEnd"/>
      <w:r w:rsidRPr="00054FFA">
        <w:t xml:space="preserve">, </w:t>
      </w:r>
      <w:proofErr w:type="spellStart"/>
      <w:r w:rsidRPr="00054FFA">
        <w:t>Power</w:t>
      </w:r>
      <w:proofErr w:type="spellEnd"/>
      <w:r w:rsidRPr="00054FFA">
        <w:t xml:space="preserve"> </w:t>
      </w:r>
      <w:proofErr w:type="spellStart"/>
      <w:r w:rsidRPr="00054FFA">
        <w:t>Point</w:t>
      </w:r>
      <w:proofErr w:type="spellEnd"/>
      <w:r w:rsidRPr="00054FFA">
        <w:t xml:space="preserve">, </w:t>
      </w:r>
      <w:proofErr w:type="spellStart"/>
      <w:r w:rsidRPr="00054FFA">
        <w:t>Microsoft</w:t>
      </w:r>
      <w:proofErr w:type="spellEnd"/>
      <w:r w:rsidRPr="00054FFA">
        <w:t xml:space="preserve"> </w:t>
      </w:r>
      <w:proofErr w:type="spellStart"/>
      <w:r w:rsidRPr="00054FFA">
        <w:t>Internet</w:t>
      </w:r>
      <w:proofErr w:type="spellEnd"/>
      <w:r w:rsidRPr="00054FFA">
        <w:t xml:space="preserve"> </w:t>
      </w:r>
      <w:proofErr w:type="spellStart"/>
      <w:r w:rsidRPr="00054FFA">
        <w:t>Explorer</w:t>
      </w:r>
      <w:proofErr w:type="spellEnd"/>
      <w:r w:rsidRPr="00054FFA">
        <w:t xml:space="preserve"> и других, а также средств организации взаимодействия с обучающимися в ЭИОС </w:t>
      </w:r>
      <w:proofErr w:type="spellStart"/>
      <w:r w:rsidRPr="00054FFA">
        <w:t>Мининского</w:t>
      </w:r>
      <w:proofErr w:type="spellEnd"/>
      <w:r w:rsidRPr="00054FFA">
        <w:t xml:space="preserve"> университета, в том числе взаимодействия с помощью сетевых ресурсов, например </w:t>
      </w:r>
      <w:proofErr w:type="spellStart"/>
      <w:r w:rsidRPr="00054FFA">
        <w:t>Google</w:t>
      </w:r>
      <w:proofErr w:type="spellEnd"/>
      <w:r w:rsidRPr="00054FFA">
        <w:t>-сервисов.</w:t>
      </w:r>
      <w:r w:rsidR="003741DB" w:rsidRPr="00054FFA">
        <w:t xml:space="preserve">        </w:t>
      </w:r>
    </w:p>
    <w:p w:rsidR="003741DB" w:rsidRPr="00054FFA" w:rsidRDefault="003741DB" w:rsidP="007F6C51">
      <w:pPr>
        <w:autoSpaceDE w:val="0"/>
        <w:autoSpaceDN w:val="0"/>
        <w:adjustRightInd w:val="0"/>
        <w:ind w:firstLine="709"/>
        <w:jc w:val="both"/>
        <w:rPr>
          <w:bCs/>
        </w:rPr>
      </w:pPr>
      <w:r w:rsidRPr="00054FFA">
        <w:t xml:space="preserve">                                        </w:t>
      </w:r>
    </w:p>
    <w:p w:rsidR="003741DB" w:rsidRPr="00054FFA" w:rsidRDefault="003741DB" w:rsidP="007F6C51">
      <w:pPr>
        <w:jc w:val="center"/>
        <w:rPr>
          <w:b/>
        </w:rPr>
      </w:pPr>
      <w:r w:rsidRPr="00054FFA">
        <w:rPr>
          <w:b/>
        </w:rPr>
        <w:t>5.2. ПРОГРАММА ДИСЦИПЛИНЫ</w:t>
      </w:r>
    </w:p>
    <w:p w:rsidR="003741DB" w:rsidRPr="00054FFA" w:rsidRDefault="003741DB" w:rsidP="007F6C51">
      <w:pPr>
        <w:jc w:val="center"/>
        <w:rPr>
          <w:b/>
        </w:rPr>
      </w:pPr>
      <w:r w:rsidRPr="00054FFA">
        <w:rPr>
          <w:b/>
        </w:rPr>
        <w:t xml:space="preserve">К.М.09.02 </w:t>
      </w:r>
      <w:r w:rsidRPr="00054FFA">
        <w:rPr>
          <w:b/>
          <w:bCs/>
        </w:rPr>
        <w:t>«</w:t>
      </w:r>
      <w:r w:rsidRPr="00054FFA">
        <w:rPr>
          <w:b/>
        </w:rPr>
        <w:t>Психология лиц с сенсорными нарушениями</w:t>
      </w:r>
      <w:r w:rsidRPr="00054FFA">
        <w:rPr>
          <w:b/>
          <w:bCs/>
        </w:rPr>
        <w:t>»</w:t>
      </w:r>
    </w:p>
    <w:p w:rsidR="003741DB" w:rsidRPr="00054FFA" w:rsidRDefault="003741DB" w:rsidP="007F6C51">
      <w:pPr>
        <w:autoSpaceDE w:val="0"/>
        <w:autoSpaceDN w:val="0"/>
        <w:adjustRightInd w:val="0"/>
        <w:ind w:firstLine="709"/>
        <w:jc w:val="center"/>
        <w:rPr>
          <w:bCs/>
          <w:i/>
        </w:rPr>
      </w:pPr>
    </w:p>
    <w:p w:rsidR="007F6C51" w:rsidRPr="00054FFA" w:rsidRDefault="007F6C51" w:rsidP="00DF5AB6">
      <w:pPr>
        <w:tabs>
          <w:tab w:val="left" w:pos="720"/>
        </w:tabs>
        <w:autoSpaceDE w:val="0"/>
        <w:autoSpaceDN w:val="0"/>
        <w:adjustRightInd w:val="0"/>
        <w:ind w:firstLine="709"/>
        <w:jc w:val="both"/>
        <w:rPr>
          <w:b/>
          <w:bCs/>
        </w:rPr>
      </w:pPr>
      <w:r w:rsidRPr="00054FFA">
        <w:rPr>
          <w:b/>
          <w:bCs/>
        </w:rPr>
        <w:t>1. Пояснительная записка</w:t>
      </w:r>
    </w:p>
    <w:p w:rsidR="007F6C51" w:rsidRPr="00054FFA" w:rsidRDefault="007F6C51" w:rsidP="00DF5AB6">
      <w:pPr>
        <w:ind w:firstLine="709"/>
        <w:jc w:val="both"/>
        <w:rPr>
          <w:b/>
          <w:bCs/>
        </w:rPr>
      </w:pPr>
      <w:r w:rsidRPr="00054FFA">
        <w:t xml:space="preserve">Дисциплина </w:t>
      </w:r>
      <w:r w:rsidRPr="00054FFA">
        <w:rPr>
          <w:bCs/>
        </w:rPr>
        <w:t>«</w:t>
      </w:r>
      <w:r w:rsidRPr="00054FFA">
        <w:rPr>
          <w:rFonts w:eastAsia="Calibri"/>
          <w:lang w:eastAsia="en-US"/>
        </w:rPr>
        <w:t>Психология лиц с сенсорными нарушениями</w:t>
      </w:r>
      <w:r w:rsidRPr="00054FFA">
        <w:t>» является одной из базовых дисциплин модуля «</w:t>
      </w:r>
      <w:r w:rsidRPr="00054FFA">
        <w:rPr>
          <w:bCs/>
        </w:rPr>
        <w:t>Проблемы психического дизонтогенеза в современной специальной психологии</w:t>
      </w:r>
      <w:r w:rsidRPr="00054FFA">
        <w:t>», позволяющая студенту освоить профессиональные компетенции в области психологического сопровождения лиц с сенсорными нарушениями</w:t>
      </w:r>
      <w:r w:rsidRPr="00054FFA">
        <w:rPr>
          <w:bCs/>
        </w:rPr>
        <w:t>.</w:t>
      </w:r>
      <w:r w:rsidRPr="00054FFA">
        <w:t xml:space="preserve"> </w:t>
      </w:r>
      <w:r w:rsidRPr="00054FFA">
        <w:rPr>
          <w:rFonts w:eastAsia="Calibri"/>
          <w:lang w:eastAsia="en-US"/>
        </w:rPr>
        <w:t xml:space="preserve">В результате дисциплины студенты получают знания о специфике формирования психики в условиях </w:t>
      </w:r>
      <w:r w:rsidRPr="00054FFA">
        <w:rPr>
          <w:rFonts w:eastAsia="Calibri"/>
          <w:lang w:eastAsia="en-US"/>
        </w:rPr>
        <w:lastRenderedPageBreak/>
        <w:t xml:space="preserve">сенсорной недостаточности приобретут практические компетенции в вопросах реализации технологий диагностики и коррекции. </w:t>
      </w:r>
    </w:p>
    <w:p w:rsidR="007F6C51" w:rsidRPr="00054FFA" w:rsidRDefault="007F6C51" w:rsidP="00DF5AB6">
      <w:pPr>
        <w:shd w:val="clear" w:color="auto" w:fill="FFFFFF"/>
        <w:ind w:firstLine="709"/>
        <w:jc w:val="both"/>
        <w:rPr>
          <w:b/>
          <w:bCs/>
        </w:rPr>
      </w:pPr>
      <w:r w:rsidRPr="00054FFA">
        <w:rPr>
          <w:b/>
          <w:bCs/>
        </w:rPr>
        <w:t>2. Место в структуре модуля</w:t>
      </w:r>
    </w:p>
    <w:p w:rsidR="007F6C51" w:rsidRPr="00054FFA" w:rsidRDefault="007F6C51" w:rsidP="00DF5AB6">
      <w:pPr>
        <w:ind w:firstLine="709"/>
        <w:jc w:val="both"/>
      </w:pPr>
      <w:r w:rsidRPr="00054FFA">
        <w:t>Дисциплина изучается в 4 семестре в блоке базовых дисциплин модуля «</w:t>
      </w:r>
      <w:r w:rsidRPr="00054FFA">
        <w:rPr>
          <w:bCs/>
        </w:rPr>
        <w:t>Проблемы психического дизонтогенеза в современной специальной психологии</w:t>
      </w:r>
      <w:r w:rsidRPr="00054FFA">
        <w:t>» на основе изучения дисциплин модулей «</w:t>
      </w:r>
      <w:proofErr w:type="spellStart"/>
      <w:r w:rsidRPr="00054FFA">
        <w:rPr>
          <w:bCs/>
        </w:rPr>
        <w:t>Метапрофильные</w:t>
      </w:r>
      <w:proofErr w:type="spellEnd"/>
      <w:r w:rsidRPr="00054FFA">
        <w:rPr>
          <w:bCs/>
        </w:rPr>
        <w:t xml:space="preserve"> основы дефектологии</w:t>
      </w:r>
      <w:r w:rsidRPr="00054FFA">
        <w:t>» и «</w:t>
      </w:r>
      <w:r w:rsidRPr="00054FFA">
        <w:rPr>
          <w:bCs/>
        </w:rPr>
        <w:t>Педагогика и психология</w:t>
      </w:r>
      <w:r w:rsidRPr="00054FFA">
        <w:t>» и параллельно с усвоением содержания дисциплин: Психология лиц с умственной отсталостью и задержкой психического развития, Психология лиц с нарушениями опорно-двигательного аппарата и речи</w:t>
      </w:r>
    </w:p>
    <w:p w:rsidR="007F6C51" w:rsidRPr="00054FFA" w:rsidRDefault="007F6C51" w:rsidP="00DF5AB6">
      <w:pPr>
        <w:autoSpaceDE w:val="0"/>
        <w:autoSpaceDN w:val="0"/>
        <w:adjustRightInd w:val="0"/>
        <w:ind w:firstLine="709"/>
        <w:jc w:val="both"/>
        <w:rPr>
          <w:b/>
          <w:bCs/>
        </w:rPr>
      </w:pPr>
      <w:r w:rsidRPr="00054FFA">
        <w:rPr>
          <w:b/>
          <w:bCs/>
        </w:rPr>
        <w:t>3. Цели и задачи</w:t>
      </w:r>
    </w:p>
    <w:p w:rsidR="007F6C51" w:rsidRPr="00054FFA" w:rsidRDefault="007F6C51" w:rsidP="00DF5AB6">
      <w:pPr>
        <w:ind w:firstLine="709"/>
        <w:jc w:val="both"/>
        <w:rPr>
          <w:rFonts w:eastAsia="Calibri"/>
          <w:lang w:eastAsia="en-US"/>
        </w:rPr>
      </w:pPr>
      <w:r w:rsidRPr="00054FFA">
        <w:rPr>
          <w:i/>
          <w:iCs/>
        </w:rPr>
        <w:t>Цель</w:t>
      </w:r>
      <w:r w:rsidRPr="00054FFA">
        <w:rPr>
          <w:b/>
          <w:bCs/>
          <w:i/>
          <w:iCs/>
        </w:rPr>
        <w:t xml:space="preserve"> </w:t>
      </w:r>
      <w:r w:rsidRPr="00054FFA">
        <w:rPr>
          <w:i/>
          <w:iCs/>
        </w:rPr>
        <w:t>дисциплины</w:t>
      </w:r>
      <w:r w:rsidRPr="00054FFA">
        <w:t xml:space="preserve"> </w:t>
      </w:r>
      <w:r w:rsidRPr="00054FFA">
        <w:rPr>
          <w:spacing w:val="3"/>
        </w:rPr>
        <w:t xml:space="preserve">-  </w:t>
      </w:r>
      <w:r w:rsidRPr="00054FFA">
        <w:rPr>
          <w:rFonts w:eastAsia="Calibri"/>
          <w:lang w:eastAsia="en-US"/>
        </w:rPr>
        <w:t>с</w:t>
      </w:r>
      <w:r w:rsidRPr="00054FFA">
        <w:rPr>
          <w:rFonts w:eastAsia="Calibri"/>
          <w:bCs/>
          <w:lang w:eastAsia="en-US"/>
        </w:rPr>
        <w:t>оздать условия для формирования у студентов профессиональных умений в области проектировании и реализации технологий психологического сопровождения лиц с сенсорными нарушениями в системе специального и инклюзивного образования</w:t>
      </w:r>
    </w:p>
    <w:p w:rsidR="007F6C51" w:rsidRPr="00054FFA" w:rsidRDefault="007F6C51" w:rsidP="007F6C51">
      <w:pPr>
        <w:autoSpaceDE w:val="0"/>
        <w:autoSpaceDN w:val="0"/>
        <w:adjustRightInd w:val="0"/>
        <w:ind w:firstLine="709"/>
        <w:jc w:val="both"/>
        <w:rPr>
          <w:i/>
          <w:iCs/>
        </w:rPr>
      </w:pPr>
      <w:r w:rsidRPr="00054FFA">
        <w:rPr>
          <w:i/>
          <w:iCs/>
        </w:rPr>
        <w:t>Задачи дисциплины:</w:t>
      </w:r>
    </w:p>
    <w:p w:rsidR="007F6C51" w:rsidRPr="00054FFA" w:rsidRDefault="007F6C51" w:rsidP="007700EC">
      <w:pPr>
        <w:numPr>
          <w:ilvl w:val="0"/>
          <w:numId w:val="35"/>
        </w:numPr>
        <w:shd w:val="clear" w:color="auto" w:fill="FFFFFF"/>
        <w:ind w:left="0" w:firstLine="709"/>
        <w:jc w:val="both"/>
      </w:pPr>
      <w:r w:rsidRPr="00054FFA">
        <w:t>Обеспечить условия для формирования у студентов четких представлений о особенностях и закономерностях развития психики в условиях сенсорной недостаточности.</w:t>
      </w:r>
    </w:p>
    <w:p w:rsidR="007F6C51" w:rsidRPr="00054FFA" w:rsidRDefault="007F6C51" w:rsidP="007700EC">
      <w:pPr>
        <w:numPr>
          <w:ilvl w:val="0"/>
          <w:numId w:val="35"/>
        </w:numPr>
        <w:shd w:val="clear" w:color="auto" w:fill="FFFFFF"/>
        <w:ind w:left="0" w:firstLine="709"/>
        <w:jc w:val="both"/>
      </w:pPr>
      <w:r w:rsidRPr="00054FFA">
        <w:t>Способствовать формированию у бакалавров умения проектировать и реализовывать технологии психологического сопровождения лиц с сенсорными нарушениями в условиях специального и инклюзивного образования.</w:t>
      </w:r>
    </w:p>
    <w:p w:rsidR="007F6C51" w:rsidRPr="00054FFA" w:rsidRDefault="007F6C51" w:rsidP="007700EC">
      <w:pPr>
        <w:numPr>
          <w:ilvl w:val="0"/>
          <w:numId w:val="35"/>
        </w:numPr>
        <w:shd w:val="clear" w:color="auto" w:fill="FFFFFF"/>
        <w:ind w:left="0" w:firstLine="709"/>
        <w:jc w:val="both"/>
      </w:pPr>
      <w:r w:rsidRPr="00054FFA">
        <w:t>Способствовать формированию у студентов умений применять полученные знания в профессиональной деятельности.</w:t>
      </w:r>
    </w:p>
    <w:p w:rsidR="007F6C51" w:rsidRPr="00054FFA" w:rsidRDefault="007F6C51" w:rsidP="007F6C51">
      <w:pPr>
        <w:shd w:val="clear" w:color="auto" w:fill="FFFFFF"/>
        <w:jc w:val="both"/>
      </w:pPr>
    </w:p>
    <w:p w:rsidR="007F6C51" w:rsidRPr="00054FFA" w:rsidRDefault="007F6C51" w:rsidP="007F6C51">
      <w:pPr>
        <w:autoSpaceDE w:val="0"/>
        <w:autoSpaceDN w:val="0"/>
        <w:adjustRightInd w:val="0"/>
        <w:ind w:firstLine="709"/>
        <w:jc w:val="both"/>
        <w:rPr>
          <w:b/>
          <w:bCs/>
        </w:rPr>
      </w:pPr>
      <w:r w:rsidRPr="00054FFA">
        <w:rPr>
          <w:b/>
          <w:bCs/>
        </w:rPr>
        <w:t>4. Образовательные результаты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3"/>
        <w:gridCol w:w="2415"/>
        <w:gridCol w:w="1514"/>
        <w:gridCol w:w="1907"/>
        <w:gridCol w:w="1532"/>
        <w:gridCol w:w="1532"/>
      </w:tblGrid>
      <w:tr w:rsidR="007F6C51" w:rsidRPr="00054FFA" w:rsidTr="007F6C51">
        <w:trPr>
          <w:trHeight w:val="385"/>
        </w:trPr>
        <w:tc>
          <w:tcPr>
            <w:tcW w:w="904" w:type="dxa"/>
          </w:tcPr>
          <w:p w:rsidR="007F6C51" w:rsidRPr="00054FFA" w:rsidRDefault="007F6C51" w:rsidP="007F6C51">
            <w:pPr>
              <w:autoSpaceDE w:val="0"/>
              <w:autoSpaceDN w:val="0"/>
              <w:adjustRightInd w:val="0"/>
              <w:jc w:val="center"/>
              <w:rPr>
                <w:rFonts w:ascii="Calibri" w:hAnsi="Calibri" w:cs="Calibri"/>
                <w:sz w:val="22"/>
                <w:szCs w:val="22"/>
              </w:rPr>
            </w:pPr>
            <w:r w:rsidRPr="00054FFA">
              <w:rPr>
                <w:rFonts w:ascii="Times New Roman CYR" w:hAnsi="Times New Roman CYR" w:cs="Times New Roman CYR"/>
                <w:sz w:val="22"/>
                <w:szCs w:val="22"/>
              </w:rPr>
              <w:t>Код ОР модуля</w:t>
            </w:r>
          </w:p>
        </w:tc>
        <w:tc>
          <w:tcPr>
            <w:tcW w:w="2291" w:type="dxa"/>
          </w:tcPr>
          <w:p w:rsidR="007F6C51" w:rsidRPr="00054FFA" w:rsidRDefault="007F6C51" w:rsidP="007F6C51">
            <w:pPr>
              <w:suppressAutoHyphens/>
              <w:autoSpaceDE w:val="0"/>
              <w:autoSpaceDN w:val="0"/>
              <w:adjustRightInd w:val="0"/>
              <w:jc w:val="center"/>
              <w:rPr>
                <w:rFonts w:ascii="Calibri" w:hAnsi="Calibri" w:cs="Calibri"/>
                <w:sz w:val="22"/>
                <w:szCs w:val="22"/>
              </w:rPr>
            </w:pPr>
            <w:r w:rsidRPr="00054FFA">
              <w:rPr>
                <w:rFonts w:ascii="Times New Roman CYR" w:hAnsi="Times New Roman CYR" w:cs="Times New Roman CYR"/>
                <w:sz w:val="22"/>
                <w:szCs w:val="22"/>
              </w:rPr>
              <w:t>Образовательные результаты модуля</w:t>
            </w:r>
          </w:p>
        </w:tc>
        <w:tc>
          <w:tcPr>
            <w:tcW w:w="1437" w:type="dxa"/>
          </w:tcPr>
          <w:p w:rsidR="007F6C51" w:rsidRPr="00054FFA" w:rsidRDefault="007F6C51" w:rsidP="007F6C51">
            <w:pPr>
              <w:autoSpaceDE w:val="0"/>
              <w:autoSpaceDN w:val="0"/>
              <w:adjustRightInd w:val="0"/>
              <w:jc w:val="center"/>
              <w:rPr>
                <w:rFonts w:ascii="Times New Roman CYR" w:hAnsi="Times New Roman CYR" w:cs="Times New Roman CYR"/>
                <w:sz w:val="22"/>
                <w:szCs w:val="22"/>
              </w:rPr>
            </w:pPr>
            <w:r w:rsidRPr="00054FFA">
              <w:rPr>
                <w:rFonts w:ascii="Times New Roman CYR" w:hAnsi="Times New Roman CYR" w:cs="Times New Roman CYR"/>
                <w:sz w:val="22"/>
                <w:szCs w:val="22"/>
              </w:rPr>
              <w:t>Код ОР дисциплины</w:t>
            </w:r>
          </w:p>
        </w:tc>
        <w:tc>
          <w:tcPr>
            <w:tcW w:w="1809" w:type="dxa"/>
          </w:tcPr>
          <w:p w:rsidR="007F6C51" w:rsidRPr="00054FFA" w:rsidRDefault="007F6C51" w:rsidP="007F6C51">
            <w:pPr>
              <w:autoSpaceDE w:val="0"/>
              <w:autoSpaceDN w:val="0"/>
              <w:adjustRightInd w:val="0"/>
              <w:jc w:val="center"/>
              <w:rPr>
                <w:rFonts w:ascii="Calibri" w:hAnsi="Calibri" w:cs="Calibri"/>
                <w:sz w:val="22"/>
                <w:szCs w:val="22"/>
              </w:rPr>
            </w:pPr>
            <w:r w:rsidRPr="00054FFA">
              <w:rPr>
                <w:rFonts w:ascii="Times New Roman CYR" w:hAnsi="Times New Roman CYR" w:cs="Times New Roman CYR"/>
                <w:sz w:val="22"/>
                <w:szCs w:val="22"/>
              </w:rPr>
              <w:t>Образовательные результаты дисциплины</w:t>
            </w:r>
          </w:p>
        </w:tc>
        <w:tc>
          <w:tcPr>
            <w:tcW w:w="1454" w:type="dxa"/>
            <w:shd w:val="clear" w:color="000000" w:fill="FFFFFF"/>
          </w:tcPr>
          <w:p w:rsidR="007F6C51" w:rsidRPr="00054FFA" w:rsidRDefault="007F6C51" w:rsidP="007F6C51">
            <w:pPr>
              <w:autoSpaceDE w:val="0"/>
              <w:autoSpaceDN w:val="0"/>
              <w:adjustRightInd w:val="0"/>
              <w:jc w:val="center"/>
              <w:rPr>
                <w:rFonts w:ascii="Times New Roman CYR" w:hAnsi="Times New Roman CYR" w:cs="Times New Roman CYR"/>
                <w:sz w:val="22"/>
                <w:szCs w:val="22"/>
              </w:rPr>
            </w:pPr>
            <w:r w:rsidRPr="00054FFA">
              <w:rPr>
                <w:rFonts w:ascii="Times New Roman CYR" w:hAnsi="Times New Roman CYR" w:cs="Times New Roman CYR"/>
                <w:sz w:val="22"/>
                <w:szCs w:val="22"/>
              </w:rPr>
              <w:t xml:space="preserve">Код </w:t>
            </w:r>
          </w:p>
          <w:p w:rsidR="007F6C51" w:rsidRPr="00054FFA" w:rsidRDefault="007F6C51" w:rsidP="007F6C51">
            <w:pPr>
              <w:autoSpaceDE w:val="0"/>
              <w:autoSpaceDN w:val="0"/>
              <w:adjustRightInd w:val="0"/>
              <w:jc w:val="center"/>
              <w:rPr>
                <w:rFonts w:ascii="Times New Roman CYR" w:hAnsi="Times New Roman CYR" w:cs="Times New Roman CYR"/>
                <w:sz w:val="22"/>
                <w:szCs w:val="22"/>
              </w:rPr>
            </w:pPr>
            <w:r w:rsidRPr="00054FFA">
              <w:rPr>
                <w:rFonts w:ascii="Times New Roman CYR" w:hAnsi="Times New Roman CYR" w:cs="Times New Roman CYR"/>
                <w:sz w:val="22"/>
                <w:szCs w:val="22"/>
              </w:rPr>
              <w:t xml:space="preserve">ИДК </w:t>
            </w:r>
          </w:p>
        </w:tc>
        <w:tc>
          <w:tcPr>
            <w:tcW w:w="1454" w:type="dxa"/>
            <w:shd w:val="clear" w:color="000000" w:fill="FFFFFF"/>
          </w:tcPr>
          <w:p w:rsidR="007F6C51" w:rsidRPr="00054FFA" w:rsidRDefault="007F6C51" w:rsidP="007F6C51">
            <w:pPr>
              <w:autoSpaceDE w:val="0"/>
              <w:autoSpaceDN w:val="0"/>
              <w:adjustRightInd w:val="0"/>
              <w:jc w:val="center"/>
              <w:rPr>
                <w:rFonts w:ascii="Calibri" w:hAnsi="Calibri" w:cs="Calibri"/>
                <w:sz w:val="22"/>
                <w:szCs w:val="22"/>
              </w:rPr>
            </w:pPr>
            <w:r w:rsidRPr="00054FFA">
              <w:rPr>
                <w:rFonts w:ascii="Times New Roman CYR" w:hAnsi="Times New Roman CYR" w:cs="Times New Roman CYR"/>
                <w:sz w:val="22"/>
                <w:szCs w:val="22"/>
              </w:rPr>
              <w:t>Средства оценивания ОР</w:t>
            </w:r>
          </w:p>
        </w:tc>
      </w:tr>
      <w:tr w:rsidR="00054FFA" w:rsidRPr="00054FFA" w:rsidTr="00DF5AB6">
        <w:trPr>
          <w:trHeight w:val="331"/>
        </w:trPr>
        <w:tc>
          <w:tcPr>
            <w:tcW w:w="904" w:type="dxa"/>
          </w:tcPr>
          <w:p w:rsidR="007F6C51" w:rsidRPr="00054FFA" w:rsidRDefault="007F6C51" w:rsidP="00DF5AB6">
            <w:pPr>
              <w:autoSpaceDE w:val="0"/>
              <w:autoSpaceDN w:val="0"/>
              <w:adjustRightInd w:val="0"/>
              <w:rPr>
                <w:i/>
              </w:rPr>
            </w:pPr>
            <w:r w:rsidRPr="00054FFA">
              <w:rPr>
                <w:i/>
              </w:rPr>
              <w:t>ОР – 1.1.</w:t>
            </w:r>
          </w:p>
          <w:p w:rsidR="007F6C51" w:rsidRPr="00054FFA" w:rsidRDefault="007F6C51" w:rsidP="00DF5AB6">
            <w:pPr>
              <w:rPr>
                <w:lang w:eastAsia="en-US"/>
              </w:rPr>
            </w:pPr>
          </w:p>
          <w:p w:rsidR="007F6C51" w:rsidRPr="00054FFA" w:rsidRDefault="007F6C51" w:rsidP="00DF5AB6">
            <w:pPr>
              <w:autoSpaceDE w:val="0"/>
              <w:autoSpaceDN w:val="0"/>
              <w:adjustRightInd w:val="0"/>
            </w:pPr>
          </w:p>
        </w:tc>
        <w:tc>
          <w:tcPr>
            <w:tcW w:w="2291" w:type="dxa"/>
          </w:tcPr>
          <w:p w:rsidR="007F6C51" w:rsidRPr="00054FFA" w:rsidRDefault="00DF5AB6" w:rsidP="00DF5AB6">
            <w:pPr>
              <w:rPr>
                <w:rFonts w:eastAsia="Calibri"/>
                <w:kern w:val="24"/>
              </w:rPr>
            </w:pPr>
            <w:r w:rsidRPr="00054FFA">
              <w:rPr>
                <w:rFonts w:eastAsia="Calibri"/>
                <w:kern w:val="24"/>
              </w:rPr>
              <w:t>У</w:t>
            </w:r>
            <w:r w:rsidR="007F6C51" w:rsidRPr="00054FFA">
              <w:rPr>
                <w:rFonts w:eastAsia="Calibri"/>
                <w:kern w:val="24"/>
              </w:rPr>
              <w:t>меет проводить анализ типологических психологических особенностей  лиц с ОВЗ</w:t>
            </w:r>
          </w:p>
          <w:p w:rsidR="007F6C51" w:rsidRPr="00054FFA" w:rsidRDefault="007F6C51" w:rsidP="00DF5AB6">
            <w:pPr>
              <w:rPr>
                <w:rFonts w:eastAsia="Calibri"/>
                <w:lang w:eastAsia="en-US"/>
              </w:rPr>
            </w:pPr>
          </w:p>
        </w:tc>
        <w:tc>
          <w:tcPr>
            <w:tcW w:w="1437" w:type="dxa"/>
          </w:tcPr>
          <w:p w:rsidR="007F6C51" w:rsidRPr="00054FFA" w:rsidRDefault="007F6C51" w:rsidP="00DF5AB6">
            <w:r w:rsidRPr="00054FFA">
              <w:rPr>
                <w:i/>
              </w:rPr>
              <w:t>ОР – 1.2.1</w:t>
            </w:r>
          </w:p>
          <w:p w:rsidR="007F6C51" w:rsidRPr="00054FFA" w:rsidRDefault="007F6C51" w:rsidP="00DF5AB6">
            <w:pPr>
              <w:autoSpaceDE w:val="0"/>
              <w:autoSpaceDN w:val="0"/>
              <w:adjustRightInd w:val="0"/>
            </w:pPr>
          </w:p>
        </w:tc>
        <w:tc>
          <w:tcPr>
            <w:tcW w:w="1809" w:type="dxa"/>
          </w:tcPr>
          <w:p w:rsidR="007F6C51" w:rsidRPr="00054FFA" w:rsidRDefault="007F6C51" w:rsidP="00DF5AB6">
            <w:pPr>
              <w:rPr>
                <w:rFonts w:eastAsia="Calibri"/>
                <w:lang w:eastAsia="en-US"/>
              </w:rPr>
            </w:pPr>
            <w:r w:rsidRPr="00054FFA">
              <w:rPr>
                <w:rFonts w:eastAsia="Calibri"/>
                <w:lang w:eastAsia="en-US"/>
              </w:rPr>
              <w:t>Демонстрирует владение технологиями психологического сопровождения лиц с сенсорными нарушениями в условиях специального и инклюзивного образования</w:t>
            </w:r>
          </w:p>
        </w:tc>
        <w:tc>
          <w:tcPr>
            <w:tcW w:w="1454" w:type="dxa"/>
            <w:shd w:val="clear" w:color="000000" w:fill="FFFFFF"/>
          </w:tcPr>
          <w:p w:rsidR="00DF5AB6" w:rsidRPr="00054FFA" w:rsidRDefault="007F6C51" w:rsidP="00DF5AB6">
            <w:r w:rsidRPr="00054FFA">
              <w:t xml:space="preserve">ПК 1.2., </w:t>
            </w:r>
          </w:p>
          <w:p w:rsidR="007F6C51" w:rsidRPr="00054FFA" w:rsidRDefault="007F6C51" w:rsidP="00DF5AB6">
            <w:r w:rsidRPr="00054FFA">
              <w:t>ПК 1.4.</w:t>
            </w:r>
          </w:p>
        </w:tc>
        <w:tc>
          <w:tcPr>
            <w:tcW w:w="1454" w:type="dxa"/>
            <w:shd w:val="clear" w:color="000000" w:fill="FFFFFF"/>
          </w:tcPr>
          <w:p w:rsidR="007F6C51" w:rsidRPr="00054FFA" w:rsidRDefault="007F6C51" w:rsidP="007700EC">
            <w:pPr>
              <w:numPr>
                <w:ilvl w:val="0"/>
                <w:numId w:val="25"/>
              </w:numPr>
              <w:autoSpaceDE w:val="0"/>
              <w:autoSpaceDN w:val="0"/>
              <w:adjustRightInd w:val="0"/>
              <w:ind w:left="0" w:firstLine="0"/>
            </w:pPr>
            <w:r w:rsidRPr="00054FFA">
              <w:t>Форма для оценки образовательных результатов на основе теста в ЭОС</w:t>
            </w:r>
          </w:p>
          <w:p w:rsidR="007F6C51" w:rsidRPr="00054FFA" w:rsidRDefault="007F6C51" w:rsidP="007700EC">
            <w:pPr>
              <w:numPr>
                <w:ilvl w:val="0"/>
                <w:numId w:val="25"/>
              </w:numPr>
              <w:autoSpaceDE w:val="0"/>
              <w:autoSpaceDN w:val="0"/>
              <w:adjustRightInd w:val="0"/>
              <w:ind w:left="0" w:firstLine="0"/>
            </w:pPr>
            <w:r w:rsidRPr="00054FFA">
              <w:t>Форма для оценки образовательных результатов на основе доклада с презентацией</w:t>
            </w:r>
          </w:p>
          <w:p w:rsidR="007F6C51" w:rsidRPr="00054FFA" w:rsidRDefault="007F6C51" w:rsidP="007700EC">
            <w:pPr>
              <w:numPr>
                <w:ilvl w:val="0"/>
                <w:numId w:val="25"/>
              </w:numPr>
              <w:autoSpaceDE w:val="0"/>
              <w:autoSpaceDN w:val="0"/>
              <w:adjustRightInd w:val="0"/>
              <w:ind w:left="0" w:firstLine="0"/>
            </w:pPr>
            <w:r w:rsidRPr="00054FFA">
              <w:t>Форма оценки образовательных результатов на основе решения кейс-заданий</w:t>
            </w:r>
          </w:p>
          <w:p w:rsidR="007F6C51" w:rsidRPr="00054FFA" w:rsidRDefault="007F6C51" w:rsidP="007700EC">
            <w:pPr>
              <w:numPr>
                <w:ilvl w:val="0"/>
                <w:numId w:val="25"/>
              </w:numPr>
              <w:autoSpaceDE w:val="0"/>
              <w:autoSpaceDN w:val="0"/>
              <w:adjustRightInd w:val="0"/>
              <w:ind w:left="0" w:firstLine="0"/>
            </w:pPr>
            <w:r w:rsidRPr="00054FFA">
              <w:lastRenderedPageBreak/>
              <w:t>Форма оценки образовательных результатов на основе выполнения контрольной работы</w:t>
            </w:r>
          </w:p>
        </w:tc>
      </w:tr>
    </w:tbl>
    <w:p w:rsidR="007F6C51" w:rsidRPr="00054FFA" w:rsidRDefault="007F6C51" w:rsidP="007F6C51">
      <w:pPr>
        <w:autoSpaceDE w:val="0"/>
        <w:autoSpaceDN w:val="0"/>
        <w:adjustRightInd w:val="0"/>
        <w:jc w:val="both"/>
        <w:rPr>
          <w:b/>
          <w:bCs/>
        </w:rPr>
      </w:pPr>
    </w:p>
    <w:p w:rsidR="007F6C51" w:rsidRPr="00054FFA" w:rsidRDefault="007F6C51" w:rsidP="007F6C51">
      <w:pPr>
        <w:autoSpaceDE w:val="0"/>
        <w:autoSpaceDN w:val="0"/>
        <w:adjustRightInd w:val="0"/>
        <w:ind w:firstLine="709"/>
        <w:jc w:val="both"/>
        <w:rPr>
          <w:b/>
          <w:bCs/>
        </w:rPr>
      </w:pPr>
      <w:r w:rsidRPr="00054FFA">
        <w:rPr>
          <w:b/>
          <w:bCs/>
        </w:rPr>
        <w:t>5. Содержание дисциплины</w:t>
      </w:r>
    </w:p>
    <w:p w:rsidR="007F6C51" w:rsidRPr="00054FFA" w:rsidRDefault="007F6C51" w:rsidP="007F6C51">
      <w:pPr>
        <w:autoSpaceDE w:val="0"/>
        <w:autoSpaceDN w:val="0"/>
        <w:adjustRightInd w:val="0"/>
        <w:ind w:firstLine="709"/>
        <w:jc w:val="both"/>
        <w:rPr>
          <w:bCs/>
          <w:i/>
        </w:rPr>
      </w:pPr>
      <w:r w:rsidRPr="00054FFA">
        <w:rPr>
          <w:bCs/>
          <w:i/>
        </w:rPr>
        <w:t>5.1. Тематический план</w:t>
      </w:r>
    </w:p>
    <w:tbl>
      <w:tblPr>
        <w:tblW w:w="5000" w:type="pct"/>
        <w:tblLayout w:type="fixed"/>
        <w:tblLook w:val="0000" w:firstRow="0" w:lastRow="0" w:firstColumn="0" w:lastColumn="0" w:noHBand="0" w:noVBand="0"/>
      </w:tblPr>
      <w:tblGrid>
        <w:gridCol w:w="4617"/>
        <w:gridCol w:w="859"/>
        <w:gridCol w:w="857"/>
        <w:gridCol w:w="1420"/>
        <w:gridCol w:w="1240"/>
        <w:gridCol w:w="860"/>
      </w:tblGrid>
      <w:tr w:rsidR="007F6C51" w:rsidRPr="00054FFA" w:rsidTr="0016169A">
        <w:trPr>
          <w:trHeight w:val="203"/>
        </w:trPr>
        <w:tc>
          <w:tcPr>
            <w:tcW w:w="4381" w:type="dxa"/>
            <w:vMerge w:val="restart"/>
            <w:tcBorders>
              <w:top w:val="single" w:sz="2" w:space="0" w:color="000000"/>
              <w:left w:val="single" w:sz="2" w:space="0" w:color="000000"/>
              <w:right w:val="single" w:sz="2" w:space="0" w:color="000000"/>
            </w:tcBorders>
          </w:tcPr>
          <w:p w:rsidR="007F6C51" w:rsidRPr="00054FFA" w:rsidRDefault="007F6C51" w:rsidP="007F6C51">
            <w:pPr>
              <w:autoSpaceDE w:val="0"/>
              <w:autoSpaceDN w:val="0"/>
              <w:adjustRightInd w:val="0"/>
              <w:jc w:val="both"/>
            </w:pPr>
            <w:r w:rsidRPr="00054FFA">
              <w:t>Наименование темы</w:t>
            </w:r>
          </w:p>
        </w:tc>
        <w:tc>
          <w:tcPr>
            <w:tcW w:w="2975" w:type="dxa"/>
            <w:gridSpan w:val="3"/>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both"/>
            </w:pPr>
            <w:r w:rsidRPr="00054FFA">
              <w:t>Контактная работа</w:t>
            </w:r>
          </w:p>
        </w:tc>
        <w:tc>
          <w:tcPr>
            <w:tcW w:w="1177" w:type="dxa"/>
            <w:vMerge w:val="restart"/>
            <w:tcBorders>
              <w:top w:val="single" w:sz="2" w:space="0" w:color="000000"/>
              <w:left w:val="single" w:sz="2" w:space="0" w:color="000000"/>
              <w:right w:val="single" w:sz="2" w:space="0" w:color="000000"/>
            </w:tcBorders>
          </w:tcPr>
          <w:p w:rsidR="007F6C51" w:rsidRPr="00054FFA" w:rsidRDefault="007F6C51" w:rsidP="007F6C51">
            <w:pPr>
              <w:autoSpaceDE w:val="0"/>
              <w:autoSpaceDN w:val="0"/>
              <w:adjustRightInd w:val="0"/>
              <w:jc w:val="both"/>
            </w:pPr>
            <w:r w:rsidRPr="00054FFA">
              <w:t>Самостоятельная работа</w:t>
            </w:r>
          </w:p>
        </w:tc>
        <w:tc>
          <w:tcPr>
            <w:tcW w:w="816" w:type="dxa"/>
            <w:vMerge w:val="restart"/>
            <w:tcBorders>
              <w:top w:val="single" w:sz="2" w:space="0" w:color="000000"/>
              <w:left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Всего часов по дисциплине</w:t>
            </w:r>
          </w:p>
        </w:tc>
      </w:tr>
      <w:tr w:rsidR="007F6C51" w:rsidRPr="00054FFA" w:rsidTr="0016169A">
        <w:trPr>
          <w:trHeight w:val="533"/>
        </w:trPr>
        <w:tc>
          <w:tcPr>
            <w:tcW w:w="4381" w:type="dxa"/>
            <w:vMerge/>
            <w:tcBorders>
              <w:left w:val="single" w:sz="2" w:space="0" w:color="000000"/>
              <w:right w:val="single" w:sz="2" w:space="0" w:color="000000"/>
            </w:tcBorders>
          </w:tcPr>
          <w:p w:rsidR="007F6C51" w:rsidRPr="00054FFA" w:rsidRDefault="007F6C51" w:rsidP="007F6C51">
            <w:pPr>
              <w:autoSpaceDE w:val="0"/>
              <w:autoSpaceDN w:val="0"/>
              <w:adjustRightInd w:val="0"/>
              <w:jc w:val="both"/>
            </w:pPr>
          </w:p>
        </w:tc>
        <w:tc>
          <w:tcPr>
            <w:tcW w:w="1628" w:type="dxa"/>
            <w:gridSpan w:val="2"/>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both"/>
            </w:pPr>
            <w:r w:rsidRPr="00054FFA">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tabs>
                <w:tab w:val="left" w:pos="814"/>
              </w:tabs>
              <w:jc w:val="both"/>
            </w:pPr>
            <w:r w:rsidRPr="00054FFA">
              <w:t xml:space="preserve">Контактная СР (в </w:t>
            </w:r>
            <w:proofErr w:type="spellStart"/>
            <w:r w:rsidRPr="00054FFA">
              <w:t>т.ч</w:t>
            </w:r>
            <w:proofErr w:type="spellEnd"/>
            <w:r w:rsidRPr="00054FFA">
              <w:t xml:space="preserve">. </w:t>
            </w:r>
          </w:p>
          <w:p w:rsidR="007F6C51" w:rsidRPr="00054FFA" w:rsidRDefault="007F6C51" w:rsidP="007F6C51">
            <w:pPr>
              <w:autoSpaceDE w:val="0"/>
              <w:autoSpaceDN w:val="0"/>
              <w:adjustRightInd w:val="0"/>
              <w:jc w:val="both"/>
            </w:pPr>
            <w:r w:rsidRPr="00054FFA">
              <w:t>в ЭИОС)</w:t>
            </w:r>
          </w:p>
        </w:tc>
        <w:tc>
          <w:tcPr>
            <w:tcW w:w="1177" w:type="dxa"/>
            <w:vMerge/>
            <w:tcBorders>
              <w:left w:val="single" w:sz="2" w:space="0" w:color="000000"/>
              <w:right w:val="single" w:sz="2" w:space="0" w:color="000000"/>
            </w:tcBorders>
          </w:tcPr>
          <w:p w:rsidR="007F6C51" w:rsidRPr="00054FFA" w:rsidRDefault="007F6C51" w:rsidP="007F6C51">
            <w:pPr>
              <w:autoSpaceDE w:val="0"/>
              <w:autoSpaceDN w:val="0"/>
              <w:adjustRightInd w:val="0"/>
              <w:jc w:val="both"/>
            </w:pPr>
          </w:p>
        </w:tc>
        <w:tc>
          <w:tcPr>
            <w:tcW w:w="816" w:type="dxa"/>
            <w:vMerge/>
            <w:tcBorders>
              <w:left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p>
        </w:tc>
      </w:tr>
      <w:tr w:rsidR="007F6C51" w:rsidRPr="00054FFA" w:rsidTr="0016169A">
        <w:trPr>
          <w:trHeight w:val="1"/>
        </w:trPr>
        <w:tc>
          <w:tcPr>
            <w:tcW w:w="4381" w:type="dxa"/>
            <w:vMerge/>
            <w:tcBorders>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p>
        </w:tc>
        <w:tc>
          <w:tcPr>
            <w:tcW w:w="815" w:type="dxa"/>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both"/>
            </w:pPr>
            <w:r w:rsidRPr="00054FFA">
              <w:t>Лекции</w:t>
            </w:r>
          </w:p>
        </w:tc>
        <w:tc>
          <w:tcPr>
            <w:tcW w:w="813" w:type="dxa"/>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both"/>
            </w:pPr>
            <w:r w:rsidRPr="00054FFA">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p>
        </w:tc>
        <w:tc>
          <w:tcPr>
            <w:tcW w:w="816" w:type="dxa"/>
            <w:vMerge/>
            <w:tcBorders>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bCs/>
              </w:rPr>
              <w:t>Раздел 1. Психология лиц с нарушениями слуха</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8</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26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54</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1.1. Классификации лиц с нарушениями слуха</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16</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1.2. Клинико-психологические особенности лиц с нарушениями слуха</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20</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1.3. Технологи психологического сопровождения лиц с нарушениями слуха</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10</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18</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bCs/>
              </w:rPr>
              <w:t xml:space="preserve">Раздел 2. </w:t>
            </w:r>
            <w:r w:rsidRPr="00054FFA">
              <w:rPr>
                <w:rFonts w:eastAsia="Calibri"/>
                <w:b/>
                <w:bCs/>
                <w:lang w:eastAsia="en-US"/>
              </w:rPr>
              <w:t>Психология лиц с нарушениями зрения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8</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14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26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54</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2.1.  Классификации лиц с нарушениями зрения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13</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2.2. Клинико-психологические особенности лиц с нарушениями зрения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14</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Тема 2.3. Технологии психологического сопровождения лиц с нарушениями зрения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6</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14</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rPr>
                <w:rFonts w:eastAsia="Calibri"/>
                <w:lang w:eastAsia="en-US"/>
              </w:rPr>
              <w:t xml:space="preserve">Тема 2.4. </w:t>
            </w:r>
            <w:proofErr w:type="spellStart"/>
            <w:r w:rsidRPr="00054FFA">
              <w:rPr>
                <w:rFonts w:eastAsia="Calibri"/>
                <w:lang w:eastAsia="en-US"/>
              </w:rPr>
              <w:t>ПМПк</w:t>
            </w:r>
            <w:proofErr w:type="spellEnd"/>
            <w:r w:rsidRPr="00054FFA">
              <w:rPr>
                <w:rFonts w:eastAsia="Calibri"/>
                <w:lang w:eastAsia="en-US"/>
              </w:rPr>
              <w:t xml:space="preserve"> как технология сопровождения детей с сенсорными нарушениями в условиях специального и инклюзивного образования</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8</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13</w:t>
            </w:r>
          </w:p>
        </w:tc>
      </w:tr>
      <w:tr w:rsidR="007F6C51" w:rsidRPr="00054FFA" w:rsidTr="0016169A">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rFonts w:eastAsia="Calibri"/>
                <w:lang w:eastAsia="en-US"/>
              </w:rPr>
            </w:pPr>
            <w:r w:rsidRPr="00054FFA">
              <w:rPr>
                <w:rFonts w:eastAsia="Calibri"/>
                <w:lang w:eastAsia="en-US"/>
              </w:rPr>
              <w:t>Зачет</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p>
        </w:tc>
      </w:tr>
      <w:tr w:rsidR="007F6C51" w:rsidRPr="00054FFA" w:rsidTr="0016169A">
        <w:trPr>
          <w:trHeight w:val="357"/>
        </w:trPr>
        <w:tc>
          <w:tcPr>
            <w:tcW w:w="4381"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bCs/>
              </w:rPr>
              <w:t>Итого:</w:t>
            </w:r>
          </w:p>
        </w:tc>
        <w:tc>
          <w:tcPr>
            <w:tcW w:w="815"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16</w:t>
            </w:r>
          </w:p>
        </w:tc>
        <w:tc>
          <w:tcPr>
            <w:tcW w:w="813" w:type="dxa"/>
            <w:tcBorders>
              <w:top w:val="single" w:sz="2" w:space="0" w:color="000000"/>
              <w:left w:val="single" w:sz="2" w:space="0" w:color="000000"/>
              <w:bottom w:val="single" w:sz="2" w:space="0" w:color="000000"/>
              <w:right w:val="single" w:sz="2" w:space="0" w:color="000000"/>
            </w:tcBorders>
            <w:vAlign w:val="center"/>
          </w:tcPr>
          <w:p w:rsidR="007F6C51" w:rsidRPr="00054FFA" w:rsidRDefault="007F6C51" w:rsidP="007F6C51">
            <w:pPr>
              <w:autoSpaceDE w:val="0"/>
              <w:autoSpaceDN w:val="0"/>
              <w:adjustRightInd w:val="0"/>
              <w:jc w:val="both"/>
              <w:rPr>
                <w:b/>
              </w:rPr>
            </w:pPr>
            <w:r w:rsidRPr="00054FFA">
              <w:rPr>
                <w:b/>
              </w:rPr>
              <w:t>28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52</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b/>
              </w:rPr>
            </w:pPr>
            <w:r w:rsidRPr="00054FFA">
              <w:rPr>
                <w:b/>
              </w:rPr>
              <w:t>108</w:t>
            </w:r>
          </w:p>
        </w:tc>
      </w:tr>
    </w:tbl>
    <w:p w:rsidR="007F6C51" w:rsidRPr="00054FFA" w:rsidRDefault="007F6C51" w:rsidP="007F6C51">
      <w:pPr>
        <w:rPr>
          <w:bCs/>
          <w:i/>
        </w:rPr>
      </w:pPr>
    </w:p>
    <w:p w:rsidR="007F6C51" w:rsidRPr="00054FFA" w:rsidRDefault="007F6C51" w:rsidP="007F6C51">
      <w:pPr>
        <w:autoSpaceDE w:val="0"/>
        <w:autoSpaceDN w:val="0"/>
        <w:adjustRightInd w:val="0"/>
        <w:ind w:firstLine="709"/>
        <w:jc w:val="both"/>
        <w:rPr>
          <w:bCs/>
          <w:i/>
        </w:rPr>
      </w:pPr>
      <w:r w:rsidRPr="00054FFA">
        <w:rPr>
          <w:bCs/>
          <w:i/>
        </w:rPr>
        <w:t>5.2. Методы обучения</w:t>
      </w:r>
    </w:p>
    <w:p w:rsidR="007F6C51" w:rsidRPr="00054FFA" w:rsidRDefault="007F6C51" w:rsidP="007F6C51">
      <w:pPr>
        <w:shd w:val="clear" w:color="auto" w:fill="FFFFFF"/>
        <w:ind w:firstLine="709"/>
        <w:jc w:val="both"/>
      </w:pPr>
      <w:r w:rsidRPr="00054FFA">
        <w:t>Традиционные (лекция, семинар, практическое занятие)</w:t>
      </w:r>
    </w:p>
    <w:p w:rsidR="007F6C51" w:rsidRPr="00054FFA" w:rsidRDefault="007F6C51" w:rsidP="007F6C51">
      <w:pPr>
        <w:shd w:val="clear" w:color="auto" w:fill="FFFFFF"/>
        <w:ind w:firstLine="709"/>
        <w:jc w:val="both"/>
      </w:pPr>
      <w:r w:rsidRPr="00054FFA">
        <w:t>На лекционных и практических занятиях используются активные и интерактивные методы обучения, среди которых:</w:t>
      </w:r>
    </w:p>
    <w:p w:rsidR="007F6C51" w:rsidRPr="00054FFA" w:rsidRDefault="007F6C51" w:rsidP="007F6C51">
      <w:pPr>
        <w:shd w:val="clear" w:color="auto" w:fill="FFFFFF"/>
        <w:ind w:firstLine="709"/>
        <w:jc w:val="both"/>
      </w:pPr>
      <w:r w:rsidRPr="00054FFA">
        <w:t>- технологии проблемного обучения (обсуждение проблемных вопросов и решение проблемных ситуаций / задач; выполнение аналитических заданий);</w:t>
      </w:r>
    </w:p>
    <w:p w:rsidR="007F6C51" w:rsidRPr="00054FFA" w:rsidRDefault="007F6C51" w:rsidP="007F6C51">
      <w:pPr>
        <w:shd w:val="clear" w:color="auto" w:fill="FFFFFF"/>
        <w:ind w:firstLine="709"/>
        <w:jc w:val="both"/>
      </w:pPr>
      <w:r w:rsidRPr="00054FFA">
        <w:t>- интерактивные технологии (организация групповых дискуссий; работа по подгруппам);</w:t>
      </w:r>
    </w:p>
    <w:p w:rsidR="007F6C51" w:rsidRPr="00054FFA" w:rsidRDefault="007F6C51" w:rsidP="007F6C51">
      <w:pPr>
        <w:shd w:val="clear" w:color="auto" w:fill="FFFFFF"/>
        <w:ind w:firstLine="709"/>
        <w:jc w:val="both"/>
      </w:pPr>
      <w:r w:rsidRPr="00054FFA">
        <w:t>- информационно-коммуникативные технологии (занятия с использованием мультимедийных презентаций);</w:t>
      </w:r>
    </w:p>
    <w:p w:rsidR="007F6C51" w:rsidRPr="00054FFA" w:rsidRDefault="007F6C51" w:rsidP="007F6C51">
      <w:pPr>
        <w:shd w:val="clear" w:color="auto" w:fill="FFFFFF"/>
        <w:ind w:firstLine="709"/>
        <w:jc w:val="both"/>
      </w:pPr>
      <w:r w:rsidRPr="00054FFA">
        <w:lastRenderedPageBreak/>
        <w:t>- активные технологии; выполнение творческих заданий.</w:t>
      </w:r>
    </w:p>
    <w:p w:rsidR="007F6C51" w:rsidRPr="00054FFA" w:rsidRDefault="007F6C51" w:rsidP="007F6C51">
      <w:pPr>
        <w:rPr>
          <w:b/>
          <w:bCs/>
        </w:rPr>
      </w:pPr>
    </w:p>
    <w:p w:rsidR="007F6C51" w:rsidRPr="00054FFA" w:rsidRDefault="007F6C51" w:rsidP="007F6C51">
      <w:pPr>
        <w:autoSpaceDE w:val="0"/>
        <w:autoSpaceDN w:val="0"/>
        <w:adjustRightInd w:val="0"/>
        <w:ind w:firstLine="709"/>
        <w:jc w:val="both"/>
        <w:rPr>
          <w:b/>
          <w:bCs/>
        </w:rPr>
      </w:pPr>
      <w:r w:rsidRPr="00054FFA">
        <w:rPr>
          <w:b/>
          <w:bCs/>
        </w:rPr>
        <w:t>6. Технологическая карта дисциплины</w:t>
      </w:r>
    </w:p>
    <w:p w:rsidR="007F6C51" w:rsidRPr="00054FFA" w:rsidRDefault="007F6C51" w:rsidP="007F6C51">
      <w:pPr>
        <w:autoSpaceDE w:val="0"/>
        <w:autoSpaceDN w:val="0"/>
        <w:adjustRightInd w:val="0"/>
        <w:ind w:firstLine="709"/>
        <w:jc w:val="both"/>
        <w:rPr>
          <w:bCs/>
          <w:i/>
        </w:rPr>
      </w:pPr>
      <w:r w:rsidRPr="00054FFA">
        <w:rPr>
          <w:bCs/>
          <w:i/>
        </w:rPr>
        <w:t>6.1. Рейтинг-план</w:t>
      </w:r>
    </w:p>
    <w:tbl>
      <w:tblPr>
        <w:tblW w:w="5000" w:type="pct"/>
        <w:tblLayout w:type="fixed"/>
        <w:tblLook w:val="0000" w:firstRow="0" w:lastRow="0" w:firstColumn="0" w:lastColumn="0" w:noHBand="0" w:noVBand="0"/>
      </w:tblPr>
      <w:tblGrid>
        <w:gridCol w:w="498"/>
        <w:gridCol w:w="1460"/>
        <w:gridCol w:w="1696"/>
        <w:gridCol w:w="1695"/>
        <w:gridCol w:w="1316"/>
        <w:gridCol w:w="1016"/>
        <w:gridCol w:w="1016"/>
        <w:gridCol w:w="1156"/>
      </w:tblGrid>
      <w:tr w:rsidR="007F6C51" w:rsidRPr="00054FFA" w:rsidTr="0016169A">
        <w:trPr>
          <w:trHeight w:val="600"/>
        </w:trPr>
        <w:tc>
          <w:tcPr>
            <w:tcW w:w="473" w:type="dxa"/>
            <w:vMerge w:val="restart"/>
            <w:tcBorders>
              <w:top w:val="single" w:sz="2" w:space="0" w:color="000000"/>
              <w:left w:val="single" w:sz="2" w:space="0" w:color="000000"/>
              <w:bottom w:val="nil"/>
              <w:right w:val="single" w:sz="2" w:space="0" w:color="000000"/>
            </w:tcBorders>
            <w:shd w:val="clear" w:color="000000" w:fill="FFFFFF"/>
          </w:tcPr>
          <w:p w:rsidR="007F6C51" w:rsidRPr="00054FFA" w:rsidRDefault="007F6C51" w:rsidP="007F6C51">
            <w:pPr>
              <w:autoSpaceDE w:val="0"/>
              <w:autoSpaceDN w:val="0"/>
              <w:adjustRightInd w:val="0"/>
              <w:jc w:val="center"/>
            </w:pPr>
            <w:r w:rsidRPr="00054FFA">
              <w:t>№ п/п</w:t>
            </w:r>
          </w:p>
        </w:tc>
        <w:tc>
          <w:tcPr>
            <w:tcW w:w="1385" w:type="dxa"/>
            <w:vMerge w:val="restart"/>
            <w:tcBorders>
              <w:top w:val="single" w:sz="2" w:space="0" w:color="000000"/>
              <w:left w:val="single" w:sz="2" w:space="0" w:color="000000"/>
              <w:right w:val="single" w:sz="2" w:space="0" w:color="000000"/>
            </w:tcBorders>
          </w:tcPr>
          <w:p w:rsidR="007F6C51" w:rsidRPr="00054FFA" w:rsidRDefault="007F6C51" w:rsidP="007F6C51">
            <w:pPr>
              <w:autoSpaceDE w:val="0"/>
              <w:autoSpaceDN w:val="0"/>
              <w:adjustRightInd w:val="0"/>
              <w:jc w:val="center"/>
            </w:pPr>
            <w:r w:rsidRPr="00054FFA">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center"/>
            </w:pPr>
            <w:r w:rsidRPr="00054FFA">
              <w:t>Виды учебной деятельности</w:t>
            </w:r>
          </w:p>
          <w:p w:rsidR="007F6C51" w:rsidRPr="00054FFA" w:rsidRDefault="007F6C51" w:rsidP="007F6C51">
            <w:pPr>
              <w:autoSpaceDE w:val="0"/>
              <w:autoSpaceDN w:val="0"/>
              <w:adjustRightInd w:val="0"/>
              <w:jc w:val="center"/>
            </w:pPr>
            <w:r w:rsidRPr="00054FFA">
              <w:t>обучающегося</w:t>
            </w:r>
          </w:p>
        </w:tc>
        <w:tc>
          <w:tcPr>
            <w:tcW w:w="1608" w:type="dxa"/>
            <w:vMerge w:val="restart"/>
            <w:tcBorders>
              <w:top w:val="single" w:sz="2" w:space="0" w:color="000000"/>
              <w:left w:val="single" w:sz="2" w:space="0" w:color="000000"/>
              <w:right w:val="single" w:sz="2" w:space="0" w:color="000000"/>
            </w:tcBorders>
          </w:tcPr>
          <w:p w:rsidR="007F6C51" w:rsidRPr="00054FFA" w:rsidRDefault="007F6C51" w:rsidP="007F6C51">
            <w:pPr>
              <w:autoSpaceDE w:val="0"/>
              <w:autoSpaceDN w:val="0"/>
              <w:adjustRightInd w:val="0"/>
              <w:jc w:val="center"/>
            </w:pPr>
            <w:r w:rsidRPr="00054FFA">
              <w:t>Средства оценивания</w:t>
            </w:r>
          </w:p>
        </w:tc>
        <w:tc>
          <w:tcPr>
            <w:tcW w:w="1249" w:type="dxa"/>
            <w:vMerge w:val="restart"/>
            <w:tcBorders>
              <w:top w:val="single" w:sz="2" w:space="0" w:color="000000"/>
              <w:left w:val="single" w:sz="2" w:space="0" w:color="000000"/>
              <w:right w:val="single" w:sz="2" w:space="0" w:color="000000"/>
            </w:tcBorders>
          </w:tcPr>
          <w:p w:rsidR="007F6C51" w:rsidRPr="00054FFA" w:rsidRDefault="007F6C51" w:rsidP="007F6C51">
            <w:pPr>
              <w:autoSpaceDE w:val="0"/>
              <w:autoSpaceDN w:val="0"/>
              <w:adjustRightInd w:val="0"/>
              <w:jc w:val="center"/>
            </w:pPr>
            <w:r w:rsidRPr="00054FFA">
              <w:t>Балл за конкретное задание</w:t>
            </w:r>
          </w:p>
          <w:p w:rsidR="007F6C51" w:rsidRPr="00054FFA" w:rsidRDefault="007F6C51" w:rsidP="007F6C51">
            <w:pPr>
              <w:autoSpaceDE w:val="0"/>
              <w:autoSpaceDN w:val="0"/>
              <w:adjustRightInd w:val="0"/>
              <w:jc w:val="center"/>
            </w:pPr>
            <w:r w:rsidRPr="00054FFA">
              <w:t>(</w:t>
            </w:r>
            <w:r w:rsidRPr="00054FFA">
              <w:rPr>
                <w:lang w:val="en-US"/>
              </w:rPr>
              <w:t>min</w:t>
            </w:r>
            <w:r w:rsidRPr="00054FFA">
              <w:t>-</w:t>
            </w:r>
            <w:r w:rsidRPr="00054FFA">
              <w:rPr>
                <w:lang w:val="en-US"/>
              </w:rPr>
              <w:t>max</w:t>
            </w:r>
            <w:r w:rsidRPr="00054FFA">
              <w:t>)</w:t>
            </w:r>
          </w:p>
        </w:tc>
        <w:tc>
          <w:tcPr>
            <w:tcW w:w="964" w:type="dxa"/>
            <w:vMerge w:val="restart"/>
            <w:tcBorders>
              <w:top w:val="single" w:sz="2" w:space="0" w:color="000000"/>
              <w:left w:val="single" w:sz="2" w:space="0" w:color="000000"/>
              <w:bottom w:val="single" w:sz="2" w:space="0" w:color="000000"/>
              <w:right w:val="single" w:sz="2" w:space="0" w:color="000000"/>
            </w:tcBorders>
          </w:tcPr>
          <w:p w:rsidR="007F6C51" w:rsidRPr="00054FFA" w:rsidRDefault="007F6C51" w:rsidP="007F6C51">
            <w:pPr>
              <w:autoSpaceDE w:val="0"/>
              <w:autoSpaceDN w:val="0"/>
              <w:adjustRightInd w:val="0"/>
              <w:jc w:val="center"/>
            </w:pPr>
            <w:r w:rsidRPr="00054FFA">
              <w:t>Число заданий за семестр</w:t>
            </w:r>
          </w:p>
        </w:tc>
        <w:tc>
          <w:tcPr>
            <w:tcW w:w="2061" w:type="dxa"/>
            <w:gridSpan w:val="2"/>
            <w:tcBorders>
              <w:top w:val="single" w:sz="2" w:space="0" w:color="000000"/>
              <w:left w:val="nil"/>
              <w:bottom w:val="single" w:sz="2" w:space="0" w:color="000000"/>
              <w:right w:val="single" w:sz="2" w:space="0" w:color="000000"/>
            </w:tcBorders>
          </w:tcPr>
          <w:p w:rsidR="007F6C51" w:rsidRPr="00054FFA" w:rsidRDefault="007F6C51" w:rsidP="007F6C51">
            <w:pPr>
              <w:autoSpaceDE w:val="0"/>
              <w:autoSpaceDN w:val="0"/>
              <w:adjustRightInd w:val="0"/>
              <w:jc w:val="center"/>
            </w:pPr>
            <w:r w:rsidRPr="00054FFA">
              <w:t>Баллы</w:t>
            </w:r>
          </w:p>
        </w:tc>
      </w:tr>
      <w:tr w:rsidR="007F6C51" w:rsidRPr="00054FFA" w:rsidTr="0016169A">
        <w:trPr>
          <w:trHeight w:val="300"/>
        </w:trPr>
        <w:tc>
          <w:tcPr>
            <w:tcW w:w="473" w:type="dxa"/>
            <w:vMerge/>
            <w:tcBorders>
              <w:top w:val="nil"/>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pPr>
          </w:p>
        </w:tc>
        <w:tc>
          <w:tcPr>
            <w:tcW w:w="1385" w:type="dxa"/>
            <w:vMerge/>
            <w:tcBorders>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pPr>
          </w:p>
        </w:tc>
        <w:tc>
          <w:tcPr>
            <w:tcW w:w="1608" w:type="dxa"/>
            <w:vMerge/>
            <w:tcBorders>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pPr>
          </w:p>
        </w:tc>
        <w:tc>
          <w:tcPr>
            <w:tcW w:w="1249" w:type="dxa"/>
            <w:vMerge/>
            <w:tcBorders>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pPr>
          </w:p>
        </w:tc>
        <w:tc>
          <w:tcPr>
            <w:tcW w:w="964" w:type="dxa"/>
            <w:tcBorders>
              <w:top w:val="nil"/>
              <w:left w:val="nil"/>
              <w:bottom w:val="single" w:sz="2" w:space="0" w:color="000000"/>
              <w:right w:val="single" w:sz="2" w:space="0" w:color="000000"/>
            </w:tcBorders>
          </w:tcPr>
          <w:p w:rsidR="007F6C51" w:rsidRPr="00054FFA" w:rsidRDefault="007F6C51" w:rsidP="007F6C51">
            <w:pPr>
              <w:autoSpaceDE w:val="0"/>
              <w:autoSpaceDN w:val="0"/>
              <w:adjustRightInd w:val="0"/>
              <w:jc w:val="center"/>
            </w:pPr>
            <w:r w:rsidRPr="00054FFA">
              <w:t>Минимальный</w:t>
            </w:r>
          </w:p>
        </w:tc>
        <w:tc>
          <w:tcPr>
            <w:tcW w:w="1097" w:type="dxa"/>
            <w:tcBorders>
              <w:top w:val="nil"/>
              <w:left w:val="nil"/>
              <w:bottom w:val="single" w:sz="2" w:space="0" w:color="000000"/>
              <w:right w:val="single" w:sz="2" w:space="0" w:color="000000"/>
            </w:tcBorders>
          </w:tcPr>
          <w:p w:rsidR="007F6C51" w:rsidRPr="00054FFA" w:rsidRDefault="007F6C51" w:rsidP="007F6C51">
            <w:pPr>
              <w:autoSpaceDE w:val="0"/>
              <w:autoSpaceDN w:val="0"/>
              <w:adjustRightInd w:val="0"/>
              <w:jc w:val="center"/>
            </w:pPr>
            <w:r w:rsidRPr="00054FFA">
              <w:t>Максимальный</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1</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rPr>
                <w:rFonts w:eastAsia="Calibri"/>
                <w:lang w:eastAsia="en-US"/>
              </w:rPr>
            </w:pPr>
            <w:r w:rsidRPr="00054FFA">
              <w:rPr>
                <w:i/>
              </w:rPr>
              <w:t>ОР –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Подготовка и выступление с докладом презентацией на семинарском занятии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Форма для оценки образовательных результатов на основе доклада с презентацией</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r w:rsidRPr="00054FFA">
              <w:t>10-15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r w:rsidRPr="00054FFA">
              <w:t>1</w:t>
            </w: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10</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15</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2</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rPr>
                <w:rFonts w:eastAsia="Calibri"/>
                <w:lang w:eastAsia="en-US"/>
              </w:rPr>
            </w:pPr>
            <w:r w:rsidRPr="00054FFA">
              <w:rPr>
                <w:i/>
              </w:rPr>
              <w:t>ОР –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 xml:space="preserve">Решение кейс-заданий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rPr>
                <w:rFonts w:eastAsia="Calibri"/>
                <w:shd w:val="clear" w:color="auto" w:fill="F9F9F9"/>
                <w:lang w:eastAsia="en-US"/>
              </w:rPr>
              <w:t>Форма для оценки образовательных результатов на основе выполнения к</w:t>
            </w:r>
            <w:r w:rsidRPr="00054FFA">
              <w:t>ейс-задания</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r w:rsidRPr="00054FFA">
              <w:t>10-20</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r w:rsidRPr="00054FFA">
              <w:t>1</w:t>
            </w: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10</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20</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3</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rPr>
                <w:rFonts w:eastAsia="Calibri"/>
                <w:lang w:eastAsia="en-US"/>
              </w:rPr>
            </w:pPr>
            <w:r w:rsidRPr="00054FFA">
              <w:rPr>
                <w:i/>
              </w:rPr>
              <w:t>ОР –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pPr>
            <w:r w:rsidRPr="00054FFA">
              <w:t>Написание итоговой контрольной работы по заданной теме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rPr>
                <w:rFonts w:eastAsia="Calibri"/>
                <w:shd w:val="clear" w:color="auto" w:fill="F9F9F9"/>
                <w:lang w:eastAsia="en-US"/>
              </w:rPr>
              <w:t>Форма для оценки образовательных результатов на основе выполнения заданий контрольной работы</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r w:rsidRPr="00054FFA">
              <w:t>15-20</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r w:rsidRPr="00054FFA">
              <w:t>1</w:t>
            </w: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15</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20</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4</w:t>
            </w: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rPr>
                <w:rFonts w:eastAsia="Calibri"/>
                <w:lang w:eastAsia="en-US"/>
              </w:rPr>
            </w:pPr>
            <w:r w:rsidRPr="00054FFA">
              <w:rPr>
                <w:i/>
              </w:rPr>
              <w:t>ОР – 1.2.1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lang w:eastAsia="en-US"/>
              </w:rPr>
            </w:pPr>
            <w:r w:rsidRPr="00054FFA">
              <w:rPr>
                <w:lang w:eastAsia="en-US"/>
              </w:rPr>
              <w:t>Прохождение аттестационного тестирования</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Форма для оценки образовательных результатов на основе теста в ЭОС</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r w:rsidRPr="00054FFA">
              <w:t>10-15</w:t>
            </w: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r w:rsidRPr="00054FFA">
              <w:t>1</w:t>
            </w: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pPr>
            <w:r w:rsidRPr="00054FFA">
              <w:t>10</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15</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rPr>
                <w:i/>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both"/>
              <w:rPr>
                <w:lang w:eastAsia="en-US"/>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r w:rsidRPr="00054FFA">
              <w:t>Зачет</w:t>
            </w: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pPr>
            <w:r w:rsidRPr="00054FFA">
              <w:t>10</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30</w:t>
            </w:r>
          </w:p>
        </w:tc>
      </w:tr>
      <w:tr w:rsidR="007F6C51" w:rsidRPr="00054FFA" w:rsidTr="0016169A">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both"/>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r w:rsidRPr="00054FFA">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p>
        </w:tc>
        <w:tc>
          <w:tcPr>
            <w:tcW w:w="1249" w:type="dxa"/>
            <w:tcBorders>
              <w:top w:val="single" w:sz="2" w:space="0" w:color="000000"/>
              <w:left w:val="single" w:sz="2" w:space="0" w:color="000000"/>
              <w:bottom w:val="single" w:sz="2" w:space="0" w:color="000000"/>
              <w:right w:val="single" w:sz="2" w:space="0" w:color="000000"/>
            </w:tcBorders>
            <w:shd w:val="clear" w:color="000000" w:fill="FFFFFF"/>
          </w:tcPr>
          <w:p w:rsidR="007F6C51" w:rsidRPr="00054FFA" w:rsidRDefault="007F6C51" w:rsidP="007F6C51">
            <w:pPr>
              <w:autoSpaceDE w:val="0"/>
              <w:autoSpaceDN w:val="0"/>
              <w:adjustRightInd w:val="0"/>
              <w:jc w:val="center"/>
            </w:pPr>
          </w:p>
        </w:tc>
        <w:tc>
          <w:tcPr>
            <w:tcW w:w="9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F6C51" w:rsidRPr="00054FFA" w:rsidRDefault="007F6C51" w:rsidP="007F6C51">
            <w:pPr>
              <w:autoSpaceDE w:val="0"/>
              <w:autoSpaceDN w:val="0"/>
              <w:adjustRightInd w:val="0"/>
              <w:jc w:val="center"/>
            </w:pPr>
          </w:p>
        </w:tc>
        <w:tc>
          <w:tcPr>
            <w:tcW w:w="964"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55</w:t>
            </w:r>
          </w:p>
        </w:tc>
        <w:tc>
          <w:tcPr>
            <w:tcW w:w="1097" w:type="dxa"/>
            <w:tcBorders>
              <w:top w:val="single" w:sz="2" w:space="0" w:color="000000"/>
              <w:left w:val="nil"/>
              <w:bottom w:val="single" w:sz="2" w:space="0" w:color="000000"/>
              <w:right w:val="single" w:sz="2" w:space="0" w:color="000000"/>
            </w:tcBorders>
            <w:vAlign w:val="center"/>
          </w:tcPr>
          <w:p w:rsidR="007F6C51" w:rsidRPr="00054FFA" w:rsidRDefault="007F6C51" w:rsidP="007F6C51">
            <w:pPr>
              <w:autoSpaceDE w:val="0"/>
              <w:autoSpaceDN w:val="0"/>
              <w:adjustRightInd w:val="0"/>
              <w:jc w:val="center"/>
            </w:pPr>
            <w:r w:rsidRPr="00054FFA">
              <w:t>100</w:t>
            </w:r>
          </w:p>
        </w:tc>
      </w:tr>
    </w:tbl>
    <w:p w:rsidR="007F6C51" w:rsidRPr="00054FFA" w:rsidRDefault="007F6C51" w:rsidP="007F6C51">
      <w:pPr>
        <w:autoSpaceDE w:val="0"/>
        <w:autoSpaceDN w:val="0"/>
        <w:adjustRightInd w:val="0"/>
        <w:ind w:firstLine="709"/>
        <w:jc w:val="both"/>
        <w:rPr>
          <w:b/>
          <w:bCs/>
        </w:rPr>
      </w:pPr>
      <w:r w:rsidRPr="00054FFA">
        <w:rPr>
          <w:b/>
          <w:bCs/>
        </w:rPr>
        <w:t>7. Учебно-методическое и информационное обеспечение</w:t>
      </w:r>
    </w:p>
    <w:p w:rsidR="00D72954" w:rsidRPr="00054FFA" w:rsidRDefault="00D72954" w:rsidP="00D72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rPr>
        <w:t xml:space="preserve">7.1. </w:t>
      </w:r>
      <w:r w:rsidRPr="00054FFA">
        <w:rPr>
          <w:bCs/>
          <w:i/>
          <w:iCs/>
        </w:rPr>
        <w:t>Основная литература</w:t>
      </w:r>
    </w:p>
    <w:p w:rsidR="00D72954" w:rsidRPr="00054FFA" w:rsidRDefault="00D72954" w:rsidP="007700EC">
      <w:pPr>
        <w:pStyle w:val="a9"/>
        <w:numPr>
          <w:ilvl w:val="0"/>
          <w:numId w:val="26"/>
        </w:numPr>
        <w:spacing w:after="0" w:line="240" w:lineRule="auto"/>
        <w:ind w:left="0" w:firstLine="709"/>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xml:space="preserve">, Е.Г. </w:t>
      </w:r>
      <w:proofErr w:type="spellStart"/>
      <w:r w:rsidRPr="00054FFA">
        <w:rPr>
          <w:rFonts w:ascii="Times New Roman" w:hAnsi="Times New Roman"/>
          <w:sz w:val="24"/>
          <w:szCs w:val="24"/>
        </w:rPr>
        <w:t>Дактильная</w:t>
      </w:r>
      <w:proofErr w:type="spellEnd"/>
      <w:r w:rsidRPr="00054FFA">
        <w:rPr>
          <w:rFonts w:ascii="Times New Roman" w:hAnsi="Times New Roman"/>
          <w:sz w:val="24"/>
          <w:szCs w:val="24"/>
        </w:rPr>
        <w:t xml:space="preserve"> и жестовая речь как средства коммуникации лиц с нарушением слуха : учебно-методическое пособие : в 2 ч. / Е.Г. </w:t>
      </w: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Л.А. </w:t>
      </w:r>
      <w:proofErr w:type="spellStart"/>
      <w:r w:rsidRPr="00054FFA">
        <w:rPr>
          <w:rFonts w:ascii="Times New Roman" w:hAnsi="Times New Roman"/>
          <w:sz w:val="24"/>
          <w:szCs w:val="24"/>
        </w:rPr>
        <w:t>Плуталова</w:t>
      </w:r>
      <w:proofErr w:type="spellEnd"/>
      <w:r w:rsidRPr="00054FFA">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- 144 </w:t>
      </w:r>
      <w:r w:rsidRPr="00054FFA">
        <w:rPr>
          <w:rFonts w:ascii="Times New Roman" w:hAnsi="Times New Roman"/>
          <w:sz w:val="24"/>
          <w:szCs w:val="24"/>
        </w:rPr>
        <w:lastRenderedPageBreak/>
        <w:t xml:space="preserve">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978-5-4263-0362-1 ; То же [Электронный ресурс]. - URL: </w:t>
      </w:r>
      <w:hyperlink r:id="rId19" w:history="1">
        <w:r w:rsidRPr="00054FFA">
          <w:rPr>
            <w:rStyle w:val="af0"/>
            <w:rFonts w:ascii="Times New Roman" w:hAnsi="Times New Roman"/>
            <w:color w:val="auto"/>
            <w:sz w:val="24"/>
            <w:szCs w:val="24"/>
          </w:rPr>
          <w:t>http://biblioclub.ru/index.php?page=book&amp;id=471190</w:t>
        </w:r>
      </w:hyperlink>
    </w:p>
    <w:p w:rsidR="001C084F" w:rsidRPr="00054FFA" w:rsidRDefault="001C084F" w:rsidP="007700EC">
      <w:pPr>
        <w:pStyle w:val="a9"/>
        <w:numPr>
          <w:ilvl w:val="0"/>
          <w:numId w:val="26"/>
        </w:numPr>
        <w:spacing w:after="0" w:line="240" w:lineRule="auto"/>
        <w:ind w:left="0" w:firstLine="709"/>
        <w:jc w:val="both"/>
        <w:rPr>
          <w:rFonts w:ascii="Times New Roman" w:hAnsi="Times New Roman"/>
          <w:sz w:val="24"/>
          <w:szCs w:val="24"/>
        </w:rPr>
      </w:pP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xml:space="preserve">, Е. Г. Психолого-педагогическая диагностика развития детей с ограниченными возможностями здоровья (с нарушениями слуха) : учебное пособие для бакалавриата и </w:t>
      </w:r>
      <w:proofErr w:type="spellStart"/>
      <w:r w:rsidRPr="00054FFA">
        <w:rPr>
          <w:rFonts w:ascii="Times New Roman" w:hAnsi="Times New Roman"/>
          <w:sz w:val="24"/>
          <w:szCs w:val="24"/>
        </w:rPr>
        <w:t>специалитета</w:t>
      </w:r>
      <w:proofErr w:type="spellEnd"/>
      <w:r w:rsidRPr="00054FFA">
        <w:rPr>
          <w:rFonts w:ascii="Times New Roman" w:hAnsi="Times New Roman"/>
          <w:sz w:val="24"/>
          <w:szCs w:val="24"/>
        </w:rPr>
        <w:t xml:space="preserve"> / Е. Г. </w:t>
      </w: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xml:space="preserve">, Т. К. Гущина. — 2-е изд., </w:t>
      </w:r>
      <w:proofErr w:type="spellStart"/>
      <w:r w:rsidRPr="00054FFA">
        <w:rPr>
          <w:rFonts w:ascii="Times New Roman" w:hAnsi="Times New Roman"/>
          <w:sz w:val="24"/>
          <w:szCs w:val="24"/>
        </w:rPr>
        <w:t>перераб</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150 с. — (Бакалавр и специалист). — ISBN 978-5-534-07371-3.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w:t>
      </w:r>
      <w:hyperlink r:id="rId20" w:history="1">
        <w:r w:rsidR="005540ED" w:rsidRPr="00054FFA">
          <w:rPr>
            <w:rStyle w:val="af0"/>
            <w:rFonts w:ascii="Times New Roman" w:hAnsi="Times New Roman"/>
            <w:color w:val="auto"/>
            <w:sz w:val="24"/>
            <w:szCs w:val="24"/>
          </w:rPr>
          <w:t>https://biblio-online.ru/bcode/442078</w:t>
        </w:r>
      </w:hyperlink>
    </w:p>
    <w:p w:rsidR="00D72954" w:rsidRPr="00054FFA" w:rsidRDefault="00D72954" w:rsidP="00D72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7.2. Дополнительная литература</w:t>
      </w:r>
    </w:p>
    <w:p w:rsidR="00D72954" w:rsidRPr="00054FFA" w:rsidRDefault="00D72954" w:rsidP="007700EC">
      <w:pPr>
        <w:pStyle w:val="a9"/>
        <w:numPr>
          <w:ilvl w:val="0"/>
          <w:numId w:val="33"/>
        </w:numPr>
        <w:shd w:val="clear" w:color="auto" w:fill="FFFFFF"/>
        <w:spacing w:after="0" w:line="240" w:lineRule="auto"/>
        <w:ind w:left="0" w:firstLine="709"/>
        <w:jc w:val="both"/>
        <w:rPr>
          <w:rStyle w:val="af0"/>
          <w:color w:val="auto"/>
          <w:u w:val="none"/>
        </w:rPr>
      </w:pPr>
      <w:proofErr w:type="spellStart"/>
      <w:r w:rsidRPr="00054FFA">
        <w:rPr>
          <w:rFonts w:ascii="Times New Roman" w:hAnsi="Times New Roman"/>
          <w:sz w:val="24"/>
          <w:szCs w:val="24"/>
        </w:rPr>
        <w:t>Бакунова</w:t>
      </w:r>
      <w:proofErr w:type="spellEnd"/>
      <w:r w:rsidRPr="00054FFA">
        <w:rPr>
          <w:rFonts w:ascii="Times New Roman" w:hAnsi="Times New Roman"/>
          <w:sz w:val="24"/>
          <w:szCs w:val="24"/>
        </w:rPr>
        <w:t>, И.В. Психолого-педагогическая диагностика и коррекция лиц с ограниченными возможностями здоровья / И.В. </w:t>
      </w:r>
      <w:proofErr w:type="spellStart"/>
      <w:r w:rsidRPr="00054FFA">
        <w:rPr>
          <w:rFonts w:ascii="Times New Roman" w:hAnsi="Times New Roman"/>
          <w:sz w:val="24"/>
          <w:szCs w:val="24"/>
        </w:rPr>
        <w:t>Бакунова</w:t>
      </w:r>
      <w:proofErr w:type="spellEnd"/>
      <w:r w:rsidRPr="00054FFA">
        <w:rPr>
          <w:rFonts w:ascii="Times New Roman" w:hAnsi="Times New Roman"/>
          <w:sz w:val="24"/>
          <w:szCs w:val="24"/>
        </w:rPr>
        <w:t>, Л.И. </w:t>
      </w:r>
      <w:proofErr w:type="spellStart"/>
      <w:r w:rsidRPr="00054FFA">
        <w:rPr>
          <w:rFonts w:ascii="Times New Roman" w:hAnsi="Times New Roman"/>
          <w:sz w:val="24"/>
          <w:szCs w:val="24"/>
        </w:rPr>
        <w:t>Макадей</w:t>
      </w:r>
      <w:proofErr w:type="spellEnd"/>
      <w:r w:rsidRPr="00054FFA">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То же [Электронный ресурс]. - URL: </w:t>
      </w:r>
      <w:hyperlink r:id="rId21" w:history="1">
        <w:r w:rsidRPr="00054FFA">
          <w:rPr>
            <w:rStyle w:val="af0"/>
            <w:rFonts w:ascii="Times New Roman" w:hAnsi="Times New Roman"/>
            <w:color w:val="auto"/>
            <w:sz w:val="24"/>
            <w:szCs w:val="24"/>
          </w:rPr>
          <w:t>http://biblioclub.ru/index.php?page=book&amp;id=458907</w:t>
        </w:r>
      </w:hyperlink>
    </w:p>
    <w:p w:rsidR="000149E8" w:rsidRPr="00054FFA" w:rsidRDefault="000149E8" w:rsidP="007700EC">
      <w:pPr>
        <w:pStyle w:val="a9"/>
        <w:numPr>
          <w:ilvl w:val="0"/>
          <w:numId w:val="33"/>
        </w:numPr>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Психолого-педагогическое сопровождение лиц с нарушением слуха : учебное пособие для студентов высших учебных заведений / ред. Е.Г. </w:t>
      </w:r>
      <w:proofErr w:type="spellStart"/>
      <w:r w:rsidRPr="00054FFA">
        <w:rPr>
          <w:rStyle w:val="af0"/>
          <w:rFonts w:ascii="Times New Roman" w:hAnsi="Times New Roman"/>
          <w:color w:val="auto"/>
          <w:sz w:val="24"/>
          <w:szCs w:val="24"/>
          <w:u w:val="none"/>
        </w:rPr>
        <w:t>Речицкая</w:t>
      </w:r>
      <w:proofErr w:type="spellEnd"/>
      <w:r w:rsidRPr="00054FFA">
        <w:rPr>
          <w:rStyle w:val="af0"/>
          <w:rFonts w:ascii="Times New Roman" w:hAnsi="Times New Roman"/>
          <w:color w:val="auto"/>
          <w:sz w:val="24"/>
          <w:szCs w:val="24"/>
          <w:u w:val="none"/>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- 256 с. - ISBN 978-5-7042-2341-2 ; То же [Электронный ресурс]. - URL: </w:t>
      </w:r>
      <w:hyperlink r:id="rId22" w:history="1">
        <w:r w:rsidRPr="00054FFA">
          <w:rPr>
            <w:rStyle w:val="af0"/>
            <w:rFonts w:ascii="Times New Roman" w:hAnsi="Times New Roman"/>
            <w:color w:val="auto"/>
            <w:sz w:val="24"/>
            <w:szCs w:val="24"/>
          </w:rPr>
          <w:t>http://biblioclub.ru/index.php?page=book&amp;id=212828</w:t>
        </w:r>
      </w:hyperlink>
    </w:p>
    <w:p w:rsidR="000149E8" w:rsidRPr="00054FFA" w:rsidRDefault="000149E8" w:rsidP="007700EC">
      <w:pPr>
        <w:pStyle w:val="a9"/>
        <w:numPr>
          <w:ilvl w:val="0"/>
          <w:numId w:val="33"/>
        </w:numPr>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1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428 с. — (Бакалавр и магистр. Академический курс). — ISBN 978-5-534-01961-2.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https://biblio-online.ru/bcode/434469</w:t>
      </w:r>
    </w:p>
    <w:p w:rsidR="000149E8" w:rsidRPr="00054FFA" w:rsidRDefault="000149E8" w:rsidP="007700EC">
      <w:pPr>
        <w:pStyle w:val="a9"/>
        <w:numPr>
          <w:ilvl w:val="0"/>
          <w:numId w:val="33"/>
        </w:numPr>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2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274 с. — (Бакалавр и магистр. Академический курс). — ISBN 978-5-534-01963-6.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https://biblio-online.ru/bcode/434470</w:t>
      </w:r>
    </w:p>
    <w:p w:rsidR="000149E8" w:rsidRPr="00054FFA" w:rsidRDefault="000149E8" w:rsidP="007700EC">
      <w:pPr>
        <w:pStyle w:val="a9"/>
        <w:numPr>
          <w:ilvl w:val="0"/>
          <w:numId w:val="33"/>
        </w:numPr>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 учебник для академического бакалавриата / Л. М. Шипицына [и др.] ; под редакцией Л. М. </w:t>
      </w:r>
      <w:proofErr w:type="spellStart"/>
      <w:r w:rsidRPr="00054FFA">
        <w:rPr>
          <w:rStyle w:val="af0"/>
          <w:rFonts w:ascii="Times New Roman" w:hAnsi="Times New Roman"/>
          <w:color w:val="auto"/>
          <w:sz w:val="24"/>
          <w:szCs w:val="24"/>
          <w:u w:val="none"/>
        </w:rPr>
        <w:t>Шипицыной</w:t>
      </w:r>
      <w:proofErr w:type="spellEnd"/>
      <w:r w:rsidRPr="00054FFA">
        <w:rPr>
          <w:rStyle w:val="af0"/>
          <w:rFonts w:ascii="Times New Roman" w:hAnsi="Times New Roman"/>
          <w:color w:val="auto"/>
          <w:sz w:val="24"/>
          <w:szCs w:val="24"/>
          <w:u w:val="none"/>
        </w:rPr>
        <w:t xml:space="preserve">.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287 с. — (Бакалавр. Академический курс). — ISBN 978-5-534-02326-8.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w:t>
      </w:r>
      <w:hyperlink r:id="rId23" w:history="1">
        <w:r w:rsidRPr="00054FFA">
          <w:rPr>
            <w:rStyle w:val="af0"/>
            <w:rFonts w:ascii="Times New Roman" w:hAnsi="Times New Roman"/>
            <w:color w:val="auto"/>
            <w:sz w:val="24"/>
            <w:szCs w:val="24"/>
          </w:rPr>
          <w:t>https://biblio-online.ru/bcode/433363</w:t>
        </w:r>
      </w:hyperlink>
    </w:p>
    <w:p w:rsidR="000149E8" w:rsidRPr="00054FFA" w:rsidRDefault="000149E8" w:rsidP="000149E8">
      <w:pPr>
        <w:pStyle w:val="a9"/>
        <w:jc w:val="both"/>
        <w:rPr>
          <w:rStyle w:val="af0"/>
          <w:rFonts w:ascii="Times New Roman" w:hAnsi="Times New Roman"/>
          <w:color w:val="auto"/>
          <w:sz w:val="24"/>
          <w:szCs w:val="24"/>
          <w:u w:val="none"/>
        </w:rPr>
      </w:pPr>
    </w:p>
    <w:p w:rsidR="00D72954" w:rsidRPr="00054FFA" w:rsidRDefault="00D72954" w:rsidP="00D7295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80" w:line="240" w:lineRule="auto"/>
        <w:ind w:left="709"/>
        <w:jc w:val="both"/>
        <w:rPr>
          <w:rFonts w:ascii="Times New Roman" w:hAnsi="Times New Roman"/>
          <w:bCs/>
          <w:i/>
          <w:iCs/>
          <w:sz w:val="24"/>
          <w:szCs w:val="24"/>
        </w:rPr>
      </w:pPr>
      <w:r w:rsidRPr="00054FFA">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72954" w:rsidRPr="00054FFA" w:rsidRDefault="00D72954" w:rsidP="00D72954">
      <w:pPr>
        <w:pStyle w:val="a9"/>
        <w:tabs>
          <w:tab w:val="left" w:pos="-180"/>
          <w:tab w:val="left" w:pos="0"/>
          <w:tab w:val="left" w:pos="916"/>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heme="minorHAnsi" w:hAnsi="Times New Roman"/>
          <w:sz w:val="24"/>
          <w:szCs w:val="24"/>
          <w:lang w:eastAsia="en-US"/>
        </w:rPr>
      </w:pPr>
      <w:r w:rsidRPr="00054FFA">
        <w:rPr>
          <w:rFonts w:ascii="Times New Roman" w:hAnsi="Times New Roman"/>
          <w:bCs/>
          <w:sz w:val="24"/>
          <w:szCs w:val="24"/>
          <w:shd w:val="clear" w:color="auto" w:fill="F7F1E3"/>
        </w:rPr>
        <w:t xml:space="preserve">Ольхина, Е.А. </w:t>
      </w:r>
      <w:r w:rsidRPr="00054FFA">
        <w:rPr>
          <w:rFonts w:ascii="Times New Roman" w:hAnsi="Times New Roman"/>
          <w:sz w:val="24"/>
          <w:szCs w:val="24"/>
          <w:shd w:val="clear" w:color="auto" w:fill="F7F1E3"/>
        </w:rPr>
        <w:t xml:space="preserve">Тифлопедагогика с основами </w:t>
      </w:r>
      <w:proofErr w:type="spellStart"/>
      <w:r w:rsidRPr="00054FFA">
        <w:rPr>
          <w:rFonts w:ascii="Times New Roman" w:hAnsi="Times New Roman"/>
          <w:sz w:val="24"/>
          <w:szCs w:val="24"/>
          <w:shd w:val="clear" w:color="auto" w:fill="F7F1E3"/>
        </w:rPr>
        <w:t>тифлопсихологии</w:t>
      </w:r>
      <w:proofErr w:type="spellEnd"/>
      <w:r w:rsidRPr="00054FFA">
        <w:rPr>
          <w:rFonts w:ascii="Times New Roman" w:hAnsi="Times New Roman"/>
          <w:sz w:val="24"/>
          <w:szCs w:val="24"/>
          <w:shd w:val="clear" w:color="auto" w:fill="F7F1E3"/>
        </w:rPr>
        <w:t xml:space="preserve"> [Текст] : Учеб.-</w:t>
      </w:r>
      <w:proofErr w:type="spellStart"/>
      <w:r w:rsidRPr="00054FFA">
        <w:rPr>
          <w:rFonts w:ascii="Times New Roman" w:hAnsi="Times New Roman"/>
          <w:sz w:val="24"/>
          <w:szCs w:val="24"/>
          <w:shd w:val="clear" w:color="auto" w:fill="F7F1E3"/>
        </w:rPr>
        <w:t>метод.пособие</w:t>
      </w:r>
      <w:proofErr w:type="spellEnd"/>
      <w:r w:rsidRPr="00054FFA">
        <w:rPr>
          <w:rFonts w:ascii="Times New Roman" w:hAnsi="Times New Roman"/>
          <w:sz w:val="24"/>
          <w:szCs w:val="24"/>
          <w:shd w:val="clear" w:color="auto" w:fill="F7F1E3"/>
        </w:rPr>
        <w:t xml:space="preserve"> / </w:t>
      </w:r>
      <w:proofErr w:type="spellStart"/>
      <w:r w:rsidRPr="00054FFA">
        <w:rPr>
          <w:rFonts w:ascii="Times New Roman" w:hAnsi="Times New Roman"/>
          <w:sz w:val="24"/>
          <w:szCs w:val="24"/>
          <w:shd w:val="clear" w:color="auto" w:fill="F7F1E3"/>
        </w:rPr>
        <w:t>Нижегор.гос.пед.ун</w:t>
      </w:r>
      <w:proofErr w:type="spellEnd"/>
      <w:r w:rsidRPr="00054FFA">
        <w:rPr>
          <w:rFonts w:ascii="Times New Roman" w:hAnsi="Times New Roman"/>
          <w:sz w:val="24"/>
          <w:szCs w:val="24"/>
          <w:shd w:val="clear" w:color="auto" w:fill="F7F1E3"/>
        </w:rPr>
        <w:t xml:space="preserve">-т им. </w:t>
      </w:r>
      <w:proofErr w:type="spellStart"/>
      <w:r w:rsidRPr="00054FFA">
        <w:rPr>
          <w:rFonts w:ascii="Times New Roman" w:hAnsi="Times New Roman"/>
          <w:sz w:val="24"/>
          <w:szCs w:val="24"/>
          <w:shd w:val="clear" w:color="auto" w:fill="F7F1E3"/>
        </w:rPr>
        <w:t>К.Минина</w:t>
      </w:r>
      <w:proofErr w:type="spellEnd"/>
      <w:r w:rsidRPr="00054FFA">
        <w:rPr>
          <w:rFonts w:ascii="Times New Roman" w:hAnsi="Times New Roman"/>
          <w:sz w:val="24"/>
          <w:szCs w:val="24"/>
          <w:shd w:val="clear" w:color="auto" w:fill="F7F1E3"/>
        </w:rPr>
        <w:t xml:space="preserve"> (</w:t>
      </w:r>
      <w:proofErr w:type="spellStart"/>
      <w:r w:rsidRPr="00054FFA">
        <w:rPr>
          <w:rFonts w:ascii="Times New Roman" w:hAnsi="Times New Roman"/>
          <w:sz w:val="24"/>
          <w:szCs w:val="24"/>
          <w:shd w:val="clear" w:color="auto" w:fill="F7F1E3"/>
        </w:rPr>
        <w:t>Мининский</w:t>
      </w:r>
      <w:proofErr w:type="spellEnd"/>
      <w:r w:rsidRPr="00054FFA">
        <w:rPr>
          <w:rFonts w:ascii="Times New Roman" w:hAnsi="Times New Roman"/>
          <w:sz w:val="24"/>
          <w:szCs w:val="24"/>
          <w:shd w:val="clear" w:color="auto" w:fill="F7F1E3"/>
        </w:rPr>
        <w:t xml:space="preserve"> ун-т). - Нижний Новгород : </w:t>
      </w:r>
      <w:proofErr w:type="spellStart"/>
      <w:r w:rsidRPr="00054FFA">
        <w:rPr>
          <w:rFonts w:ascii="Times New Roman" w:hAnsi="Times New Roman"/>
          <w:sz w:val="24"/>
          <w:szCs w:val="24"/>
          <w:shd w:val="clear" w:color="auto" w:fill="F7F1E3"/>
        </w:rPr>
        <w:t>Мининский</w:t>
      </w:r>
      <w:proofErr w:type="spellEnd"/>
      <w:r w:rsidRPr="00054FFA">
        <w:rPr>
          <w:rFonts w:ascii="Times New Roman" w:hAnsi="Times New Roman"/>
          <w:sz w:val="24"/>
          <w:szCs w:val="24"/>
          <w:shd w:val="clear" w:color="auto" w:fill="F7F1E3"/>
        </w:rPr>
        <w:t xml:space="preserve"> ун-т, 2016. - 86 с.</w:t>
      </w:r>
    </w:p>
    <w:p w:rsidR="00D72954" w:rsidRPr="00054FFA" w:rsidRDefault="00D72954" w:rsidP="00D72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7.4. Перечень ресурсов информационно-телекоммуникационной сети «Интернет», необходимых для освоения дисциплины</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6"/>
        <w:gridCol w:w="4528"/>
      </w:tblGrid>
      <w:tr w:rsidR="00054FFA" w:rsidRPr="00054FFA" w:rsidTr="00A32AEE">
        <w:tc>
          <w:tcPr>
            <w:tcW w:w="5098"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val="en-US" w:eastAsia="en-US"/>
              </w:rPr>
            </w:pPr>
            <w:r w:rsidRPr="00054FFA">
              <w:rPr>
                <w:lang w:val="en-US"/>
              </w:rPr>
              <w:t>www.biblioclub.ru</w:t>
            </w:r>
          </w:p>
        </w:tc>
        <w:tc>
          <w:tcPr>
            <w:tcW w:w="4530"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eastAsia="en-US"/>
              </w:rPr>
            </w:pPr>
            <w:r w:rsidRPr="00054FFA">
              <w:t>ЭБС «Университетская библиотека онлайн»</w:t>
            </w:r>
          </w:p>
        </w:tc>
      </w:tr>
      <w:tr w:rsidR="00054FFA" w:rsidRPr="00054FFA" w:rsidTr="00A32AEE">
        <w:tc>
          <w:tcPr>
            <w:tcW w:w="5098"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val="en-US" w:eastAsia="en-US"/>
              </w:rPr>
            </w:pPr>
            <w:r w:rsidRPr="00054FFA">
              <w:rPr>
                <w:lang w:val="en-US"/>
              </w:rPr>
              <w:t>www.elibrary.ru</w:t>
            </w:r>
          </w:p>
        </w:tc>
        <w:tc>
          <w:tcPr>
            <w:tcW w:w="4530"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eastAsia="en-US"/>
              </w:rPr>
            </w:pPr>
            <w:r w:rsidRPr="00054FFA">
              <w:t>Научная электронная библиотека</w:t>
            </w:r>
          </w:p>
        </w:tc>
      </w:tr>
      <w:tr w:rsidR="00054FFA" w:rsidRPr="00054FFA" w:rsidTr="00A32AEE">
        <w:tc>
          <w:tcPr>
            <w:tcW w:w="5098"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val="en-US" w:eastAsia="en-US"/>
              </w:rPr>
            </w:pPr>
            <w:r w:rsidRPr="00054FFA">
              <w:rPr>
                <w:lang w:val="en-US"/>
              </w:rPr>
              <w:lastRenderedPageBreak/>
              <w:t>www.ebiblioteka.ru</w:t>
            </w:r>
          </w:p>
        </w:tc>
        <w:tc>
          <w:tcPr>
            <w:tcW w:w="4530"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spacing w:after="200"/>
              <w:rPr>
                <w:rFonts w:eastAsia="Calibri"/>
                <w:lang w:eastAsia="en-US"/>
              </w:rPr>
            </w:pPr>
            <w:r w:rsidRPr="00054FFA">
              <w:t xml:space="preserve">Универсальные базы данных изданий </w:t>
            </w:r>
          </w:p>
        </w:tc>
      </w:tr>
      <w:tr w:rsidR="00054FFA" w:rsidRPr="00054FFA" w:rsidTr="00A32AEE">
        <w:tc>
          <w:tcPr>
            <w:tcW w:w="5098"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pStyle w:val="af1"/>
              <w:shd w:val="clear" w:color="auto" w:fill="FFFFFF"/>
              <w:spacing w:before="0" w:beforeAutospacing="0" w:after="0" w:afterAutospacing="0"/>
              <w:jc w:val="both"/>
              <w:rPr>
                <w:lang w:eastAsia="en-US"/>
              </w:rPr>
            </w:pPr>
            <w:r w:rsidRPr="00054FFA">
              <w:rPr>
                <w:lang w:eastAsia="en-US"/>
              </w:rPr>
              <w:t xml:space="preserve">режим доступа:  </w:t>
            </w:r>
            <w:hyperlink r:id="rId24" w:history="1">
              <w:r w:rsidRPr="00054FFA">
                <w:rPr>
                  <w:rStyle w:val="af0"/>
                  <w:color w:val="auto"/>
                  <w:lang w:eastAsia="en-US"/>
                </w:rPr>
                <w:t>http://www.urlw.ru/w.%D1%81%D1%83%D1%80%D0%B4%D0%BE%D0%BC%D0%B8%D1%80.%D1%80%D1%84</w:t>
              </w:r>
            </w:hyperlink>
            <w:r w:rsidRPr="00054FFA">
              <w:rPr>
                <w:lang w:eastAsia="en-US"/>
              </w:rPr>
              <w:t xml:space="preserve"> </w:t>
            </w:r>
          </w:p>
        </w:tc>
        <w:tc>
          <w:tcPr>
            <w:tcW w:w="4530" w:type="dxa"/>
            <w:tcBorders>
              <w:top w:val="single" w:sz="4" w:space="0" w:color="auto"/>
              <w:left w:val="single" w:sz="4" w:space="0" w:color="auto"/>
              <w:bottom w:val="single" w:sz="4" w:space="0" w:color="auto"/>
              <w:right w:val="single" w:sz="4" w:space="0" w:color="auto"/>
            </w:tcBorders>
            <w:hideMark/>
          </w:tcPr>
          <w:p w:rsidR="00D72954" w:rsidRPr="00054FFA" w:rsidRDefault="00D72954" w:rsidP="00A32AEE">
            <w:pPr>
              <w:contextualSpacing/>
              <w:jc w:val="both"/>
            </w:pPr>
            <w:proofErr w:type="spellStart"/>
            <w:r w:rsidRPr="00054FFA">
              <w:t>Сурдомир</w:t>
            </w:r>
            <w:proofErr w:type="spellEnd"/>
            <w:r w:rsidRPr="00054FFA">
              <w:t xml:space="preserve"> РФ:</w:t>
            </w:r>
          </w:p>
        </w:tc>
      </w:tr>
      <w:tr w:rsidR="00054FFA" w:rsidRPr="00054FFA" w:rsidTr="00A32AEE">
        <w:tc>
          <w:tcPr>
            <w:tcW w:w="5098" w:type="dxa"/>
            <w:tcBorders>
              <w:top w:val="single" w:sz="4" w:space="0" w:color="auto"/>
              <w:left w:val="single" w:sz="4" w:space="0" w:color="auto"/>
              <w:bottom w:val="single" w:sz="4" w:space="0" w:color="auto"/>
              <w:right w:val="single" w:sz="4" w:space="0" w:color="auto"/>
            </w:tcBorders>
            <w:hideMark/>
          </w:tcPr>
          <w:p w:rsidR="00D72954" w:rsidRPr="00054FFA" w:rsidRDefault="00814AE6" w:rsidP="00A32AEE">
            <w:pPr>
              <w:pStyle w:val="af1"/>
              <w:shd w:val="clear" w:color="auto" w:fill="FFFFFF"/>
              <w:spacing w:before="0" w:beforeAutospacing="0" w:after="0" w:afterAutospacing="0"/>
              <w:jc w:val="both"/>
              <w:rPr>
                <w:rStyle w:val="af0"/>
                <w:color w:val="auto"/>
                <w:u w:val="none"/>
                <w:lang w:eastAsia="en-US"/>
              </w:rPr>
            </w:pPr>
            <w:hyperlink r:id="rId25" w:history="1">
              <w:r w:rsidR="00D72954" w:rsidRPr="00054FFA">
                <w:rPr>
                  <w:rStyle w:val="af0"/>
                  <w:color w:val="auto"/>
                  <w:lang w:eastAsia="en-US"/>
                </w:rPr>
                <w:t>https://portal.iv-edu.ru/dep/mouofurmn/commondocs/zdorovye/OB3/cneU_ycJIoBu9I_npu_HapyIIIeHuu_cJIyxa.pdf</w:t>
              </w:r>
            </w:hyperlink>
            <w:r w:rsidR="00D72954" w:rsidRPr="00054FFA">
              <w:rPr>
                <w:lang w:eastAsia="en-US"/>
              </w:rPr>
              <w:t xml:space="preserve"> </w:t>
            </w:r>
          </w:p>
        </w:tc>
        <w:tc>
          <w:tcPr>
            <w:tcW w:w="4530" w:type="dxa"/>
            <w:tcBorders>
              <w:top w:val="single" w:sz="4" w:space="0" w:color="auto"/>
              <w:left w:val="single" w:sz="4" w:space="0" w:color="auto"/>
              <w:bottom w:val="single" w:sz="4" w:space="0" w:color="auto"/>
              <w:right w:val="single" w:sz="4" w:space="0" w:color="auto"/>
            </w:tcBorders>
            <w:hideMark/>
          </w:tcPr>
          <w:p w:rsidR="00D72954" w:rsidRPr="00054FFA" w:rsidRDefault="00D72954" w:rsidP="00D72954">
            <w:pPr>
              <w:contextualSpacing/>
              <w:jc w:val="both"/>
              <w:rPr>
                <w:rFonts w:eastAsia="Calibri"/>
                <w:lang w:eastAsia="en-US"/>
              </w:rPr>
            </w:pPr>
            <w:r w:rsidRPr="00054FFA">
              <w:t>Пакет специальных условий обучения детей с нарушениями слуха</w:t>
            </w:r>
          </w:p>
        </w:tc>
      </w:tr>
    </w:tbl>
    <w:p w:rsidR="00D72954" w:rsidRPr="00054FFA" w:rsidRDefault="00D72954" w:rsidP="00D72954">
      <w:pPr>
        <w:tabs>
          <w:tab w:val="left" w:pos="6566"/>
        </w:tabs>
        <w:autoSpaceDE w:val="0"/>
        <w:autoSpaceDN w:val="0"/>
        <w:adjustRightInd w:val="0"/>
        <w:ind w:firstLine="709"/>
        <w:jc w:val="both"/>
        <w:rPr>
          <w:b/>
          <w:bCs/>
        </w:rPr>
      </w:pPr>
      <w:r w:rsidRPr="00054FFA">
        <w:rPr>
          <w:b/>
          <w:bCs/>
        </w:rPr>
        <w:t>8. Фонды оценочных средств</w:t>
      </w:r>
      <w:r w:rsidRPr="00054FFA">
        <w:rPr>
          <w:b/>
          <w:bCs/>
        </w:rPr>
        <w:tab/>
      </w:r>
    </w:p>
    <w:p w:rsidR="00D72954" w:rsidRPr="00054FFA" w:rsidRDefault="00D72954" w:rsidP="00D72954">
      <w:pPr>
        <w:ind w:firstLine="709"/>
        <w:jc w:val="both"/>
        <w:rPr>
          <w:spacing w:val="-4"/>
        </w:rPr>
      </w:pPr>
      <w:r w:rsidRPr="00054FFA">
        <w:rPr>
          <w:spacing w:val="-4"/>
        </w:rPr>
        <w:t>Фонд оценочных средств представлен в Приложении 1.</w:t>
      </w:r>
    </w:p>
    <w:p w:rsidR="00D72954" w:rsidRPr="00054FFA" w:rsidRDefault="00D72954" w:rsidP="00D72954">
      <w:pPr>
        <w:autoSpaceDE w:val="0"/>
        <w:autoSpaceDN w:val="0"/>
        <w:adjustRightInd w:val="0"/>
        <w:ind w:firstLine="709"/>
        <w:jc w:val="both"/>
        <w:rPr>
          <w:b/>
          <w:bCs/>
        </w:rPr>
      </w:pPr>
      <w:r w:rsidRPr="00054FFA">
        <w:rPr>
          <w:b/>
          <w:bCs/>
        </w:rPr>
        <w:t>9. Материально-техническое обеспечение образовательного процесса по дисциплине</w:t>
      </w:r>
    </w:p>
    <w:p w:rsidR="00D72954" w:rsidRPr="00054FFA" w:rsidRDefault="00D72954" w:rsidP="00D72954">
      <w:pPr>
        <w:autoSpaceDE w:val="0"/>
        <w:autoSpaceDN w:val="0"/>
        <w:adjustRightInd w:val="0"/>
        <w:ind w:firstLine="709"/>
        <w:jc w:val="both"/>
        <w:rPr>
          <w:b/>
        </w:rPr>
      </w:pPr>
      <w:r w:rsidRPr="00054FFA">
        <w:rPr>
          <w:b/>
        </w:rPr>
        <w:t>9.1. Описание материально-технической базы</w:t>
      </w:r>
    </w:p>
    <w:p w:rsidR="00D72954" w:rsidRPr="00054FFA" w:rsidRDefault="00D72954" w:rsidP="00D72954">
      <w:pPr>
        <w:autoSpaceDE w:val="0"/>
        <w:autoSpaceDN w:val="0"/>
        <w:adjustRightInd w:val="0"/>
        <w:ind w:firstLine="709"/>
        <w:jc w:val="both"/>
      </w:pPr>
      <w:r w:rsidRPr="00054FF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D72954" w:rsidRPr="00054FFA" w:rsidRDefault="00D72954" w:rsidP="00D72954">
      <w:pPr>
        <w:autoSpaceDE w:val="0"/>
        <w:autoSpaceDN w:val="0"/>
        <w:adjustRightInd w:val="0"/>
        <w:ind w:firstLine="709"/>
        <w:jc w:val="both"/>
        <w:rPr>
          <w:b/>
        </w:rPr>
      </w:pPr>
      <w:r w:rsidRPr="00054FFA">
        <w:rPr>
          <w:b/>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614A" w:rsidRPr="00054FFA" w:rsidRDefault="00D72954" w:rsidP="00D72954">
      <w:pPr>
        <w:autoSpaceDE w:val="0"/>
        <w:autoSpaceDN w:val="0"/>
        <w:adjustRightInd w:val="0"/>
        <w:ind w:firstLine="709"/>
        <w:jc w:val="both"/>
        <w:rPr>
          <w:b/>
        </w:rPr>
      </w:pPr>
      <w:r w:rsidRPr="00054FFA">
        <w:t xml:space="preserve">Планируется использование программных средств: </w:t>
      </w:r>
      <w:proofErr w:type="spellStart"/>
      <w:r w:rsidRPr="00054FFA">
        <w:t>Microsoft</w:t>
      </w:r>
      <w:proofErr w:type="spellEnd"/>
      <w:r w:rsidRPr="00054FFA">
        <w:t xml:space="preserve"> </w:t>
      </w:r>
      <w:proofErr w:type="spellStart"/>
      <w:r w:rsidRPr="00054FFA">
        <w:t>Word</w:t>
      </w:r>
      <w:proofErr w:type="spellEnd"/>
      <w:r w:rsidRPr="00054FFA">
        <w:t xml:space="preserve">, </w:t>
      </w:r>
      <w:proofErr w:type="spellStart"/>
      <w:r w:rsidRPr="00054FFA">
        <w:t>Power</w:t>
      </w:r>
      <w:proofErr w:type="spellEnd"/>
      <w:r w:rsidRPr="00054FFA">
        <w:t xml:space="preserve"> </w:t>
      </w:r>
      <w:proofErr w:type="spellStart"/>
      <w:r w:rsidRPr="00054FFA">
        <w:t>Point</w:t>
      </w:r>
      <w:proofErr w:type="spellEnd"/>
      <w:r w:rsidRPr="00054FFA">
        <w:t xml:space="preserve">, </w:t>
      </w:r>
      <w:proofErr w:type="spellStart"/>
      <w:r w:rsidRPr="00054FFA">
        <w:t>Microsoft</w:t>
      </w:r>
      <w:proofErr w:type="spellEnd"/>
      <w:r w:rsidRPr="00054FFA">
        <w:t xml:space="preserve"> </w:t>
      </w:r>
      <w:proofErr w:type="spellStart"/>
      <w:r w:rsidRPr="00054FFA">
        <w:t>Internet</w:t>
      </w:r>
      <w:proofErr w:type="spellEnd"/>
      <w:r w:rsidRPr="00054FFA">
        <w:t xml:space="preserve"> </w:t>
      </w:r>
      <w:proofErr w:type="spellStart"/>
      <w:r w:rsidRPr="00054FFA">
        <w:t>Explorer</w:t>
      </w:r>
      <w:proofErr w:type="spellEnd"/>
      <w:r w:rsidRPr="00054FFA">
        <w:t xml:space="preserve"> и других, а также средств организации взаимодействия с обучающимися в ЭИОС </w:t>
      </w:r>
      <w:proofErr w:type="spellStart"/>
      <w:r w:rsidRPr="00054FFA">
        <w:t>Мининского</w:t>
      </w:r>
      <w:proofErr w:type="spellEnd"/>
      <w:r w:rsidRPr="00054FFA">
        <w:t xml:space="preserve"> университета, в том числе взаимодействия с помощью сетевых ресурсов, например </w:t>
      </w:r>
      <w:proofErr w:type="spellStart"/>
      <w:r w:rsidRPr="00054FFA">
        <w:t>Google</w:t>
      </w:r>
      <w:proofErr w:type="spellEnd"/>
      <w:r w:rsidRPr="00054FFA">
        <w:t xml:space="preserve">-сервисов.        </w:t>
      </w:r>
    </w:p>
    <w:p w:rsidR="00D72954" w:rsidRPr="00054FFA" w:rsidRDefault="00D72954" w:rsidP="00FF3732">
      <w:pPr>
        <w:ind w:firstLine="709"/>
        <w:jc w:val="center"/>
        <w:rPr>
          <w:b/>
        </w:rPr>
      </w:pPr>
    </w:p>
    <w:p w:rsidR="002C7F4C" w:rsidRPr="00054FFA" w:rsidRDefault="002C7F4C" w:rsidP="00FF3732">
      <w:pPr>
        <w:ind w:firstLine="709"/>
        <w:jc w:val="center"/>
        <w:rPr>
          <w:b/>
        </w:rPr>
      </w:pPr>
      <w:r w:rsidRPr="00054FFA">
        <w:rPr>
          <w:b/>
        </w:rPr>
        <w:t>5.3. ПРОГРАММА ДИСЦИПЛИНЫ</w:t>
      </w:r>
    </w:p>
    <w:p w:rsidR="002C7F4C" w:rsidRPr="00054FFA" w:rsidRDefault="002C7F4C" w:rsidP="00FF3732">
      <w:pPr>
        <w:autoSpaceDE w:val="0"/>
        <w:autoSpaceDN w:val="0"/>
        <w:adjustRightInd w:val="0"/>
        <w:ind w:firstLine="709"/>
        <w:jc w:val="center"/>
        <w:rPr>
          <w:rFonts w:eastAsia="Calibri"/>
          <w:b/>
          <w:bCs/>
          <w:sz w:val="28"/>
          <w:szCs w:val="28"/>
          <w:lang w:eastAsia="en-US"/>
        </w:rPr>
      </w:pPr>
      <w:r w:rsidRPr="00054FFA">
        <w:rPr>
          <w:rFonts w:eastAsia="Calibri"/>
          <w:b/>
          <w:caps/>
          <w:lang w:eastAsia="en-US"/>
        </w:rPr>
        <w:t>К.М.09.03</w:t>
      </w:r>
      <w:r w:rsidRPr="00054FFA">
        <w:rPr>
          <w:rFonts w:eastAsia="Calibri"/>
          <w:caps/>
          <w:sz w:val="28"/>
          <w:szCs w:val="28"/>
          <w:lang w:eastAsia="en-US"/>
        </w:rPr>
        <w:t xml:space="preserve"> </w:t>
      </w:r>
      <w:r w:rsidRPr="00054FFA">
        <w:rPr>
          <w:rFonts w:eastAsia="Calibri"/>
          <w:b/>
          <w:bCs/>
          <w:sz w:val="28"/>
          <w:szCs w:val="28"/>
          <w:lang w:eastAsia="en-US"/>
        </w:rPr>
        <w:t>«</w:t>
      </w:r>
      <w:r w:rsidRPr="00054FFA">
        <w:rPr>
          <w:b/>
          <w:bCs/>
          <w:sz w:val="28"/>
          <w:szCs w:val="28"/>
        </w:rPr>
        <w:t>Психология лиц с нарушениями опорно-двигательного аппарата и речи</w:t>
      </w:r>
      <w:r w:rsidRPr="00054FFA">
        <w:rPr>
          <w:rFonts w:eastAsia="Calibri"/>
          <w:b/>
          <w:bCs/>
          <w:sz w:val="28"/>
          <w:szCs w:val="28"/>
          <w:lang w:eastAsia="en-US"/>
        </w:rPr>
        <w:t>»</w:t>
      </w:r>
    </w:p>
    <w:p w:rsidR="002C7F4C" w:rsidRPr="00054FFA" w:rsidRDefault="002C7F4C" w:rsidP="007700EC">
      <w:pPr>
        <w:numPr>
          <w:ilvl w:val="0"/>
          <w:numId w:val="15"/>
        </w:numPr>
        <w:tabs>
          <w:tab w:val="left" w:pos="720"/>
        </w:tabs>
        <w:autoSpaceDE w:val="0"/>
        <w:autoSpaceDN w:val="0"/>
        <w:adjustRightInd w:val="0"/>
        <w:ind w:left="0" w:firstLine="709"/>
        <w:jc w:val="both"/>
        <w:rPr>
          <w:b/>
          <w:bCs/>
        </w:rPr>
      </w:pPr>
      <w:r w:rsidRPr="00054FFA">
        <w:rPr>
          <w:b/>
          <w:bCs/>
        </w:rPr>
        <w:t xml:space="preserve">Пояснительная записка </w:t>
      </w:r>
    </w:p>
    <w:p w:rsidR="002C7F4C" w:rsidRPr="00054FFA" w:rsidRDefault="002C7F4C" w:rsidP="00FF3732">
      <w:pPr>
        <w:widowControl w:val="0"/>
        <w:autoSpaceDE w:val="0"/>
        <w:autoSpaceDN w:val="0"/>
        <w:ind w:firstLine="709"/>
        <w:jc w:val="both"/>
        <w:rPr>
          <w:lang w:eastAsia="en-US"/>
        </w:rPr>
      </w:pPr>
      <w:r w:rsidRPr="00054FFA">
        <w:rPr>
          <w:lang w:eastAsia="en-US"/>
        </w:rPr>
        <w:t>Дисциплина «</w:t>
      </w:r>
      <w:r w:rsidRPr="00054FFA">
        <w:rPr>
          <w:bCs/>
        </w:rPr>
        <w:t>Психология лиц с нарушениями опорно-двигательного аппарата и речи</w:t>
      </w:r>
      <w:r w:rsidRPr="00054FFA">
        <w:rPr>
          <w:lang w:eastAsia="en-US"/>
        </w:rPr>
        <w:t xml:space="preserve">» включена в предметный модуль «Проблемы психического дизонтогенеза в современной специальной психологии» и предназначена для обучающихся бакалавриата по направлению 44.03.03 «Специальное (дефектологическое) образование». </w:t>
      </w:r>
      <w:r w:rsidRPr="00054FFA">
        <w:rPr>
          <w:bCs/>
          <w:iCs/>
        </w:rPr>
        <w:t xml:space="preserve">Дисциплина знакомит с психолого-педагогическими особенностями лиц разного возраста, имеющих нарушение функций опорно-двигательного аппарата и речи, а также с принципами и методиками диагностической и коррекционной работы. </w:t>
      </w:r>
      <w:r w:rsidRPr="00054FFA">
        <w:rPr>
          <w:lang w:eastAsia="en-US"/>
        </w:rPr>
        <w:t>Необходимость знаний об особенностях психического развития лиц с нарушениями ОДА и речи определяется тем, что при разных нарушениях наблюдаются и различные особенности психических процессов, состояний и свойств личности, которые необходимо учитывать при воспитании и обучении, а также в психокоррекционной</w:t>
      </w:r>
      <w:r w:rsidRPr="00054FFA">
        <w:rPr>
          <w:spacing w:val="-3"/>
          <w:lang w:eastAsia="en-US"/>
        </w:rPr>
        <w:t xml:space="preserve"> </w:t>
      </w:r>
      <w:r w:rsidRPr="00054FFA">
        <w:rPr>
          <w:lang w:eastAsia="en-US"/>
        </w:rPr>
        <w:t>работе.</w:t>
      </w:r>
    </w:p>
    <w:p w:rsidR="002C7F4C" w:rsidRPr="00054FFA" w:rsidRDefault="002C7F4C" w:rsidP="00FF3732">
      <w:pPr>
        <w:ind w:firstLine="709"/>
        <w:jc w:val="both"/>
        <w:rPr>
          <w:rFonts w:eastAsia="Calibri"/>
          <w:lang w:eastAsia="en-US"/>
        </w:rPr>
      </w:pPr>
      <w:r w:rsidRPr="00054FFA">
        <w:rPr>
          <w:rFonts w:eastAsia="Calibri"/>
          <w:b/>
          <w:bCs/>
          <w:lang w:eastAsia="en-US"/>
        </w:rPr>
        <w:t>2. Место в структуре модуля</w:t>
      </w:r>
    </w:p>
    <w:p w:rsidR="002C7F4C" w:rsidRPr="00054FFA" w:rsidRDefault="002C7F4C" w:rsidP="00FF3732">
      <w:pPr>
        <w:ind w:firstLine="709"/>
        <w:jc w:val="both"/>
        <w:rPr>
          <w:rFonts w:eastAsia="Calibri"/>
          <w:lang w:eastAsia="en-US"/>
        </w:rPr>
      </w:pPr>
      <w:r w:rsidRPr="00054FFA">
        <w:rPr>
          <w:rFonts w:eastAsia="Calibri"/>
          <w:lang w:eastAsia="en-US"/>
        </w:rPr>
        <w:t>Дисциплина  включена в модуль «Проблемы психического дизонтогенеза в современной специальной психологии» и является обязательной  для изучения. Для освоения курса требуются знания, полученные в ходе изучения дисциплин «Невропатология», «Основы генетики»,</w:t>
      </w:r>
      <w:r w:rsidRPr="00054FFA">
        <w:rPr>
          <w:rFonts w:ascii="Calibri" w:eastAsia="Calibri" w:hAnsi="Calibri"/>
          <w:sz w:val="22"/>
          <w:szCs w:val="22"/>
          <w:lang w:eastAsia="en-US"/>
        </w:rPr>
        <w:t xml:space="preserve"> </w:t>
      </w:r>
      <w:r w:rsidRPr="00054FFA">
        <w:rPr>
          <w:rFonts w:eastAsia="Calibri"/>
          <w:lang w:eastAsia="en-US"/>
        </w:rPr>
        <w:t xml:space="preserve">«Психолого-педагогическая диагностика  детей и подростков с ограниченными возможностями здоровья», «Основы логопедии». Дисциплины, для которых данная дисциплина является предшествующей для курсов «Технологии психолого-педагогического сопровождения детей со сложными и множественными нарушениями развития», «Психологическое сопровождение лиц с ограниченными возможностями здоровья: возрастно-типологический подход». </w:t>
      </w:r>
    </w:p>
    <w:p w:rsidR="002C7F4C" w:rsidRPr="00054FFA" w:rsidRDefault="002C7F4C" w:rsidP="00FF3732">
      <w:pPr>
        <w:autoSpaceDE w:val="0"/>
        <w:autoSpaceDN w:val="0"/>
        <w:adjustRightInd w:val="0"/>
        <w:ind w:firstLine="709"/>
        <w:jc w:val="both"/>
        <w:rPr>
          <w:rFonts w:eastAsia="Calibri"/>
          <w:b/>
          <w:bCs/>
          <w:lang w:eastAsia="en-US"/>
        </w:rPr>
      </w:pPr>
      <w:r w:rsidRPr="00054FFA">
        <w:rPr>
          <w:rFonts w:eastAsia="Calibri"/>
          <w:b/>
          <w:bCs/>
          <w:lang w:eastAsia="en-US"/>
        </w:rPr>
        <w:t>3. Цели и задачи</w:t>
      </w:r>
    </w:p>
    <w:p w:rsidR="002C7F4C" w:rsidRPr="00054FFA" w:rsidRDefault="002C7F4C" w:rsidP="000149E8">
      <w:pPr>
        <w:keepNext/>
        <w:ind w:firstLine="709"/>
        <w:jc w:val="both"/>
        <w:outlineLvl w:val="1"/>
        <w:rPr>
          <w:rFonts w:eastAsia="Calibri"/>
          <w:bCs/>
          <w:iCs/>
        </w:rPr>
      </w:pPr>
      <w:r w:rsidRPr="00054FFA">
        <w:rPr>
          <w:rFonts w:eastAsia="Calibri" w:cs="Arial"/>
          <w:b/>
          <w:bCs/>
          <w:i/>
          <w:iCs/>
        </w:rPr>
        <w:lastRenderedPageBreak/>
        <w:t xml:space="preserve">Цель дисциплины </w:t>
      </w:r>
      <w:r w:rsidRPr="00054FFA">
        <w:rPr>
          <w:rFonts w:eastAsia="Calibri" w:cs="Arial"/>
          <w:b/>
          <w:bCs/>
          <w:i/>
          <w:iCs/>
          <w:spacing w:val="3"/>
        </w:rPr>
        <w:t xml:space="preserve">– </w:t>
      </w:r>
      <w:r w:rsidRPr="00054FFA">
        <w:rPr>
          <w:rFonts w:eastAsia="Calibri"/>
          <w:bCs/>
          <w:iCs/>
        </w:rPr>
        <w:t>расширить и углубить знания о психолого-педагогических особенностях лиц с нарушениями функций опорно-двигательного аппарата и речи, а также с принципами и методиками психологического изучения  и сопровождения данной категории лиц.</w:t>
      </w:r>
    </w:p>
    <w:p w:rsidR="002C7F4C" w:rsidRPr="00054FFA" w:rsidRDefault="002C7F4C" w:rsidP="00FF3732">
      <w:pPr>
        <w:ind w:firstLine="709"/>
        <w:jc w:val="both"/>
        <w:rPr>
          <w:rFonts w:eastAsia="Calibri"/>
          <w:lang w:eastAsia="en-US"/>
        </w:rPr>
      </w:pPr>
      <w:r w:rsidRPr="00054FFA">
        <w:rPr>
          <w:rFonts w:eastAsia="Calibri"/>
          <w:i/>
          <w:iCs/>
          <w:lang w:eastAsia="en-US"/>
        </w:rPr>
        <w:t>Задачи дисциплины:</w:t>
      </w:r>
      <w:r w:rsidRPr="00054FFA">
        <w:rPr>
          <w:rFonts w:eastAsia="Calibri"/>
          <w:lang w:eastAsia="en-US"/>
        </w:rPr>
        <w:t xml:space="preserve"> </w:t>
      </w:r>
    </w:p>
    <w:p w:rsidR="002C7F4C" w:rsidRPr="00054FFA" w:rsidRDefault="002C7F4C" w:rsidP="00FF3732">
      <w:pPr>
        <w:ind w:firstLine="709"/>
        <w:jc w:val="both"/>
        <w:rPr>
          <w:rFonts w:eastAsia="Calibri"/>
          <w:lang w:eastAsia="en-US"/>
        </w:rPr>
      </w:pPr>
      <w:r w:rsidRPr="00054FFA">
        <w:rPr>
          <w:rFonts w:eastAsia="Calibri"/>
          <w:lang w:eastAsia="en-US"/>
        </w:rPr>
        <w:t>- знакомство с закономерностями и своеобразием формирования психики детей с нарушением функци</w:t>
      </w:r>
      <w:r w:rsidR="000149E8" w:rsidRPr="00054FFA">
        <w:rPr>
          <w:rFonts w:eastAsia="Calibri"/>
          <w:lang w:eastAsia="en-US"/>
        </w:rPr>
        <w:t>й опорно-двигательного аппарата</w:t>
      </w:r>
      <w:r w:rsidRPr="00054FFA">
        <w:rPr>
          <w:rFonts w:eastAsia="Calibri"/>
          <w:lang w:eastAsia="en-US"/>
        </w:rPr>
        <w:t>;</w:t>
      </w:r>
    </w:p>
    <w:p w:rsidR="002C7F4C" w:rsidRPr="00054FFA" w:rsidRDefault="002C7F4C" w:rsidP="00FF3732">
      <w:pPr>
        <w:ind w:firstLine="709"/>
        <w:jc w:val="both"/>
        <w:rPr>
          <w:rFonts w:eastAsia="Calibri"/>
          <w:lang w:eastAsia="en-US"/>
        </w:rPr>
      </w:pPr>
      <w:r w:rsidRPr="00054FFA">
        <w:rPr>
          <w:rFonts w:eastAsia="Calibri"/>
          <w:lang w:eastAsia="en-US"/>
        </w:rPr>
        <w:t>- знакомство с особенностями организации учебного процесса в учреждениях для детей и подростков с двигательными нарушениями;</w:t>
      </w:r>
    </w:p>
    <w:p w:rsidR="002C7F4C" w:rsidRPr="00054FFA" w:rsidRDefault="002C7F4C" w:rsidP="00FF3732">
      <w:pPr>
        <w:ind w:firstLine="709"/>
        <w:jc w:val="both"/>
        <w:rPr>
          <w:rFonts w:eastAsia="Calibri"/>
          <w:bCs/>
          <w:lang w:eastAsia="en-US"/>
        </w:rPr>
      </w:pPr>
      <w:r w:rsidRPr="00054FFA">
        <w:rPr>
          <w:rFonts w:eastAsia="Calibri"/>
          <w:lang w:eastAsia="en-US"/>
        </w:rPr>
        <w:t>- знакомство с</w:t>
      </w:r>
      <w:r w:rsidRPr="00054FFA">
        <w:rPr>
          <w:rFonts w:eastAsia="Calibri"/>
          <w:bCs/>
          <w:lang w:eastAsia="en-US"/>
        </w:rPr>
        <w:t xml:space="preserve"> особенностями различных форм детского церебрального паралича, с системным подходом к организации коррекционной работы.</w:t>
      </w:r>
    </w:p>
    <w:p w:rsidR="002C7F4C" w:rsidRPr="00054FFA" w:rsidRDefault="002C7F4C" w:rsidP="00FF3732">
      <w:pPr>
        <w:ind w:firstLine="709"/>
        <w:jc w:val="both"/>
        <w:rPr>
          <w:rFonts w:eastAsia="Calibri"/>
          <w:lang w:eastAsia="en-US"/>
        </w:rPr>
      </w:pPr>
      <w:r w:rsidRPr="00054FFA">
        <w:rPr>
          <w:rFonts w:eastAsia="Calibri"/>
          <w:lang w:eastAsia="en-US"/>
        </w:rPr>
        <w:t>- формирование умений использования методов и приемов консультативной и коррекционной работы с детьми и их семьями, а также методов психологического изучения детей с двигательными и речевыми  нарушениями.</w:t>
      </w:r>
    </w:p>
    <w:p w:rsidR="002C7F4C" w:rsidRPr="00054FFA" w:rsidRDefault="002C7F4C" w:rsidP="00FF3732">
      <w:pPr>
        <w:widowControl w:val="0"/>
        <w:tabs>
          <w:tab w:val="left" w:pos="1254"/>
        </w:tabs>
        <w:autoSpaceDE w:val="0"/>
        <w:autoSpaceDN w:val="0"/>
        <w:ind w:firstLine="709"/>
        <w:jc w:val="both"/>
        <w:rPr>
          <w:rFonts w:eastAsia="Calibri"/>
          <w:lang w:eastAsia="en-US"/>
        </w:rPr>
      </w:pPr>
      <w:r w:rsidRPr="00054FFA">
        <w:rPr>
          <w:rFonts w:eastAsia="Calibri"/>
          <w:lang w:eastAsia="en-US"/>
        </w:rPr>
        <w:t>-изучение специфики психического развития при первичных речевых нарушениях различной степени тяжести и</w:t>
      </w:r>
      <w:r w:rsidRPr="00054FFA">
        <w:rPr>
          <w:rFonts w:eastAsia="Calibri"/>
          <w:spacing w:val="3"/>
          <w:lang w:eastAsia="en-US"/>
        </w:rPr>
        <w:t xml:space="preserve"> </w:t>
      </w:r>
      <w:r w:rsidRPr="00054FFA">
        <w:rPr>
          <w:rFonts w:eastAsia="Calibri"/>
          <w:lang w:eastAsia="en-US"/>
        </w:rPr>
        <w:t>этиологии;</w:t>
      </w:r>
    </w:p>
    <w:p w:rsidR="002C7F4C" w:rsidRPr="00054FFA" w:rsidRDefault="002C7F4C" w:rsidP="00FF3732">
      <w:pPr>
        <w:widowControl w:val="0"/>
        <w:tabs>
          <w:tab w:val="left" w:pos="1254"/>
        </w:tabs>
        <w:autoSpaceDE w:val="0"/>
        <w:autoSpaceDN w:val="0"/>
        <w:ind w:firstLine="709"/>
        <w:jc w:val="both"/>
        <w:rPr>
          <w:rFonts w:eastAsia="Calibri"/>
          <w:lang w:eastAsia="en-US"/>
        </w:rPr>
      </w:pPr>
      <w:r w:rsidRPr="00054FFA">
        <w:rPr>
          <w:rFonts w:eastAsia="Calibri"/>
          <w:lang w:eastAsia="en-US"/>
        </w:rPr>
        <w:t>-знакомство с методами дифференциальной диагностики первичного речевого недоразвития от сходных по внешним проявлениям состояний (аутизма, нарушений слуховой функции, задержки психического развития, сложных недостатков</w:t>
      </w:r>
      <w:r w:rsidRPr="00054FFA">
        <w:rPr>
          <w:rFonts w:eastAsia="Calibri"/>
          <w:spacing w:val="-1"/>
          <w:lang w:eastAsia="en-US"/>
        </w:rPr>
        <w:t xml:space="preserve"> </w:t>
      </w:r>
      <w:r w:rsidRPr="00054FFA">
        <w:rPr>
          <w:rFonts w:eastAsia="Calibri"/>
          <w:lang w:eastAsia="en-US"/>
        </w:rPr>
        <w:t>развития);</w:t>
      </w:r>
    </w:p>
    <w:p w:rsidR="002C7F4C" w:rsidRPr="00054FFA" w:rsidRDefault="002C7F4C" w:rsidP="00FF3732">
      <w:pPr>
        <w:widowControl w:val="0"/>
        <w:tabs>
          <w:tab w:val="left" w:pos="1254"/>
        </w:tabs>
        <w:autoSpaceDE w:val="0"/>
        <w:autoSpaceDN w:val="0"/>
        <w:ind w:firstLine="709"/>
        <w:jc w:val="both"/>
        <w:rPr>
          <w:rFonts w:eastAsia="Calibri"/>
          <w:lang w:eastAsia="en-US"/>
        </w:rPr>
      </w:pPr>
      <w:r w:rsidRPr="00054FFA">
        <w:rPr>
          <w:rFonts w:eastAsia="Calibri"/>
          <w:lang w:eastAsia="en-US"/>
        </w:rPr>
        <w:t>-знакомство  с</w:t>
      </w:r>
      <w:r w:rsidRPr="00054FFA">
        <w:rPr>
          <w:rFonts w:eastAsia="Calibri"/>
          <w:spacing w:val="49"/>
          <w:lang w:eastAsia="en-US"/>
        </w:rPr>
        <w:t xml:space="preserve"> </w:t>
      </w:r>
      <w:r w:rsidRPr="00054FFA">
        <w:rPr>
          <w:rFonts w:eastAsia="Calibri"/>
          <w:lang w:eastAsia="en-US"/>
        </w:rPr>
        <w:t xml:space="preserve">методами коррекции и профилактики речевых нарушений </w:t>
      </w:r>
    </w:p>
    <w:p w:rsidR="002C7F4C" w:rsidRPr="00054FFA" w:rsidRDefault="002C7F4C" w:rsidP="00FF3732">
      <w:pPr>
        <w:autoSpaceDE w:val="0"/>
        <w:autoSpaceDN w:val="0"/>
        <w:adjustRightInd w:val="0"/>
        <w:ind w:firstLine="709"/>
        <w:jc w:val="both"/>
        <w:rPr>
          <w:b/>
          <w:bCs/>
          <w:lang w:eastAsia="en-US"/>
        </w:rPr>
      </w:pPr>
    </w:p>
    <w:p w:rsidR="002C7F4C" w:rsidRPr="00054FFA" w:rsidRDefault="002C7F4C" w:rsidP="00FF3732">
      <w:pPr>
        <w:autoSpaceDE w:val="0"/>
        <w:autoSpaceDN w:val="0"/>
        <w:adjustRightInd w:val="0"/>
        <w:ind w:firstLine="709"/>
        <w:jc w:val="both"/>
        <w:rPr>
          <w:b/>
          <w:bCs/>
          <w:lang w:eastAsia="en-US"/>
        </w:rPr>
      </w:pPr>
      <w:r w:rsidRPr="00054FFA">
        <w:rPr>
          <w:b/>
          <w:bCs/>
          <w:lang w:eastAsia="en-US"/>
        </w:rPr>
        <w:t>4. Образовательные результаты</w:t>
      </w:r>
    </w:p>
    <w:tbl>
      <w:tblPr>
        <w:tblpPr w:leftFromText="180" w:rightFromText="180" w:bottomFromText="200" w:vertAnchor="text" w:tblpY="165"/>
        <w:tblW w:w="5000" w:type="pct"/>
        <w:tblLayout w:type="fixed"/>
        <w:tblLook w:val="04A0" w:firstRow="1" w:lastRow="0" w:firstColumn="1" w:lastColumn="0" w:noHBand="0" w:noVBand="1"/>
      </w:tblPr>
      <w:tblGrid>
        <w:gridCol w:w="697"/>
        <w:gridCol w:w="1605"/>
        <w:gridCol w:w="1168"/>
        <w:gridCol w:w="2042"/>
        <w:gridCol w:w="1896"/>
        <w:gridCol w:w="2445"/>
      </w:tblGrid>
      <w:tr w:rsidR="00054FFA" w:rsidRPr="00054FFA" w:rsidTr="0016169A">
        <w:trPr>
          <w:trHeight w:val="385"/>
        </w:trPr>
        <w:tc>
          <w:tcPr>
            <w:tcW w:w="676"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autoSpaceDE w:val="0"/>
              <w:autoSpaceDN w:val="0"/>
              <w:adjustRightInd w:val="0"/>
              <w:jc w:val="center"/>
              <w:rPr>
                <w:rFonts w:ascii="Calibri" w:hAnsi="Calibri" w:cs="Calibri"/>
                <w:sz w:val="22"/>
                <w:szCs w:val="22"/>
                <w:lang w:eastAsia="en-US"/>
              </w:rPr>
            </w:pPr>
            <w:r w:rsidRPr="00054FFA">
              <w:rPr>
                <w:rFonts w:ascii="Times New Roman CYR" w:hAnsi="Times New Roman CYR" w:cs="Times New Roman CYR"/>
                <w:sz w:val="22"/>
                <w:szCs w:val="22"/>
                <w:lang w:eastAsia="en-US"/>
              </w:rPr>
              <w:t>Код ОР модуля</w:t>
            </w:r>
          </w:p>
        </w:tc>
        <w:tc>
          <w:tcPr>
            <w:tcW w:w="1559"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suppressAutoHyphens/>
              <w:autoSpaceDE w:val="0"/>
              <w:autoSpaceDN w:val="0"/>
              <w:adjustRightInd w:val="0"/>
              <w:jc w:val="center"/>
              <w:rPr>
                <w:rFonts w:ascii="Calibri" w:hAnsi="Calibri" w:cs="Calibri"/>
                <w:sz w:val="22"/>
                <w:szCs w:val="22"/>
                <w:lang w:eastAsia="en-US"/>
              </w:rPr>
            </w:pPr>
            <w:r w:rsidRPr="00054FFA">
              <w:rPr>
                <w:rFonts w:ascii="Times New Roman CYR" w:hAnsi="Times New Roman CYR" w:cs="Times New Roman CYR"/>
                <w:sz w:val="22"/>
                <w:szCs w:val="22"/>
                <w:lang w:eastAsia="en-US"/>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autoSpaceDE w:val="0"/>
              <w:autoSpaceDN w:val="0"/>
              <w:adjustRightInd w:val="0"/>
              <w:jc w:val="center"/>
              <w:rPr>
                <w:rFonts w:ascii="Times New Roman CYR" w:hAnsi="Times New Roman CYR" w:cs="Times New Roman CYR"/>
                <w:sz w:val="22"/>
                <w:szCs w:val="22"/>
                <w:lang w:eastAsia="en-US"/>
              </w:rPr>
            </w:pPr>
            <w:r w:rsidRPr="00054FFA">
              <w:rPr>
                <w:rFonts w:ascii="Times New Roman CYR" w:hAnsi="Times New Roman CYR" w:cs="Times New Roman CYR"/>
                <w:sz w:val="22"/>
                <w:szCs w:val="22"/>
                <w:lang w:eastAsia="en-US"/>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autoSpaceDE w:val="0"/>
              <w:autoSpaceDN w:val="0"/>
              <w:adjustRightInd w:val="0"/>
              <w:jc w:val="center"/>
              <w:rPr>
                <w:rFonts w:ascii="Calibri" w:hAnsi="Calibri" w:cs="Calibri"/>
                <w:sz w:val="22"/>
                <w:szCs w:val="22"/>
                <w:lang w:eastAsia="en-US"/>
              </w:rPr>
            </w:pPr>
            <w:r w:rsidRPr="00054FFA">
              <w:rPr>
                <w:rFonts w:ascii="Times New Roman CYR" w:hAnsi="Times New Roman CYR" w:cs="Times New Roman CYR"/>
                <w:sz w:val="22"/>
                <w:szCs w:val="22"/>
                <w:lang w:eastAsia="en-US"/>
              </w:rPr>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auto" w:fill="FFFFFF"/>
            <w:hideMark/>
          </w:tcPr>
          <w:p w:rsidR="002C7F4C" w:rsidRPr="00054FFA" w:rsidRDefault="002C7F4C" w:rsidP="00B1477C">
            <w:pPr>
              <w:autoSpaceDE w:val="0"/>
              <w:autoSpaceDN w:val="0"/>
              <w:adjustRightInd w:val="0"/>
              <w:jc w:val="center"/>
              <w:rPr>
                <w:rFonts w:ascii="Times New Roman CYR" w:hAnsi="Times New Roman CYR" w:cs="Times New Roman CYR"/>
                <w:sz w:val="22"/>
                <w:szCs w:val="22"/>
                <w:lang w:eastAsia="en-US"/>
              </w:rPr>
            </w:pPr>
            <w:r w:rsidRPr="00054FFA">
              <w:rPr>
                <w:rFonts w:ascii="Times New Roman CYR" w:hAnsi="Times New Roman CYR" w:cs="Times New Roman CYR"/>
                <w:sz w:val="22"/>
                <w:szCs w:val="22"/>
                <w:lang w:eastAsia="en-US"/>
              </w:rPr>
              <w:t>Код</w:t>
            </w:r>
          </w:p>
          <w:p w:rsidR="002C7F4C" w:rsidRPr="00054FFA" w:rsidRDefault="002C7F4C" w:rsidP="00B1477C">
            <w:pPr>
              <w:autoSpaceDE w:val="0"/>
              <w:autoSpaceDN w:val="0"/>
              <w:adjustRightInd w:val="0"/>
              <w:jc w:val="center"/>
              <w:rPr>
                <w:rFonts w:ascii="Times New Roman CYR" w:hAnsi="Times New Roman CYR" w:cs="Times New Roman CYR"/>
                <w:sz w:val="22"/>
                <w:szCs w:val="22"/>
                <w:lang w:eastAsia="en-US"/>
              </w:rPr>
            </w:pPr>
            <w:r w:rsidRPr="00054FFA">
              <w:rPr>
                <w:rFonts w:ascii="Times New Roman CYR" w:hAnsi="Times New Roman CYR" w:cs="Times New Roman CYR"/>
                <w:sz w:val="22"/>
                <w:szCs w:val="22"/>
                <w:lang w:eastAsia="en-US"/>
              </w:rPr>
              <w:t>ИДК</w:t>
            </w:r>
          </w:p>
        </w:tc>
        <w:tc>
          <w:tcPr>
            <w:tcW w:w="2375" w:type="dxa"/>
            <w:tcBorders>
              <w:top w:val="single" w:sz="2" w:space="0" w:color="000000"/>
              <w:left w:val="single" w:sz="2" w:space="0" w:color="000000"/>
              <w:bottom w:val="single" w:sz="4" w:space="0" w:color="auto"/>
              <w:right w:val="single" w:sz="2" w:space="0" w:color="000000"/>
            </w:tcBorders>
            <w:shd w:val="clear" w:color="auto" w:fill="FFFFFF"/>
            <w:hideMark/>
          </w:tcPr>
          <w:p w:rsidR="002C7F4C" w:rsidRPr="00054FFA" w:rsidRDefault="002C7F4C" w:rsidP="00B1477C">
            <w:pPr>
              <w:autoSpaceDE w:val="0"/>
              <w:autoSpaceDN w:val="0"/>
              <w:adjustRightInd w:val="0"/>
              <w:jc w:val="center"/>
              <w:rPr>
                <w:rFonts w:ascii="Calibri" w:hAnsi="Calibri" w:cs="Calibri"/>
                <w:sz w:val="22"/>
                <w:szCs w:val="22"/>
                <w:lang w:eastAsia="en-US"/>
              </w:rPr>
            </w:pPr>
            <w:r w:rsidRPr="00054FFA">
              <w:rPr>
                <w:rFonts w:ascii="Times New Roman CYR" w:hAnsi="Times New Roman CYR" w:cs="Times New Roman CYR"/>
                <w:sz w:val="22"/>
                <w:szCs w:val="22"/>
                <w:lang w:eastAsia="en-US"/>
              </w:rPr>
              <w:t>Средства оценивания ОР</w:t>
            </w:r>
          </w:p>
        </w:tc>
      </w:tr>
      <w:tr w:rsidR="00054FFA" w:rsidRPr="00054FFA" w:rsidTr="0016169A">
        <w:trPr>
          <w:trHeight w:val="1839"/>
        </w:trPr>
        <w:tc>
          <w:tcPr>
            <w:tcW w:w="676"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jc w:val="both"/>
              <w:rPr>
                <w:i/>
                <w:lang w:eastAsia="en-US"/>
              </w:rPr>
            </w:pPr>
            <w:r w:rsidRPr="00054FFA">
              <w:rPr>
                <w:i/>
                <w:lang w:eastAsia="en-US"/>
              </w:rPr>
              <w:t>О</w:t>
            </w:r>
            <w:r w:rsidR="00B1477C" w:rsidRPr="00054FFA">
              <w:rPr>
                <w:i/>
                <w:lang w:eastAsia="en-US"/>
              </w:rPr>
              <w:t>О</w:t>
            </w:r>
            <w:r w:rsidRPr="00054FFA">
              <w:rPr>
                <w:i/>
                <w:lang w:eastAsia="en-US"/>
              </w:rPr>
              <w:t>Р-1</w:t>
            </w:r>
          </w:p>
        </w:tc>
        <w:tc>
          <w:tcPr>
            <w:tcW w:w="1559"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suppressAutoHyphens/>
              <w:autoSpaceDE w:val="0"/>
              <w:autoSpaceDN w:val="0"/>
              <w:adjustRightInd w:val="0"/>
            </w:pPr>
            <w:r w:rsidRPr="00054FFA">
              <w:t>Демонстрирует умение проводить анализ типологических психологических особенностей  лиц с ОВЗ</w:t>
            </w:r>
          </w:p>
          <w:p w:rsidR="002C7F4C" w:rsidRPr="00054FFA" w:rsidRDefault="002C7F4C" w:rsidP="00B1477C">
            <w:pPr>
              <w:jc w:val="both"/>
            </w:pPr>
          </w:p>
        </w:tc>
        <w:tc>
          <w:tcPr>
            <w:tcW w:w="1135"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autoSpaceDE w:val="0"/>
              <w:autoSpaceDN w:val="0"/>
              <w:adjustRightInd w:val="0"/>
              <w:rPr>
                <w:lang w:eastAsia="en-US"/>
              </w:rPr>
            </w:pPr>
            <w:r w:rsidRPr="00054FFA">
              <w:rPr>
                <w:lang w:eastAsia="en-US"/>
              </w:rPr>
              <w:t>ОР 1.3.1</w:t>
            </w:r>
          </w:p>
        </w:tc>
        <w:tc>
          <w:tcPr>
            <w:tcW w:w="1984"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jc w:val="both"/>
              <w:rPr>
                <w:rFonts w:eastAsia="Calibri"/>
                <w:lang w:eastAsia="en-US"/>
              </w:rPr>
            </w:pPr>
            <w:r w:rsidRPr="00054FFA">
              <w:rPr>
                <w:rFonts w:eastAsia="Calibri"/>
                <w:lang w:eastAsia="en-US"/>
              </w:rPr>
              <w:t>Знает закономерности становления психики у детей с нарушениями ОДА и речи;</w:t>
            </w:r>
            <w:r w:rsidR="00B1477C" w:rsidRPr="00054FFA">
              <w:rPr>
                <w:rFonts w:eastAsia="Calibri"/>
                <w:lang w:eastAsia="en-US"/>
              </w:rPr>
              <w:t xml:space="preserve"> </w:t>
            </w:r>
            <w:r w:rsidRPr="00054FFA">
              <w:rPr>
                <w:rFonts w:eastAsia="Calibri"/>
                <w:lang w:eastAsia="en-US"/>
              </w:rPr>
              <w:t>особенности психологического изучен</w:t>
            </w:r>
            <w:r w:rsidR="00B1477C" w:rsidRPr="00054FFA">
              <w:rPr>
                <w:rFonts w:eastAsia="Calibri"/>
                <w:lang w:eastAsia="en-US"/>
              </w:rPr>
              <w:t>ия лиц с нарушениями ОДА и речи, психологические особенности данных категорий лиц с ОВЗ</w:t>
            </w:r>
          </w:p>
          <w:p w:rsidR="002C7F4C" w:rsidRPr="00054FFA" w:rsidRDefault="002C7F4C" w:rsidP="00B1477C">
            <w:pPr>
              <w:autoSpaceDE w:val="0"/>
              <w:autoSpaceDN w:val="0"/>
              <w:adjustRightInd w:val="0"/>
              <w:rPr>
                <w:lang w:eastAsia="en-US"/>
              </w:rPr>
            </w:pPr>
          </w:p>
        </w:tc>
        <w:tc>
          <w:tcPr>
            <w:tcW w:w="1842" w:type="dxa"/>
            <w:tcBorders>
              <w:top w:val="single" w:sz="2" w:space="0" w:color="000000"/>
              <w:left w:val="single" w:sz="2" w:space="0" w:color="000000"/>
              <w:bottom w:val="single" w:sz="2" w:space="0" w:color="000000"/>
              <w:right w:val="single" w:sz="4" w:space="0" w:color="auto"/>
            </w:tcBorders>
            <w:shd w:val="clear" w:color="auto" w:fill="FFFFFF"/>
            <w:hideMark/>
          </w:tcPr>
          <w:p w:rsidR="002C7F4C" w:rsidRPr="00054FFA" w:rsidRDefault="002C7F4C" w:rsidP="00B1477C">
            <w:pPr>
              <w:jc w:val="both"/>
              <w:rPr>
                <w:rFonts w:eastAsia="Calibri"/>
                <w:lang w:eastAsia="en-US"/>
              </w:rPr>
            </w:pPr>
            <w:r w:rsidRPr="00054FFA">
              <w:rPr>
                <w:rFonts w:eastAsia="Andale Sans UI"/>
                <w:lang w:eastAsia="en-US" w:bidi="en-US"/>
              </w:rPr>
              <w:t>ПК.1.2. Демонстрирует рациональный выбор диагностического  инструментария в  соответствии с профессиональными задачами и индивидуально-типологическими  особенностями лиц с ОВЗ</w:t>
            </w:r>
            <w:r w:rsidRPr="00054FFA">
              <w:rPr>
                <w:rFonts w:eastAsia="Calibri"/>
                <w:lang w:eastAsia="en-US"/>
              </w:rPr>
              <w:t xml:space="preserve"> </w:t>
            </w:r>
          </w:p>
        </w:tc>
        <w:tc>
          <w:tcPr>
            <w:tcW w:w="2375" w:type="dxa"/>
            <w:tcBorders>
              <w:top w:val="single" w:sz="4" w:space="0" w:color="auto"/>
              <w:left w:val="single" w:sz="4" w:space="0" w:color="auto"/>
              <w:bottom w:val="single" w:sz="4" w:space="0" w:color="auto"/>
              <w:right w:val="single" w:sz="4" w:space="0" w:color="auto"/>
            </w:tcBorders>
            <w:shd w:val="clear" w:color="auto" w:fill="FFFFFF"/>
          </w:tcPr>
          <w:p w:rsidR="002C7F4C" w:rsidRPr="00054FFA" w:rsidRDefault="002C7F4C" w:rsidP="00B1477C">
            <w:pPr>
              <w:autoSpaceDE w:val="0"/>
              <w:autoSpaceDN w:val="0"/>
              <w:adjustRightInd w:val="0"/>
              <w:rPr>
                <w:lang w:eastAsia="en-US"/>
              </w:rPr>
            </w:pPr>
            <w:r w:rsidRPr="00054FFA">
              <w:rPr>
                <w:lang w:eastAsia="en-US"/>
              </w:rPr>
              <w:t>- Форма для оценки образовательных результатов на основе выполнения тестовых заданий;</w:t>
            </w:r>
          </w:p>
          <w:p w:rsidR="002C7F4C" w:rsidRPr="00054FFA" w:rsidRDefault="002C7F4C" w:rsidP="00B1477C">
            <w:pPr>
              <w:autoSpaceDE w:val="0"/>
              <w:autoSpaceDN w:val="0"/>
              <w:adjustRightInd w:val="0"/>
              <w:rPr>
                <w:lang w:eastAsia="en-US"/>
              </w:rPr>
            </w:pPr>
            <w:r w:rsidRPr="00054FFA">
              <w:rPr>
                <w:lang w:eastAsia="en-US"/>
              </w:rPr>
              <w:t xml:space="preserve">-Формы для оценки: реферата, доклада и презентации; </w:t>
            </w:r>
          </w:p>
          <w:p w:rsidR="002C7F4C" w:rsidRPr="00054FFA" w:rsidRDefault="002C7F4C" w:rsidP="00B1477C">
            <w:pPr>
              <w:autoSpaceDE w:val="0"/>
              <w:autoSpaceDN w:val="0"/>
              <w:adjustRightInd w:val="0"/>
              <w:rPr>
                <w:lang w:eastAsia="en-US"/>
              </w:rPr>
            </w:pPr>
          </w:p>
        </w:tc>
      </w:tr>
      <w:tr w:rsidR="002C7F4C" w:rsidRPr="00054FFA" w:rsidTr="0016169A">
        <w:trPr>
          <w:trHeight w:val="3363"/>
        </w:trPr>
        <w:tc>
          <w:tcPr>
            <w:tcW w:w="676"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B1477C">
            <w:pPr>
              <w:jc w:val="both"/>
              <w:rPr>
                <w:i/>
                <w:lang w:eastAsia="en-US"/>
              </w:rPr>
            </w:pPr>
          </w:p>
        </w:tc>
        <w:tc>
          <w:tcPr>
            <w:tcW w:w="1559"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FF3732">
            <w:pPr>
              <w:ind w:firstLine="709"/>
              <w:jc w:val="both"/>
            </w:pPr>
          </w:p>
        </w:tc>
        <w:tc>
          <w:tcPr>
            <w:tcW w:w="1135"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FF3732">
            <w:pPr>
              <w:autoSpaceDE w:val="0"/>
              <w:autoSpaceDN w:val="0"/>
              <w:adjustRightInd w:val="0"/>
              <w:ind w:firstLine="709"/>
              <w:rPr>
                <w:lang w:eastAsia="en-US"/>
              </w:rPr>
            </w:pPr>
          </w:p>
        </w:tc>
        <w:tc>
          <w:tcPr>
            <w:tcW w:w="1984" w:type="dxa"/>
            <w:tcBorders>
              <w:top w:val="single" w:sz="2" w:space="0" w:color="000000"/>
              <w:left w:val="single" w:sz="2" w:space="0" w:color="000000"/>
              <w:bottom w:val="single" w:sz="2" w:space="0" w:color="000000"/>
              <w:right w:val="single" w:sz="2" w:space="0" w:color="000000"/>
            </w:tcBorders>
            <w:hideMark/>
          </w:tcPr>
          <w:p w:rsidR="002C7F4C" w:rsidRPr="00054FFA" w:rsidRDefault="002C7F4C" w:rsidP="00FF3732">
            <w:pPr>
              <w:autoSpaceDE w:val="0"/>
              <w:autoSpaceDN w:val="0"/>
              <w:adjustRightInd w:val="0"/>
              <w:ind w:firstLine="709"/>
              <w:rPr>
                <w:lang w:eastAsia="en-US"/>
              </w:rPr>
            </w:pPr>
          </w:p>
        </w:tc>
        <w:tc>
          <w:tcPr>
            <w:tcW w:w="1842" w:type="dxa"/>
            <w:tcBorders>
              <w:top w:val="single" w:sz="2" w:space="0" w:color="000000"/>
              <w:left w:val="single" w:sz="2" w:space="0" w:color="000000"/>
              <w:bottom w:val="single" w:sz="2" w:space="0" w:color="000000"/>
              <w:right w:val="single" w:sz="4" w:space="0" w:color="auto"/>
            </w:tcBorders>
            <w:shd w:val="clear" w:color="auto" w:fill="FFFFFF"/>
            <w:hideMark/>
          </w:tcPr>
          <w:p w:rsidR="002C7F4C" w:rsidRPr="00054FFA" w:rsidRDefault="002C7F4C" w:rsidP="00B1477C">
            <w:pPr>
              <w:rPr>
                <w:rFonts w:eastAsia="Calibri"/>
                <w:lang w:eastAsia="en-US" w:bidi="ru-RU"/>
              </w:rPr>
            </w:pPr>
            <w:r w:rsidRPr="00054FFA">
              <w:rPr>
                <w:rFonts w:eastAsia="Andale Sans UI"/>
                <w:lang w:eastAsia="en-US" w:bidi="en-US"/>
              </w:rPr>
              <w:t>ПК.1.4. Демонстрирует аналитические и прогностические умения при оценке актуальных состояний лиц с ОВЗ и перспектив их развития</w:t>
            </w:r>
          </w:p>
        </w:tc>
        <w:tc>
          <w:tcPr>
            <w:tcW w:w="2375" w:type="dxa"/>
            <w:tcBorders>
              <w:top w:val="single" w:sz="4" w:space="0" w:color="auto"/>
              <w:left w:val="single" w:sz="4" w:space="0" w:color="auto"/>
              <w:bottom w:val="single" w:sz="4" w:space="0" w:color="auto"/>
              <w:right w:val="single" w:sz="4" w:space="0" w:color="auto"/>
            </w:tcBorders>
            <w:shd w:val="clear" w:color="auto" w:fill="FFFFFF"/>
          </w:tcPr>
          <w:p w:rsidR="002C7F4C" w:rsidRPr="00054FFA" w:rsidRDefault="002C7F4C" w:rsidP="00FF3732">
            <w:pPr>
              <w:autoSpaceDE w:val="0"/>
              <w:autoSpaceDN w:val="0"/>
              <w:adjustRightInd w:val="0"/>
              <w:ind w:firstLine="709"/>
              <w:rPr>
                <w:sz w:val="22"/>
                <w:szCs w:val="22"/>
                <w:lang w:eastAsia="en-US"/>
              </w:rPr>
            </w:pPr>
            <w:r w:rsidRPr="00054FFA">
              <w:rPr>
                <w:sz w:val="22"/>
                <w:szCs w:val="22"/>
                <w:lang w:eastAsia="en-US"/>
              </w:rPr>
              <w:t>- Форма для оценки образовательных результатов на основе выполнения тестовых заданий;</w:t>
            </w:r>
          </w:p>
          <w:p w:rsidR="002C7F4C" w:rsidRPr="00054FFA" w:rsidRDefault="002C7F4C" w:rsidP="00FF3732">
            <w:pPr>
              <w:autoSpaceDE w:val="0"/>
              <w:autoSpaceDN w:val="0"/>
              <w:adjustRightInd w:val="0"/>
              <w:ind w:firstLine="709"/>
              <w:rPr>
                <w:lang w:eastAsia="en-US"/>
              </w:rPr>
            </w:pPr>
            <w:r w:rsidRPr="00054FFA">
              <w:rPr>
                <w:lang w:eastAsia="en-US"/>
              </w:rPr>
              <w:t xml:space="preserve">-Формы для оценки: реферата, доклада и презентации; </w:t>
            </w:r>
          </w:p>
          <w:p w:rsidR="002C7F4C" w:rsidRPr="00054FFA" w:rsidRDefault="002C7F4C" w:rsidP="00FF3732">
            <w:pPr>
              <w:autoSpaceDE w:val="0"/>
              <w:autoSpaceDN w:val="0"/>
              <w:adjustRightInd w:val="0"/>
              <w:ind w:firstLine="709"/>
              <w:rPr>
                <w:sz w:val="22"/>
                <w:szCs w:val="22"/>
                <w:lang w:eastAsia="en-US"/>
              </w:rPr>
            </w:pPr>
          </w:p>
        </w:tc>
      </w:tr>
    </w:tbl>
    <w:p w:rsidR="002C7F4C" w:rsidRPr="00054FFA" w:rsidRDefault="002C7F4C" w:rsidP="00FF3732">
      <w:pPr>
        <w:autoSpaceDE w:val="0"/>
        <w:autoSpaceDN w:val="0"/>
        <w:adjustRightInd w:val="0"/>
        <w:ind w:firstLine="709"/>
        <w:jc w:val="both"/>
        <w:rPr>
          <w:b/>
          <w:bCs/>
        </w:rPr>
      </w:pPr>
    </w:p>
    <w:p w:rsidR="002C7F4C" w:rsidRPr="00054FFA" w:rsidRDefault="002C7F4C" w:rsidP="00FF3732">
      <w:pPr>
        <w:autoSpaceDE w:val="0"/>
        <w:autoSpaceDN w:val="0"/>
        <w:adjustRightInd w:val="0"/>
        <w:ind w:firstLine="709"/>
        <w:jc w:val="both"/>
        <w:rPr>
          <w:b/>
          <w:bCs/>
        </w:rPr>
      </w:pPr>
    </w:p>
    <w:p w:rsidR="002C7F4C" w:rsidRPr="00054FFA" w:rsidRDefault="002C7F4C" w:rsidP="00FF3732">
      <w:pPr>
        <w:autoSpaceDE w:val="0"/>
        <w:autoSpaceDN w:val="0"/>
        <w:adjustRightInd w:val="0"/>
        <w:ind w:firstLine="709"/>
        <w:jc w:val="both"/>
        <w:rPr>
          <w:b/>
          <w:bCs/>
        </w:rPr>
      </w:pPr>
    </w:p>
    <w:p w:rsidR="002C7F4C" w:rsidRPr="00054FFA" w:rsidRDefault="002C7F4C" w:rsidP="00FF3732">
      <w:pPr>
        <w:autoSpaceDE w:val="0"/>
        <w:autoSpaceDN w:val="0"/>
        <w:adjustRightInd w:val="0"/>
        <w:ind w:firstLine="709"/>
        <w:jc w:val="both"/>
        <w:rPr>
          <w:b/>
          <w:bCs/>
        </w:rPr>
      </w:pPr>
    </w:p>
    <w:p w:rsidR="002C7F4C" w:rsidRPr="00054FFA" w:rsidRDefault="002C7F4C" w:rsidP="00FF3732">
      <w:pPr>
        <w:autoSpaceDE w:val="0"/>
        <w:autoSpaceDN w:val="0"/>
        <w:adjustRightInd w:val="0"/>
        <w:ind w:firstLine="709"/>
        <w:jc w:val="both"/>
        <w:rPr>
          <w:b/>
          <w:bCs/>
        </w:rPr>
      </w:pPr>
      <w:r w:rsidRPr="00054FFA">
        <w:rPr>
          <w:b/>
          <w:bCs/>
        </w:rPr>
        <w:t>5. Содержание дисциплины</w:t>
      </w:r>
    </w:p>
    <w:p w:rsidR="002C7F4C" w:rsidRPr="00054FFA" w:rsidRDefault="002C7F4C" w:rsidP="00FF3732">
      <w:pPr>
        <w:autoSpaceDE w:val="0"/>
        <w:autoSpaceDN w:val="0"/>
        <w:adjustRightInd w:val="0"/>
        <w:ind w:firstLine="709"/>
        <w:jc w:val="both"/>
        <w:rPr>
          <w:bCs/>
          <w:i/>
        </w:rPr>
      </w:pPr>
      <w:r w:rsidRPr="00054FFA">
        <w:rPr>
          <w:bCs/>
          <w:i/>
        </w:rPr>
        <w:t>5.1. Тематический план</w:t>
      </w:r>
    </w:p>
    <w:tbl>
      <w:tblPr>
        <w:tblW w:w="5000" w:type="pct"/>
        <w:tblLayout w:type="fixed"/>
        <w:tblLook w:val="0000" w:firstRow="0" w:lastRow="0" w:firstColumn="0" w:lastColumn="0" w:noHBand="0" w:noVBand="0"/>
      </w:tblPr>
      <w:tblGrid>
        <w:gridCol w:w="4631"/>
        <w:gridCol w:w="855"/>
        <w:gridCol w:w="853"/>
        <w:gridCol w:w="1419"/>
        <w:gridCol w:w="1238"/>
        <w:gridCol w:w="857"/>
      </w:tblGrid>
      <w:tr w:rsidR="00054FFA" w:rsidRPr="00054FFA" w:rsidTr="0016169A">
        <w:trPr>
          <w:trHeight w:val="203"/>
        </w:trPr>
        <w:tc>
          <w:tcPr>
            <w:tcW w:w="4498" w:type="dxa"/>
            <w:vMerge w:val="restart"/>
            <w:tcBorders>
              <w:top w:val="single" w:sz="2" w:space="0" w:color="000000"/>
              <w:left w:val="single" w:sz="2" w:space="0" w:color="000000"/>
              <w:right w:val="single" w:sz="2" w:space="0" w:color="000000"/>
            </w:tcBorders>
          </w:tcPr>
          <w:p w:rsidR="002C7F4C" w:rsidRPr="00054FFA" w:rsidRDefault="002C7F4C" w:rsidP="00B1477C">
            <w:pPr>
              <w:autoSpaceDE w:val="0"/>
              <w:autoSpaceDN w:val="0"/>
              <w:adjustRightInd w:val="0"/>
              <w:jc w:val="center"/>
            </w:pPr>
            <w:r w:rsidRPr="00054FFA">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autoSpaceDE w:val="0"/>
              <w:autoSpaceDN w:val="0"/>
              <w:adjustRightInd w:val="0"/>
              <w:jc w:val="center"/>
            </w:pPr>
            <w:r w:rsidRPr="00054FFA">
              <w:t>Контактная работа</w:t>
            </w:r>
          </w:p>
        </w:tc>
        <w:tc>
          <w:tcPr>
            <w:tcW w:w="1203" w:type="dxa"/>
            <w:vMerge w:val="restart"/>
            <w:tcBorders>
              <w:top w:val="single" w:sz="2" w:space="0" w:color="000000"/>
              <w:left w:val="single" w:sz="2" w:space="0" w:color="000000"/>
              <w:right w:val="single" w:sz="2" w:space="0" w:color="000000"/>
            </w:tcBorders>
          </w:tcPr>
          <w:p w:rsidR="002C7F4C" w:rsidRPr="00054FFA" w:rsidRDefault="002C7F4C" w:rsidP="00B1477C">
            <w:pPr>
              <w:autoSpaceDE w:val="0"/>
              <w:autoSpaceDN w:val="0"/>
              <w:adjustRightInd w:val="0"/>
              <w:jc w:val="center"/>
            </w:pPr>
            <w:r w:rsidRPr="00054FFA">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2C7F4C" w:rsidRPr="00054FFA" w:rsidRDefault="002C7F4C" w:rsidP="00B1477C">
            <w:pPr>
              <w:autoSpaceDE w:val="0"/>
              <w:autoSpaceDN w:val="0"/>
              <w:adjustRightInd w:val="0"/>
              <w:jc w:val="center"/>
            </w:pPr>
            <w:r w:rsidRPr="00054FFA">
              <w:t>Всего часов по дисциплине</w:t>
            </w:r>
          </w:p>
        </w:tc>
      </w:tr>
      <w:tr w:rsidR="00054FFA" w:rsidRPr="00054FFA" w:rsidTr="0016169A">
        <w:trPr>
          <w:trHeight w:val="533"/>
        </w:trPr>
        <w:tc>
          <w:tcPr>
            <w:tcW w:w="4498" w:type="dxa"/>
            <w:vMerge/>
            <w:tcBorders>
              <w:left w:val="single" w:sz="2" w:space="0" w:color="000000"/>
              <w:right w:val="single" w:sz="2" w:space="0" w:color="000000"/>
            </w:tcBorders>
          </w:tcPr>
          <w:p w:rsidR="002C7F4C" w:rsidRPr="00054FFA" w:rsidRDefault="002C7F4C" w:rsidP="00B1477C">
            <w:pPr>
              <w:autoSpaceDE w:val="0"/>
              <w:autoSpaceDN w:val="0"/>
              <w:adjustRightInd w:val="0"/>
              <w:jc w:val="center"/>
            </w:pPr>
          </w:p>
        </w:tc>
        <w:tc>
          <w:tcPr>
            <w:tcW w:w="1660" w:type="dxa"/>
            <w:gridSpan w:val="2"/>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autoSpaceDE w:val="0"/>
              <w:autoSpaceDN w:val="0"/>
              <w:adjustRightInd w:val="0"/>
              <w:jc w:val="center"/>
            </w:pPr>
            <w:r w:rsidRPr="00054FFA">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B1477C">
            <w:pPr>
              <w:tabs>
                <w:tab w:val="left" w:pos="814"/>
              </w:tabs>
              <w:jc w:val="center"/>
            </w:pPr>
            <w:r w:rsidRPr="00054FFA">
              <w:t xml:space="preserve">Контактная СР (в </w:t>
            </w:r>
            <w:proofErr w:type="spellStart"/>
            <w:r w:rsidRPr="00054FFA">
              <w:t>т.ч</w:t>
            </w:r>
            <w:proofErr w:type="spellEnd"/>
            <w:r w:rsidRPr="00054FFA">
              <w:t xml:space="preserve">. </w:t>
            </w:r>
          </w:p>
          <w:p w:rsidR="002C7F4C" w:rsidRPr="00054FFA" w:rsidRDefault="002C7F4C" w:rsidP="00B1477C">
            <w:pPr>
              <w:autoSpaceDE w:val="0"/>
              <w:autoSpaceDN w:val="0"/>
              <w:adjustRightInd w:val="0"/>
              <w:jc w:val="center"/>
            </w:pPr>
            <w:r w:rsidRPr="00054FFA">
              <w:t>в ЭИОС)</w:t>
            </w:r>
          </w:p>
        </w:tc>
        <w:tc>
          <w:tcPr>
            <w:tcW w:w="1203" w:type="dxa"/>
            <w:vMerge/>
            <w:tcBorders>
              <w:left w:val="single" w:sz="2" w:space="0" w:color="000000"/>
              <w:right w:val="single" w:sz="2" w:space="0" w:color="000000"/>
            </w:tcBorders>
          </w:tcPr>
          <w:p w:rsidR="002C7F4C" w:rsidRPr="00054FFA" w:rsidRDefault="002C7F4C" w:rsidP="00B1477C">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2C7F4C" w:rsidRPr="00054FFA" w:rsidRDefault="002C7F4C" w:rsidP="00B1477C">
            <w:pPr>
              <w:autoSpaceDE w:val="0"/>
              <w:autoSpaceDN w:val="0"/>
              <w:adjustRightInd w:val="0"/>
              <w:jc w:val="center"/>
            </w:pPr>
          </w:p>
        </w:tc>
      </w:tr>
      <w:tr w:rsidR="002C7F4C" w:rsidRPr="00054FFA" w:rsidTr="0016169A">
        <w:trPr>
          <w:trHeight w:val="1"/>
        </w:trPr>
        <w:tc>
          <w:tcPr>
            <w:tcW w:w="4498" w:type="dxa"/>
            <w:vMerge/>
            <w:tcBorders>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pPr>
          </w:p>
        </w:tc>
        <w:tc>
          <w:tcPr>
            <w:tcW w:w="831" w:type="dxa"/>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autoSpaceDE w:val="0"/>
              <w:autoSpaceDN w:val="0"/>
              <w:adjustRightInd w:val="0"/>
              <w:jc w:val="center"/>
            </w:pPr>
            <w:r w:rsidRPr="00054FFA">
              <w:t>Лекции</w:t>
            </w:r>
          </w:p>
        </w:tc>
        <w:tc>
          <w:tcPr>
            <w:tcW w:w="829" w:type="dxa"/>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autoSpaceDE w:val="0"/>
              <w:autoSpaceDN w:val="0"/>
              <w:adjustRightInd w:val="0"/>
              <w:jc w:val="center"/>
            </w:pPr>
            <w:r w:rsidRPr="00054FFA">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B1477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pPr>
          </w:p>
        </w:tc>
      </w:tr>
      <w:tr w:rsidR="00054FFA"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both"/>
            </w:pPr>
            <w:r w:rsidRPr="00054FFA">
              <w:rPr>
                <w:b/>
                <w:bCs/>
              </w:rPr>
              <w:t xml:space="preserve">Раздел 1. </w:t>
            </w:r>
            <w:r w:rsidRPr="00054FFA">
              <w:rPr>
                <w:rFonts w:eastAsia="Calibri"/>
                <w:b/>
                <w:bCs/>
                <w:lang w:eastAsia="en-US"/>
              </w:rPr>
              <w:t xml:space="preserve">Теоретические аспекты психолого-педагогического сопровождения лиц с нарушениями </w:t>
            </w:r>
            <w:r w:rsidRPr="00054FFA">
              <w:rPr>
                <w:rFonts w:eastAsia="Calibri"/>
                <w:b/>
                <w:lang w:eastAsia="en-US"/>
              </w:rPr>
              <w:t>опорно-двигательного аппарата и речи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36</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pPr>
            <w:r w:rsidRPr="00054FFA">
              <w:t>Тема 1.1</w:t>
            </w:r>
            <w:r w:rsidRPr="00054FFA">
              <w:rPr>
                <w:rFonts w:eastAsia="Calibri"/>
                <w:bCs/>
                <w:lang w:eastAsia="en-US"/>
              </w:rPr>
              <w:t xml:space="preserve"> Формы ДЦП. Классификация  К.А. Семеновой.</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6</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rPr>
                <w:bCs/>
              </w:rPr>
            </w:pPr>
            <w:r w:rsidRPr="00054FFA">
              <w:rPr>
                <w:bCs/>
              </w:rPr>
              <w:t xml:space="preserve">Тема 1.2 </w:t>
            </w:r>
            <w:r w:rsidRPr="00054FFA">
              <w:rPr>
                <w:rFonts w:eastAsia="Calibri"/>
                <w:bCs/>
                <w:lang w:eastAsia="en-US"/>
              </w:rPr>
              <w:t>Нарушения интеллекта при ДЦП.</w:t>
            </w:r>
            <w:r w:rsidRPr="00054FFA">
              <w:rPr>
                <w:rFonts w:eastAsia="Calibri"/>
                <w:lang w:eastAsia="en-US"/>
              </w:rPr>
              <w:t xml:space="preserve"> Особенности познавательного и речевого развития.</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6</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rPr>
                <w:bCs/>
              </w:rPr>
            </w:pPr>
            <w:r w:rsidRPr="00054FFA">
              <w:rPr>
                <w:bCs/>
              </w:rPr>
              <w:t>Тема 1.3</w:t>
            </w:r>
            <w:r w:rsidRPr="00054FFA">
              <w:rPr>
                <w:rFonts w:eastAsia="Calibri"/>
                <w:lang w:eastAsia="en-US"/>
              </w:rPr>
              <w:t xml:space="preserve"> Факторы, влияющие на формирование личности и поведения при ДЦП.</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7</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jc w:val="both"/>
              <w:rPr>
                <w:rFonts w:eastAsia="Calibri"/>
                <w:bCs/>
                <w:lang w:eastAsia="en-US"/>
              </w:rPr>
            </w:pPr>
            <w:r w:rsidRPr="00054FFA">
              <w:rPr>
                <w:bCs/>
              </w:rPr>
              <w:t>Тема 1.4</w:t>
            </w:r>
            <w:r w:rsidR="00B1477C" w:rsidRPr="00054FFA">
              <w:rPr>
                <w:bCs/>
              </w:rPr>
              <w:t xml:space="preserve"> </w:t>
            </w:r>
            <w:r w:rsidRPr="00054FFA">
              <w:rPr>
                <w:rFonts w:eastAsia="Calibri"/>
                <w:lang w:eastAsia="en-US"/>
              </w:rPr>
              <w:t>Этиология речевых нарушений</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6</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tcPr>
          <w:p w:rsidR="002C7F4C" w:rsidRPr="00054FFA" w:rsidRDefault="002C7F4C" w:rsidP="00B1477C">
            <w:pPr>
              <w:shd w:val="clear" w:color="auto" w:fill="FFFFFF"/>
              <w:jc w:val="both"/>
              <w:rPr>
                <w:rFonts w:eastAsia="Calibri"/>
                <w:lang w:eastAsia="en-US"/>
              </w:rPr>
            </w:pPr>
            <w:r w:rsidRPr="00054FFA">
              <w:rPr>
                <w:bCs/>
              </w:rPr>
              <w:t>Тема 1.5</w:t>
            </w:r>
            <w:r w:rsidRPr="00054FFA">
              <w:rPr>
                <w:rFonts w:eastAsia="Calibri"/>
                <w:lang w:eastAsia="en-US"/>
              </w:rPr>
              <w:t xml:space="preserve"> Клинико-педагогическая (патогенетическая) и психолого-педагогическая классификации речевых нарушений</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6</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rPr>
                <w:bCs/>
              </w:rPr>
            </w:pPr>
            <w:r w:rsidRPr="00054FFA">
              <w:rPr>
                <w:bCs/>
              </w:rPr>
              <w:t>Тема 1.6 Особенности волевой и эмоционально-личностной сферы при нарушениях речи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5</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pPr>
            <w:r w:rsidRPr="00054FFA">
              <w:rPr>
                <w:b/>
                <w:bCs/>
              </w:rPr>
              <w:t>Раздел 2.</w:t>
            </w:r>
            <w:r w:rsidRPr="00054FFA">
              <w:rPr>
                <w:rFonts w:eastAsia="Calibri"/>
                <w:b/>
                <w:bCs/>
                <w:lang w:eastAsia="en-US"/>
              </w:rPr>
              <w:t xml:space="preserve"> Психолого-педагогическая диагностика лиц с нарушениями </w:t>
            </w:r>
            <w:r w:rsidRPr="00054FFA">
              <w:rPr>
                <w:rFonts w:eastAsia="Calibri"/>
                <w:b/>
                <w:lang w:eastAsia="en-US"/>
              </w:rPr>
              <w:t>опорно-двигательного аппарата и речи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14</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pPr>
            <w:r w:rsidRPr="00054FFA">
              <w:t>Тема 2.1</w:t>
            </w:r>
            <w:r w:rsidRPr="00054FFA">
              <w:rPr>
                <w:rFonts w:eastAsia="Calibri"/>
                <w:lang w:eastAsia="en-US"/>
              </w:rPr>
              <w:t xml:space="preserve"> Схема обследования  лиц с двигательной патологией и составление заключения.</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7</w:t>
            </w:r>
          </w:p>
        </w:tc>
      </w:tr>
      <w:tr w:rsidR="00054FFA"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pPr>
            <w:r w:rsidRPr="00054FFA">
              <w:t>Тема 2.2</w:t>
            </w:r>
            <w:r w:rsidRPr="00054FFA">
              <w:rPr>
                <w:rFonts w:eastAsia="Calibri"/>
                <w:lang w:eastAsia="en-US"/>
              </w:rPr>
              <w:t xml:space="preserve"> Методы и приемы психолого-педагогического обследования детей с </w:t>
            </w:r>
            <w:r w:rsidRPr="00054FFA">
              <w:rPr>
                <w:rFonts w:eastAsia="Calibri"/>
                <w:lang w:eastAsia="en-US"/>
              </w:rPr>
              <w:lastRenderedPageBreak/>
              <w:t>нарушениями речи.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7</w:t>
            </w:r>
          </w:p>
        </w:tc>
      </w:tr>
      <w:tr w:rsidR="00054FFA"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B1477C" w:rsidP="00B1477C">
            <w:pPr>
              <w:autoSpaceDE w:val="0"/>
              <w:autoSpaceDN w:val="0"/>
              <w:adjustRightInd w:val="0"/>
            </w:pPr>
            <w:r w:rsidRPr="00054FFA">
              <w:rPr>
                <w:rFonts w:eastAsia="Calibri"/>
                <w:b/>
                <w:bCs/>
                <w:lang w:eastAsia="en-US"/>
              </w:rPr>
              <w:lastRenderedPageBreak/>
              <w:t>Раздел 3. Основы психологической коррекции</w:t>
            </w:r>
            <w:r w:rsidR="002C7F4C" w:rsidRPr="00054FFA">
              <w:rPr>
                <w:rFonts w:eastAsia="Calibri"/>
                <w:b/>
                <w:bCs/>
                <w:lang w:eastAsia="en-US"/>
              </w:rPr>
              <w:t xml:space="preserve"> лиц с нарушениями опорно-двигательного аппарата и речи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22</w:t>
            </w:r>
          </w:p>
        </w:tc>
      </w:tr>
      <w:tr w:rsidR="00054FFA"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tcPr>
          <w:p w:rsidR="002C7F4C" w:rsidRPr="00054FFA" w:rsidRDefault="00B1477C" w:rsidP="00B14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054FFA">
              <w:rPr>
                <w:rFonts w:eastAsia="Calibri"/>
                <w:lang w:eastAsia="en-US"/>
              </w:rPr>
              <w:t>Тема 3.1. Основы психологической коррекции</w:t>
            </w:r>
            <w:r w:rsidR="002C7F4C" w:rsidRPr="00054FFA">
              <w:rPr>
                <w:rFonts w:eastAsia="Calibri"/>
                <w:lang w:eastAsia="en-US"/>
              </w:rPr>
              <w:t xml:space="preserve"> детей с ДЦП</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8</w:t>
            </w:r>
          </w:p>
        </w:tc>
      </w:tr>
      <w:tr w:rsidR="002C7F4C"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tcPr>
          <w:p w:rsidR="002C7F4C" w:rsidRPr="00054FFA" w:rsidRDefault="00B1477C" w:rsidP="00B1477C">
            <w:pPr>
              <w:jc w:val="both"/>
              <w:rPr>
                <w:rFonts w:eastAsia="Calibri"/>
                <w:spacing w:val="-2"/>
                <w:lang w:eastAsia="en-US"/>
              </w:rPr>
            </w:pPr>
            <w:r w:rsidRPr="00054FFA">
              <w:rPr>
                <w:rFonts w:eastAsia="Calibri"/>
                <w:lang w:eastAsia="en-US"/>
              </w:rPr>
              <w:t>Тема 3.2.Основы психокоррекционной работы</w:t>
            </w:r>
            <w:r w:rsidR="002C7F4C" w:rsidRPr="00054FFA">
              <w:rPr>
                <w:rFonts w:eastAsia="Calibri"/>
                <w:lang w:eastAsia="en-US"/>
              </w:rPr>
              <w:t xml:space="preserve"> при речевых нарушениях</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7</w:t>
            </w:r>
          </w:p>
        </w:tc>
      </w:tr>
      <w:tr w:rsidR="00054FFA" w:rsidRPr="00054FFA" w:rsidTr="0016169A">
        <w:trPr>
          <w:trHeight w:val="1"/>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both"/>
            </w:pPr>
            <w:r w:rsidRPr="00054FFA">
              <w:t>Тема 3.3</w:t>
            </w:r>
            <w:r w:rsidRPr="00054FFA">
              <w:rPr>
                <w:rFonts w:eastAsia="Calibri"/>
                <w:lang w:eastAsia="en-US"/>
              </w:rPr>
              <w:t xml:space="preserve"> Психологическая помощь семьям, воспитывающим детей с двигательными и речевыми нарушениями.</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pPr>
            <w:r w:rsidRPr="00054FFA">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pPr>
            <w:r w:rsidRPr="00054FFA">
              <w:t>7</w:t>
            </w:r>
          </w:p>
        </w:tc>
      </w:tr>
      <w:tr w:rsidR="002C7F4C" w:rsidRPr="00054FFA" w:rsidTr="0016169A">
        <w:trPr>
          <w:trHeight w:val="357"/>
        </w:trPr>
        <w:tc>
          <w:tcPr>
            <w:tcW w:w="4498"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right"/>
              <w:rPr>
                <w:b/>
              </w:rPr>
            </w:pPr>
            <w:r w:rsidRPr="00054FFA">
              <w:rPr>
                <w:b/>
                <w:bCs/>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2C7F4C" w:rsidRPr="00054FFA" w:rsidRDefault="002C7F4C" w:rsidP="00B1477C">
            <w:pPr>
              <w:autoSpaceDE w:val="0"/>
              <w:autoSpaceDN w:val="0"/>
              <w:adjustRightInd w:val="0"/>
              <w:jc w:val="center"/>
              <w:rPr>
                <w:b/>
              </w:rPr>
            </w:pPr>
            <w:r w:rsidRPr="00054FFA">
              <w:rPr>
                <w:b/>
              </w:rPr>
              <w:t>18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B1477C">
            <w:pPr>
              <w:autoSpaceDE w:val="0"/>
              <w:autoSpaceDN w:val="0"/>
              <w:adjustRightInd w:val="0"/>
              <w:jc w:val="center"/>
              <w:rPr>
                <w:b/>
              </w:rPr>
            </w:pPr>
            <w:r w:rsidRPr="00054FFA">
              <w:rPr>
                <w:b/>
              </w:rPr>
              <w:t>72</w:t>
            </w:r>
          </w:p>
        </w:tc>
      </w:tr>
    </w:tbl>
    <w:p w:rsidR="002C7F4C" w:rsidRPr="00054FFA" w:rsidRDefault="002C7F4C" w:rsidP="00FF3732">
      <w:pPr>
        <w:ind w:firstLine="709"/>
        <w:rPr>
          <w:bCs/>
        </w:rPr>
      </w:pPr>
    </w:p>
    <w:p w:rsidR="002C7F4C" w:rsidRPr="00054FFA" w:rsidRDefault="002C7F4C" w:rsidP="00FF3732">
      <w:pPr>
        <w:autoSpaceDE w:val="0"/>
        <w:autoSpaceDN w:val="0"/>
        <w:adjustRightInd w:val="0"/>
        <w:ind w:firstLine="709"/>
        <w:jc w:val="both"/>
        <w:rPr>
          <w:bCs/>
          <w:i/>
        </w:rPr>
      </w:pPr>
    </w:p>
    <w:p w:rsidR="002C7F4C" w:rsidRPr="00054FFA" w:rsidRDefault="002C7F4C" w:rsidP="00FF3732">
      <w:pPr>
        <w:autoSpaceDE w:val="0"/>
        <w:autoSpaceDN w:val="0"/>
        <w:adjustRightInd w:val="0"/>
        <w:ind w:firstLine="709"/>
        <w:jc w:val="both"/>
        <w:rPr>
          <w:bCs/>
          <w:i/>
        </w:rPr>
      </w:pPr>
      <w:r w:rsidRPr="00054FFA">
        <w:rPr>
          <w:bCs/>
          <w:i/>
        </w:rPr>
        <w:t>5.2. Методы обучения</w:t>
      </w:r>
    </w:p>
    <w:p w:rsidR="002C7F4C" w:rsidRPr="00054FFA" w:rsidRDefault="002C7F4C" w:rsidP="00FF3732">
      <w:pPr>
        <w:ind w:firstLine="709"/>
        <w:jc w:val="both"/>
        <w:rPr>
          <w:rFonts w:eastAsia="Calibri"/>
          <w:b/>
          <w:bCs/>
          <w:lang w:eastAsia="en-US"/>
        </w:rPr>
      </w:pPr>
      <w:r w:rsidRPr="00054FFA">
        <w:rPr>
          <w:rFonts w:eastAsia="Calibri"/>
          <w:bCs/>
          <w:lang w:eastAsia="en-US"/>
        </w:rPr>
        <w:t xml:space="preserve">Объяснительно-иллюстративный; практико-ориентированный; проблемного изложения; частично-поисковый; </w:t>
      </w:r>
      <w:r w:rsidRPr="00054FFA">
        <w:rPr>
          <w:rFonts w:eastAsia="Calibri"/>
          <w:lang w:eastAsia="en-US"/>
        </w:rPr>
        <w:t xml:space="preserve"> проектный</w:t>
      </w:r>
      <w:r w:rsidRPr="00054FFA">
        <w:rPr>
          <w:rFonts w:eastAsia="Calibri"/>
          <w:b/>
          <w:bCs/>
          <w:lang w:eastAsia="en-US"/>
        </w:rPr>
        <w:t>.</w:t>
      </w:r>
    </w:p>
    <w:p w:rsidR="002C7F4C" w:rsidRPr="00054FFA" w:rsidRDefault="002C7F4C" w:rsidP="00FF3732">
      <w:pPr>
        <w:ind w:firstLine="709"/>
        <w:jc w:val="both"/>
        <w:rPr>
          <w:rFonts w:eastAsia="Calibri"/>
          <w:b/>
          <w:bCs/>
          <w:lang w:eastAsia="en-US"/>
        </w:rPr>
      </w:pPr>
    </w:p>
    <w:p w:rsidR="002C7F4C" w:rsidRPr="00054FFA" w:rsidRDefault="002C7F4C" w:rsidP="00FF3732">
      <w:pPr>
        <w:ind w:firstLine="709"/>
        <w:jc w:val="both"/>
        <w:rPr>
          <w:rFonts w:eastAsia="Calibri"/>
          <w:b/>
          <w:bCs/>
          <w:lang w:eastAsia="en-US"/>
        </w:rPr>
      </w:pPr>
    </w:p>
    <w:p w:rsidR="002C7F4C" w:rsidRPr="00054FFA" w:rsidRDefault="002C7F4C" w:rsidP="00FF3732">
      <w:pPr>
        <w:ind w:firstLine="709"/>
        <w:jc w:val="both"/>
        <w:rPr>
          <w:rFonts w:eastAsia="Calibri"/>
          <w:b/>
          <w:bCs/>
          <w:lang w:eastAsia="en-US"/>
        </w:rPr>
      </w:pPr>
    </w:p>
    <w:p w:rsidR="002C7F4C" w:rsidRPr="00054FFA" w:rsidRDefault="002C7F4C" w:rsidP="00FF3732">
      <w:pPr>
        <w:ind w:firstLine="709"/>
        <w:rPr>
          <w:b/>
          <w:bCs/>
        </w:rPr>
      </w:pPr>
      <w:r w:rsidRPr="00054FFA">
        <w:rPr>
          <w:b/>
          <w:bCs/>
        </w:rPr>
        <w:t>6. Рейтинг – план</w:t>
      </w:r>
    </w:p>
    <w:p w:rsidR="002C7F4C" w:rsidRPr="00054FFA" w:rsidRDefault="002C7F4C" w:rsidP="00FF3732">
      <w:pPr>
        <w:ind w:firstLine="709"/>
        <w:rPr>
          <w:b/>
          <w:bCs/>
        </w:rPr>
      </w:pPr>
    </w:p>
    <w:tbl>
      <w:tblPr>
        <w:tblW w:w="5000" w:type="pct"/>
        <w:tblLayout w:type="fixed"/>
        <w:tblLook w:val="0000" w:firstRow="0" w:lastRow="0" w:firstColumn="0" w:lastColumn="0" w:noHBand="0" w:noVBand="0"/>
      </w:tblPr>
      <w:tblGrid>
        <w:gridCol w:w="494"/>
        <w:gridCol w:w="1461"/>
        <w:gridCol w:w="2097"/>
        <w:gridCol w:w="1751"/>
        <w:gridCol w:w="1313"/>
        <w:gridCol w:w="1068"/>
        <w:gridCol w:w="853"/>
        <w:gridCol w:w="816"/>
      </w:tblGrid>
      <w:tr w:rsidR="00054FFA" w:rsidRPr="00054FFA" w:rsidTr="0016169A">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r w:rsidRPr="00054FFA">
              <w:rPr>
                <w:lang w:eastAsia="en-US"/>
              </w:rPr>
              <w:t>№ п/п</w:t>
            </w:r>
          </w:p>
        </w:tc>
        <w:tc>
          <w:tcPr>
            <w:tcW w:w="1419" w:type="dxa"/>
            <w:vMerge w:val="restart"/>
            <w:tcBorders>
              <w:top w:val="single" w:sz="2" w:space="0" w:color="000000"/>
              <w:left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Код ОР дисциплины</w:t>
            </w:r>
          </w:p>
        </w:tc>
        <w:tc>
          <w:tcPr>
            <w:tcW w:w="2037" w:type="dxa"/>
            <w:vMerge w:val="restart"/>
            <w:tcBorders>
              <w:top w:val="single" w:sz="2" w:space="0" w:color="000000"/>
              <w:left w:val="single" w:sz="2" w:space="0" w:color="000000"/>
              <w:bottom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Виды учебной деятельности</w:t>
            </w:r>
          </w:p>
          <w:p w:rsidR="002C7F4C" w:rsidRPr="00054FFA" w:rsidRDefault="002C7F4C" w:rsidP="00201CA1">
            <w:pPr>
              <w:autoSpaceDE w:val="0"/>
              <w:autoSpaceDN w:val="0"/>
              <w:adjustRightInd w:val="0"/>
              <w:jc w:val="center"/>
              <w:rPr>
                <w:lang w:eastAsia="en-US"/>
              </w:rPr>
            </w:pPr>
            <w:r w:rsidRPr="00054FFA">
              <w:rPr>
                <w:lang w:eastAsia="en-US"/>
              </w:rPr>
              <w:t>обучающегося</w:t>
            </w:r>
          </w:p>
        </w:tc>
        <w:tc>
          <w:tcPr>
            <w:tcW w:w="1701" w:type="dxa"/>
            <w:vMerge w:val="restart"/>
            <w:tcBorders>
              <w:top w:val="single" w:sz="2" w:space="0" w:color="000000"/>
              <w:left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Средства оценивания</w:t>
            </w:r>
          </w:p>
        </w:tc>
        <w:tc>
          <w:tcPr>
            <w:tcW w:w="1275" w:type="dxa"/>
            <w:vMerge w:val="restart"/>
            <w:tcBorders>
              <w:top w:val="single" w:sz="2" w:space="0" w:color="000000"/>
              <w:left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Балл за конкретное задание</w:t>
            </w:r>
          </w:p>
          <w:p w:rsidR="002C7F4C" w:rsidRPr="00054FFA" w:rsidRDefault="002C7F4C" w:rsidP="00201CA1">
            <w:pPr>
              <w:autoSpaceDE w:val="0"/>
              <w:autoSpaceDN w:val="0"/>
              <w:adjustRightInd w:val="0"/>
              <w:jc w:val="center"/>
              <w:rPr>
                <w:lang w:eastAsia="en-US"/>
              </w:rPr>
            </w:pPr>
            <w:r w:rsidRPr="00054FFA">
              <w:rPr>
                <w:lang w:eastAsia="en-US"/>
              </w:rPr>
              <w:t>(</w:t>
            </w:r>
            <w:r w:rsidRPr="00054FFA">
              <w:rPr>
                <w:lang w:val="en-US" w:eastAsia="en-US"/>
              </w:rPr>
              <w:t>min</w:t>
            </w:r>
            <w:r w:rsidRPr="00054FFA">
              <w:rPr>
                <w:lang w:eastAsia="en-US"/>
              </w:rPr>
              <w:t>-</w:t>
            </w:r>
            <w:r w:rsidRPr="00054FFA">
              <w:rPr>
                <w:lang w:val="en-US" w:eastAsia="en-US"/>
              </w:rPr>
              <w:t>max</w:t>
            </w:r>
            <w:r w:rsidRPr="00054FFA">
              <w:rPr>
                <w:lang w:eastAsia="en-US"/>
              </w:rPr>
              <w:t>)</w:t>
            </w:r>
          </w:p>
        </w:tc>
        <w:tc>
          <w:tcPr>
            <w:tcW w:w="1037" w:type="dxa"/>
            <w:vMerge w:val="restart"/>
            <w:tcBorders>
              <w:top w:val="single" w:sz="2" w:space="0" w:color="000000"/>
              <w:left w:val="single" w:sz="2" w:space="0" w:color="000000"/>
              <w:bottom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Баллы</w:t>
            </w:r>
          </w:p>
        </w:tc>
      </w:tr>
      <w:tr w:rsidR="002C7F4C" w:rsidRPr="00054FFA" w:rsidTr="0016169A">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p>
        </w:tc>
        <w:tc>
          <w:tcPr>
            <w:tcW w:w="1419" w:type="dxa"/>
            <w:vMerge/>
            <w:tcBorders>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p>
        </w:tc>
        <w:tc>
          <w:tcPr>
            <w:tcW w:w="20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rPr>
                <w:lang w:eastAsia="en-US"/>
              </w:rPr>
            </w:pPr>
          </w:p>
        </w:tc>
        <w:tc>
          <w:tcPr>
            <w:tcW w:w="1701" w:type="dxa"/>
            <w:vMerge/>
            <w:tcBorders>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p>
        </w:tc>
        <w:tc>
          <w:tcPr>
            <w:tcW w:w="1275" w:type="dxa"/>
            <w:vMerge/>
            <w:tcBorders>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p>
        </w:tc>
        <w:tc>
          <w:tcPr>
            <w:tcW w:w="103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rPr>
                <w:lang w:eastAsia="en-US"/>
              </w:rPr>
            </w:pPr>
          </w:p>
        </w:tc>
        <w:tc>
          <w:tcPr>
            <w:tcW w:w="829" w:type="dxa"/>
            <w:tcBorders>
              <w:top w:val="nil"/>
              <w:left w:val="nil"/>
              <w:bottom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Минимальный</w:t>
            </w:r>
          </w:p>
        </w:tc>
        <w:tc>
          <w:tcPr>
            <w:tcW w:w="793" w:type="dxa"/>
            <w:tcBorders>
              <w:top w:val="nil"/>
              <w:left w:val="nil"/>
              <w:bottom w:val="single" w:sz="2" w:space="0" w:color="000000"/>
              <w:right w:val="single" w:sz="2" w:space="0" w:color="000000"/>
            </w:tcBorders>
          </w:tcPr>
          <w:p w:rsidR="002C7F4C" w:rsidRPr="00054FFA" w:rsidRDefault="002C7F4C" w:rsidP="00201CA1">
            <w:pPr>
              <w:autoSpaceDE w:val="0"/>
              <w:autoSpaceDN w:val="0"/>
              <w:adjustRightInd w:val="0"/>
              <w:jc w:val="center"/>
              <w:rPr>
                <w:lang w:eastAsia="en-US"/>
              </w:rPr>
            </w:pPr>
            <w:r w:rsidRPr="00054FFA">
              <w:rPr>
                <w:lang w:eastAsia="en-US"/>
              </w:rPr>
              <w:t>Максимальный</w:t>
            </w:r>
          </w:p>
        </w:tc>
      </w:tr>
      <w:tr w:rsidR="002C7F4C"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r w:rsidRPr="00054FFA">
              <w:rPr>
                <w:lang w:eastAsia="en-US"/>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pPr>
            <w:r w:rsidRPr="00054FFA">
              <w:t>ОР.1.3.1</w:t>
            </w:r>
          </w:p>
          <w:p w:rsidR="002C7F4C" w:rsidRPr="00054FFA" w:rsidRDefault="002C7F4C" w:rsidP="00201CA1">
            <w:pPr>
              <w:autoSpaceDE w:val="0"/>
              <w:autoSpaceDN w:val="0"/>
              <w:adjustRightInd w:val="0"/>
            </w:pPr>
          </w:p>
          <w:p w:rsidR="002C7F4C" w:rsidRPr="00054FFA" w:rsidRDefault="002C7F4C" w:rsidP="00201CA1">
            <w:pPr>
              <w:autoSpaceDE w:val="0"/>
              <w:autoSpaceDN w:val="0"/>
              <w:adjustRightInd w:val="0"/>
              <w:rPr>
                <w:lang w:eastAsia="en-US"/>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both"/>
              <w:rPr>
                <w:lang w:eastAsia="en-US"/>
              </w:rPr>
            </w:pPr>
            <w:r w:rsidRPr="00054FFA">
              <w:rPr>
                <w:lang w:eastAsia="en-US"/>
              </w:rPr>
              <w:t>Написание реферата</w:t>
            </w:r>
            <w:r w:rsidRPr="00054FFA">
              <w:rPr>
                <w:rFonts w:eastAsia="Calibri"/>
                <w:lang w:eastAsia="en-US"/>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r w:rsidRPr="00054FFA">
              <w:rPr>
                <w:lang w:eastAsia="en-US"/>
              </w:rPr>
              <w:t xml:space="preserve">Форма для оценки реферата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7-12</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1</w:t>
            </w: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7</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12</w:t>
            </w:r>
          </w:p>
        </w:tc>
      </w:tr>
      <w:tr w:rsidR="002C7F4C"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r w:rsidRPr="00054FFA">
              <w:rPr>
                <w:lang w:eastAsia="en-US"/>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pPr>
            <w:r w:rsidRPr="00054FFA">
              <w:t>ОР.1.3.1</w:t>
            </w:r>
          </w:p>
          <w:p w:rsidR="002C7F4C" w:rsidRPr="00054FFA" w:rsidRDefault="002C7F4C" w:rsidP="00201CA1">
            <w:pPr>
              <w:autoSpaceDE w:val="0"/>
              <w:autoSpaceDN w:val="0"/>
              <w:adjustRightInd w:val="0"/>
            </w:pPr>
          </w:p>
          <w:p w:rsidR="002C7F4C" w:rsidRPr="00054FFA" w:rsidRDefault="002C7F4C" w:rsidP="00201CA1">
            <w:pPr>
              <w:autoSpaceDE w:val="0"/>
              <w:autoSpaceDN w:val="0"/>
              <w:adjustRightInd w:val="0"/>
              <w:rPr>
                <w:lang w:eastAsia="en-US"/>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both"/>
              <w:rPr>
                <w:rFonts w:eastAsia="Calibri"/>
                <w:lang w:eastAsia="en-US"/>
              </w:rPr>
            </w:pPr>
            <w:r w:rsidRPr="00054FFA">
              <w:rPr>
                <w:rFonts w:eastAsia="Calibri"/>
                <w:lang w:eastAsia="en-US"/>
              </w:rPr>
              <w:t>Подготовка доклада и презентации.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r w:rsidRPr="00054FFA">
              <w:rPr>
                <w:lang w:eastAsia="en-US"/>
              </w:rPr>
              <w:t>Форма для оценки д</w:t>
            </w:r>
            <w:r w:rsidRPr="00054FFA">
              <w:rPr>
                <w:rFonts w:eastAsia="Calibri"/>
                <w:lang w:eastAsia="en-US"/>
              </w:rPr>
              <w:t>оклада и презентации</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5-8</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3</w:t>
            </w: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15</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24</w:t>
            </w:r>
          </w:p>
        </w:tc>
      </w:tr>
      <w:tr w:rsidR="002C7F4C"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r w:rsidRPr="00054FFA">
              <w:rPr>
                <w:lang w:eastAsia="en-US"/>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pPr>
            <w:r w:rsidRPr="00054FFA">
              <w:t>ОР.1.3.1</w:t>
            </w:r>
          </w:p>
          <w:p w:rsidR="002C7F4C" w:rsidRPr="00054FFA" w:rsidRDefault="002C7F4C" w:rsidP="00201CA1">
            <w:pPr>
              <w:autoSpaceDE w:val="0"/>
              <w:autoSpaceDN w:val="0"/>
              <w:adjustRightInd w:val="0"/>
              <w:rPr>
                <w:lang w:eastAsia="en-US"/>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r w:rsidRPr="00054FFA">
              <w:rPr>
                <w:rFonts w:eastAsia="Calibri"/>
                <w:lang w:eastAsia="en-US"/>
              </w:rPr>
              <w:t>Тестирование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r w:rsidRPr="00054FFA">
              <w:rPr>
                <w:lang w:eastAsia="en-US"/>
              </w:rPr>
              <w:t>Тест в ЭИОС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5-9</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2</w:t>
            </w: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10</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18</w:t>
            </w:r>
          </w:p>
        </w:tc>
      </w:tr>
      <w:tr w:rsidR="002C7F4C"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r w:rsidRPr="00054FFA">
              <w:rPr>
                <w:lang w:eastAsia="en-US"/>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pPr>
            <w:r w:rsidRPr="00054FFA">
              <w:t xml:space="preserve">ОР.1.3.1 </w:t>
            </w:r>
          </w:p>
          <w:p w:rsidR="002C7F4C" w:rsidRPr="00054FFA" w:rsidRDefault="002C7F4C" w:rsidP="00201CA1">
            <w:pPr>
              <w:autoSpaceDE w:val="0"/>
              <w:autoSpaceDN w:val="0"/>
              <w:adjustRightInd w:val="0"/>
              <w:rPr>
                <w:lang w:eastAsia="en-US"/>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both"/>
              <w:rPr>
                <w:lang w:eastAsia="en-US"/>
              </w:rPr>
            </w:pPr>
            <w:r w:rsidRPr="00054FFA">
              <w:rPr>
                <w:lang w:eastAsia="en-US"/>
              </w:rPr>
              <w:t>Выполнение доклада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r w:rsidRPr="00054FFA">
              <w:rPr>
                <w:lang w:eastAsia="en-US"/>
              </w:rPr>
              <w:t>Формы для оценки доклада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4-8</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2</w:t>
            </w: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8</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16</w:t>
            </w:r>
          </w:p>
        </w:tc>
      </w:tr>
      <w:tr w:rsidR="00054FFA"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r w:rsidRPr="00054FFA">
              <w:rPr>
                <w:lang w:eastAsia="en-US"/>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pPr>
            <w:r w:rsidRPr="00054FFA">
              <w:t>ОР.1.3.1</w:t>
            </w:r>
          </w:p>
        </w:tc>
        <w:tc>
          <w:tcPr>
            <w:tcW w:w="2037"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r w:rsidRPr="00054FFA">
              <w:rPr>
                <w:rFonts w:eastAsia="Calibri"/>
                <w:lang w:eastAsia="en-US"/>
              </w:rPr>
              <w:t xml:space="preserve"> Тестирование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rPr>
                <w:lang w:eastAsia="en-US"/>
              </w:rPr>
            </w:pPr>
            <w:r w:rsidRPr="00054FFA">
              <w:rPr>
                <w:lang w:eastAsia="en-US"/>
              </w:rPr>
              <w:t>Тест в ЭИОС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5-10</w:t>
            </w: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lang w:eastAsia="en-US"/>
              </w:rPr>
            </w:pPr>
            <w:r w:rsidRPr="00054FFA">
              <w:rPr>
                <w:lang w:eastAsia="en-US"/>
              </w:rPr>
              <w:t>3</w:t>
            </w: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15</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lang w:eastAsia="en-US"/>
              </w:rPr>
            </w:pPr>
            <w:r w:rsidRPr="00054FFA">
              <w:rPr>
                <w:lang w:eastAsia="en-US"/>
              </w:rPr>
              <w:t>30</w:t>
            </w:r>
          </w:p>
        </w:tc>
      </w:tr>
      <w:tr w:rsidR="00054FFA" w:rsidRPr="00054FFA" w:rsidTr="0016169A">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both"/>
              <w:rPr>
                <w:lang w:eastAsia="en-US"/>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lang w:eastAsia="en-US"/>
              </w:rPr>
            </w:pPr>
          </w:p>
        </w:tc>
        <w:tc>
          <w:tcPr>
            <w:tcW w:w="2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b/>
                <w:lang w:eastAsia="en-US"/>
              </w:rPr>
            </w:pPr>
            <w:r w:rsidRPr="00054FFA">
              <w:rPr>
                <w:b/>
                <w:lang w:eastAsia="en-US"/>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b/>
                <w:lang w:eastAsia="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C7F4C" w:rsidRPr="00054FFA" w:rsidRDefault="002C7F4C" w:rsidP="00201CA1">
            <w:pPr>
              <w:autoSpaceDE w:val="0"/>
              <w:autoSpaceDN w:val="0"/>
              <w:adjustRightInd w:val="0"/>
              <w:jc w:val="center"/>
              <w:rPr>
                <w:b/>
                <w:lang w:eastAsia="en-US"/>
              </w:rPr>
            </w:pPr>
          </w:p>
        </w:tc>
        <w:tc>
          <w:tcPr>
            <w:tcW w:w="10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7F4C" w:rsidRPr="00054FFA" w:rsidRDefault="002C7F4C" w:rsidP="00201CA1">
            <w:pPr>
              <w:autoSpaceDE w:val="0"/>
              <w:autoSpaceDN w:val="0"/>
              <w:adjustRightInd w:val="0"/>
              <w:jc w:val="center"/>
              <w:rPr>
                <w:b/>
                <w:lang w:eastAsia="en-US"/>
              </w:rPr>
            </w:pPr>
          </w:p>
        </w:tc>
        <w:tc>
          <w:tcPr>
            <w:tcW w:w="829"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b/>
                <w:lang w:eastAsia="en-US"/>
              </w:rPr>
            </w:pPr>
            <w:r w:rsidRPr="00054FFA">
              <w:rPr>
                <w:b/>
                <w:lang w:eastAsia="en-US"/>
              </w:rPr>
              <w:t>55</w:t>
            </w:r>
          </w:p>
        </w:tc>
        <w:tc>
          <w:tcPr>
            <w:tcW w:w="793" w:type="dxa"/>
            <w:tcBorders>
              <w:top w:val="single" w:sz="2" w:space="0" w:color="000000"/>
              <w:left w:val="nil"/>
              <w:bottom w:val="single" w:sz="2" w:space="0" w:color="000000"/>
              <w:right w:val="single" w:sz="2" w:space="0" w:color="000000"/>
            </w:tcBorders>
            <w:vAlign w:val="center"/>
          </w:tcPr>
          <w:p w:rsidR="002C7F4C" w:rsidRPr="00054FFA" w:rsidRDefault="002C7F4C" w:rsidP="00201CA1">
            <w:pPr>
              <w:autoSpaceDE w:val="0"/>
              <w:autoSpaceDN w:val="0"/>
              <w:adjustRightInd w:val="0"/>
              <w:jc w:val="center"/>
              <w:rPr>
                <w:b/>
                <w:lang w:eastAsia="en-US"/>
              </w:rPr>
            </w:pPr>
            <w:r w:rsidRPr="00054FFA">
              <w:rPr>
                <w:b/>
                <w:lang w:eastAsia="en-US"/>
              </w:rPr>
              <w:t>100</w:t>
            </w:r>
          </w:p>
        </w:tc>
      </w:tr>
    </w:tbl>
    <w:p w:rsidR="002C7F4C" w:rsidRPr="00054FFA" w:rsidRDefault="002C7F4C" w:rsidP="00201CA1">
      <w:pPr>
        <w:rPr>
          <w:b/>
          <w:bCs/>
        </w:rPr>
      </w:pPr>
    </w:p>
    <w:p w:rsidR="002C7F4C" w:rsidRPr="00054FFA" w:rsidRDefault="002C7F4C" w:rsidP="00FF3732">
      <w:pPr>
        <w:ind w:firstLine="709"/>
        <w:rPr>
          <w:b/>
          <w:bCs/>
        </w:rPr>
      </w:pPr>
    </w:p>
    <w:p w:rsidR="002C7F4C" w:rsidRPr="00054FFA" w:rsidRDefault="002C7F4C" w:rsidP="00FF3732">
      <w:pPr>
        <w:autoSpaceDE w:val="0"/>
        <w:autoSpaceDN w:val="0"/>
        <w:adjustRightInd w:val="0"/>
        <w:ind w:firstLine="709"/>
        <w:jc w:val="both"/>
        <w:rPr>
          <w:b/>
          <w:bCs/>
        </w:rPr>
      </w:pPr>
      <w:r w:rsidRPr="00054FFA">
        <w:rPr>
          <w:b/>
          <w:bCs/>
        </w:rPr>
        <w:t>7. Учебно-методическое и информационное обеспечение</w:t>
      </w:r>
    </w:p>
    <w:p w:rsidR="002C7F4C" w:rsidRPr="00054FFA" w:rsidRDefault="002C7F4C" w:rsidP="00FF3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rPr>
        <w:t xml:space="preserve">7.1. </w:t>
      </w:r>
      <w:r w:rsidRPr="00054FFA">
        <w:rPr>
          <w:bCs/>
          <w:i/>
          <w:iCs/>
        </w:rPr>
        <w:t>Основная литература</w:t>
      </w:r>
    </w:p>
    <w:p w:rsidR="002C7F4C" w:rsidRPr="00054FFA" w:rsidRDefault="002C7F4C" w:rsidP="00FF3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201CA1" w:rsidRPr="00054FFA" w:rsidRDefault="00201CA1" w:rsidP="007700EC">
      <w:pPr>
        <w:numPr>
          <w:ilvl w:val="0"/>
          <w:numId w:val="5"/>
        </w:numPr>
        <w:shd w:val="clear" w:color="auto" w:fill="FFFFFF"/>
        <w:tabs>
          <w:tab w:val="left" w:pos="993"/>
          <w:tab w:val="left" w:pos="2694"/>
        </w:tabs>
        <w:ind w:left="0" w:firstLine="709"/>
        <w:jc w:val="both"/>
        <w:rPr>
          <w:rFonts w:eastAsia="Calibri"/>
          <w:lang w:eastAsia="en-US"/>
        </w:rPr>
      </w:pPr>
      <w:proofErr w:type="spellStart"/>
      <w:r w:rsidRPr="00054FFA">
        <w:rPr>
          <w:rFonts w:eastAsia="Calibri"/>
          <w:lang w:eastAsia="en-US"/>
        </w:rPr>
        <w:t>Бардышевская</w:t>
      </w:r>
      <w:proofErr w:type="spellEnd"/>
      <w:r w:rsidRPr="00054FFA">
        <w:rPr>
          <w:rFonts w:eastAsia="Calibri"/>
          <w:lang w:eastAsia="en-US"/>
        </w:rPr>
        <w:t xml:space="preserve">, М. К. Диагностика психического развития ребенка : учебное пособие для бакалавриата, </w:t>
      </w:r>
      <w:proofErr w:type="spellStart"/>
      <w:r w:rsidRPr="00054FFA">
        <w:rPr>
          <w:rFonts w:eastAsia="Calibri"/>
          <w:lang w:eastAsia="en-US"/>
        </w:rPr>
        <w:t>специалитета</w:t>
      </w:r>
      <w:proofErr w:type="spellEnd"/>
      <w:r w:rsidRPr="00054FFA">
        <w:rPr>
          <w:rFonts w:eastAsia="Calibri"/>
          <w:lang w:eastAsia="en-US"/>
        </w:rPr>
        <w:t xml:space="preserve"> и магистратуры / М. К. </w:t>
      </w:r>
      <w:proofErr w:type="spellStart"/>
      <w:r w:rsidRPr="00054FFA">
        <w:rPr>
          <w:rFonts w:eastAsia="Calibri"/>
          <w:lang w:eastAsia="en-US"/>
        </w:rPr>
        <w:t>Бардышевская</w:t>
      </w:r>
      <w:proofErr w:type="spellEnd"/>
      <w:r w:rsidRPr="00054FFA">
        <w:rPr>
          <w:rFonts w:eastAsia="Calibri"/>
          <w:lang w:eastAsia="en-US"/>
        </w:rPr>
        <w:t xml:space="preserve">. — 2-е изд., </w:t>
      </w:r>
      <w:proofErr w:type="spellStart"/>
      <w:r w:rsidRPr="00054FFA">
        <w:rPr>
          <w:rFonts w:eastAsia="Calibri"/>
          <w:lang w:eastAsia="en-US"/>
        </w:rPr>
        <w:t>испр</w:t>
      </w:r>
      <w:proofErr w:type="spellEnd"/>
      <w:r w:rsidRPr="00054FFA">
        <w:rPr>
          <w:rFonts w:eastAsia="Calibri"/>
          <w:lang w:eastAsia="en-US"/>
        </w:rPr>
        <w:t xml:space="preserve">. и доп. — Москва : Издательство </w:t>
      </w:r>
      <w:proofErr w:type="spellStart"/>
      <w:r w:rsidRPr="00054FFA">
        <w:rPr>
          <w:rFonts w:eastAsia="Calibri"/>
          <w:lang w:eastAsia="en-US"/>
        </w:rPr>
        <w:t>Юрайт</w:t>
      </w:r>
      <w:proofErr w:type="spellEnd"/>
      <w:r w:rsidRPr="00054FFA">
        <w:rPr>
          <w:rFonts w:eastAsia="Calibri"/>
          <w:lang w:eastAsia="en-US"/>
        </w:rPr>
        <w:t xml:space="preserve">, 2019. — 153 с. — (Авторский учебник). — ISBN 978-5-534-10411-0. — Текст : электронный // ЭБС </w:t>
      </w:r>
      <w:proofErr w:type="spellStart"/>
      <w:r w:rsidRPr="00054FFA">
        <w:rPr>
          <w:rFonts w:eastAsia="Calibri"/>
          <w:lang w:eastAsia="en-US"/>
        </w:rPr>
        <w:t>Юрайт</w:t>
      </w:r>
      <w:proofErr w:type="spellEnd"/>
      <w:r w:rsidRPr="00054FFA">
        <w:rPr>
          <w:rFonts w:eastAsia="Calibri"/>
          <w:lang w:eastAsia="en-US"/>
        </w:rPr>
        <w:t xml:space="preserve"> [сайт]. — URL: </w:t>
      </w:r>
      <w:hyperlink r:id="rId26" w:history="1">
        <w:r w:rsidRPr="00054FFA">
          <w:rPr>
            <w:rStyle w:val="af0"/>
            <w:rFonts w:eastAsia="Calibri"/>
            <w:color w:val="auto"/>
            <w:lang w:eastAsia="en-US"/>
          </w:rPr>
          <w:t>https://biblio-online.ru/bcode/429984</w:t>
        </w:r>
      </w:hyperlink>
    </w:p>
    <w:p w:rsidR="002C7F4C" w:rsidRPr="00054FFA" w:rsidRDefault="002C7F4C" w:rsidP="007700EC">
      <w:pPr>
        <w:numPr>
          <w:ilvl w:val="0"/>
          <w:numId w:val="5"/>
        </w:numPr>
        <w:shd w:val="clear" w:color="auto" w:fill="FFFFFF"/>
        <w:tabs>
          <w:tab w:val="left" w:pos="993"/>
          <w:tab w:val="left" w:pos="2694"/>
        </w:tabs>
        <w:ind w:left="0" w:firstLine="709"/>
        <w:jc w:val="both"/>
        <w:rPr>
          <w:rFonts w:eastAsia="Calibri"/>
          <w:lang w:eastAsia="en-US"/>
        </w:rPr>
      </w:pPr>
      <w:r w:rsidRPr="00054FFA">
        <w:rPr>
          <w:rFonts w:eastAsia="Calibri"/>
          <w:lang w:eastAsia="en-US"/>
        </w:rPr>
        <w:lastRenderedPageBreak/>
        <w:t xml:space="preserve">Лемех Е.А. Основы специальной психологии.  Учебное пособие / Е.А. Лемех. - Минск: РИПО, 2017. - 220 с. - ISBN 978-985-503-718-8; То же [Электронный ресурс]. - URL: </w:t>
      </w:r>
      <w:hyperlink r:id="rId27" w:history="1">
        <w:r w:rsidRPr="00054FFA">
          <w:rPr>
            <w:rFonts w:eastAsia="Calibri"/>
            <w:u w:val="single"/>
            <w:lang w:eastAsia="en-US"/>
          </w:rPr>
          <w:t>http://biblioclub.ru/index.php?page=book&amp;id=487926</w:t>
        </w:r>
      </w:hyperlink>
    </w:p>
    <w:p w:rsidR="002C7F4C" w:rsidRPr="00054FFA" w:rsidRDefault="002C7F4C" w:rsidP="007700EC">
      <w:pPr>
        <w:numPr>
          <w:ilvl w:val="0"/>
          <w:numId w:val="5"/>
        </w:numPr>
        <w:tabs>
          <w:tab w:val="left" w:pos="993"/>
          <w:tab w:val="left" w:pos="2694"/>
        </w:tabs>
        <w:ind w:left="0" w:firstLine="709"/>
        <w:rPr>
          <w:rFonts w:eastAsia="Calibri"/>
          <w:lang w:eastAsia="en-US"/>
        </w:rPr>
      </w:pPr>
      <w:proofErr w:type="spellStart"/>
      <w:r w:rsidRPr="00054FFA">
        <w:rPr>
          <w:rFonts w:eastAsia="Calibri"/>
          <w:lang w:eastAsia="en-US"/>
        </w:rPr>
        <w:t>Трошихина</w:t>
      </w:r>
      <w:proofErr w:type="spellEnd"/>
      <w:r w:rsidRPr="00054FFA">
        <w:rPr>
          <w:rFonts w:eastAsia="Calibri"/>
          <w:lang w:eastAsia="en-US"/>
        </w:rPr>
        <w:t xml:space="preserve"> Е.Г. Нарушение и коррекция психического развития: учебное пособие /Е.Г. </w:t>
      </w:r>
      <w:proofErr w:type="spellStart"/>
      <w:r w:rsidRPr="00054FFA">
        <w:rPr>
          <w:rFonts w:eastAsia="Calibri"/>
          <w:lang w:eastAsia="en-US"/>
        </w:rPr>
        <w:t>Трошихина</w:t>
      </w:r>
      <w:proofErr w:type="spellEnd"/>
      <w:r w:rsidRPr="00054FFA">
        <w:rPr>
          <w:rFonts w:eastAsia="Calibri"/>
          <w:lang w:eastAsia="en-US"/>
        </w:rPr>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054FFA">
        <w:rPr>
          <w:rFonts w:eastAsia="Calibri"/>
          <w:lang w:eastAsia="en-US"/>
        </w:rPr>
        <w:t>Библиогр</w:t>
      </w:r>
      <w:proofErr w:type="spellEnd"/>
      <w:r w:rsidRPr="00054FFA">
        <w:rPr>
          <w:rFonts w:eastAsia="Calibri"/>
          <w:lang w:eastAsia="en-US"/>
        </w:rPr>
        <w:t>. в кн. - ISBN 978-5-288-05679-6; То же [Электронный ресурс]. - URL: http://biblioclub.ru/index.php?page=book&amp;id=458123</w:t>
      </w:r>
    </w:p>
    <w:p w:rsidR="002C7F4C" w:rsidRPr="00054FFA" w:rsidRDefault="002C7F4C" w:rsidP="00FF3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2C7F4C" w:rsidRPr="00054FFA" w:rsidRDefault="002C7F4C" w:rsidP="00FF3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lang w:eastAsia="en-US"/>
        </w:rPr>
      </w:pPr>
      <w:r w:rsidRPr="00054FFA">
        <w:rPr>
          <w:rFonts w:eastAsia="Calibri"/>
          <w:bCs/>
          <w:i/>
          <w:iCs/>
          <w:lang w:eastAsia="en-US"/>
        </w:rPr>
        <w:t>7.2. Дополнительная литература</w:t>
      </w:r>
    </w:p>
    <w:p w:rsidR="002C7F4C" w:rsidRPr="00054FFA" w:rsidRDefault="002C7F4C" w:rsidP="00FF3732">
      <w:pPr>
        <w:ind w:firstLine="709"/>
        <w:jc w:val="both"/>
      </w:pPr>
      <w:r w:rsidRPr="00054FFA">
        <w:rPr>
          <w:iCs/>
          <w:lang w:eastAsia="en-US"/>
        </w:rPr>
        <w:t>1.Рипа, М.Д. </w:t>
      </w:r>
      <w:r w:rsidRPr="00054FFA">
        <w:rPr>
          <w:shd w:val="clear" w:color="auto" w:fill="FFFFFF"/>
          <w:lang w:eastAsia="en-US"/>
        </w:rPr>
        <w:t xml:space="preserve">Лечебно-оздоровительные технологии в адаптивном физическом воспитании : учебное пособие для академического бакалавриата / М. Д. </w:t>
      </w:r>
      <w:proofErr w:type="spellStart"/>
      <w:r w:rsidRPr="00054FFA">
        <w:rPr>
          <w:shd w:val="clear" w:color="auto" w:fill="FFFFFF"/>
          <w:lang w:eastAsia="en-US"/>
        </w:rPr>
        <w:t>Рипа</w:t>
      </w:r>
      <w:proofErr w:type="spellEnd"/>
      <w:r w:rsidRPr="00054FFA">
        <w:rPr>
          <w:shd w:val="clear" w:color="auto" w:fill="FFFFFF"/>
          <w:lang w:eastAsia="en-US"/>
        </w:rPr>
        <w:t xml:space="preserve">, И. В. </w:t>
      </w:r>
      <w:proofErr w:type="spellStart"/>
      <w:r w:rsidRPr="00054FFA">
        <w:rPr>
          <w:shd w:val="clear" w:color="auto" w:fill="FFFFFF"/>
          <w:lang w:eastAsia="en-US"/>
        </w:rPr>
        <w:t>Кулькова</w:t>
      </w:r>
      <w:proofErr w:type="spellEnd"/>
      <w:r w:rsidRPr="00054FFA">
        <w:rPr>
          <w:shd w:val="clear" w:color="auto" w:fill="FFFFFF"/>
          <w:lang w:eastAsia="en-US"/>
        </w:rPr>
        <w:t xml:space="preserve">. — 2-е изд., </w:t>
      </w:r>
      <w:proofErr w:type="spellStart"/>
      <w:r w:rsidRPr="00054FFA">
        <w:rPr>
          <w:shd w:val="clear" w:color="auto" w:fill="FFFFFF"/>
          <w:lang w:eastAsia="en-US"/>
        </w:rPr>
        <w:t>испр</w:t>
      </w:r>
      <w:proofErr w:type="spellEnd"/>
      <w:r w:rsidRPr="00054FFA">
        <w:rPr>
          <w:shd w:val="clear" w:color="auto" w:fill="FFFFFF"/>
          <w:lang w:eastAsia="en-US"/>
        </w:rPr>
        <w:t xml:space="preserve">. и доп. — Москва : Издательство </w:t>
      </w:r>
      <w:proofErr w:type="spellStart"/>
      <w:r w:rsidRPr="00054FFA">
        <w:rPr>
          <w:shd w:val="clear" w:color="auto" w:fill="FFFFFF"/>
          <w:lang w:eastAsia="en-US"/>
        </w:rPr>
        <w:t>Юрайт</w:t>
      </w:r>
      <w:proofErr w:type="spellEnd"/>
      <w:r w:rsidRPr="00054FFA">
        <w:rPr>
          <w:shd w:val="clear" w:color="auto" w:fill="FFFFFF"/>
          <w:lang w:eastAsia="en-US"/>
        </w:rPr>
        <w:t xml:space="preserve">, 2019. — 158 с. — (Бакалавр. Академический курс). — ISBN 978-5-534-07260-0. — Текст : электронный // ЭБС </w:t>
      </w:r>
      <w:proofErr w:type="spellStart"/>
      <w:r w:rsidRPr="00054FFA">
        <w:rPr>
          <w:shd w:val="clear" w:color="auto" w:fill="FFFFFF"/>
          <w:lang w:eastAsia="en-US"/>
        </w:rPr>
        <w:t>Юрайт</w:t>
      </w:r>
      <w:proofErr w:type="spellEnd"/>
      <w:r w:rsidRPr="00054FFA">
        <w:rPr>
          <w:shd w:val="clear" w:color="auto" w:fill="FFFFFF"/>
          <w:lang w:eastAsia="en-US"/>
        </w:rPr>
        <w:t xml:space="preserve"> [сайт]. — URL: </w:t>
      </w:r>
      <w:hyperlink r:id="rId28" w:tgtFrame="_blank" w:history="1">
        <w:r w:rsidRPr="00054FFA">
          <w:rPr>
            <w:lang w:eastAsia="en-US"/>
          </w:rPr>
          <w:t>https://biblio-online.ru/bcode/438765</w:t>
        </w:r>
      </w:hyperlink>
    </w:p>
    <w:p w:rsidR="002C7F4C" w:rsidRPr="00054FFA" w:rsidRDefault="002C7F4C" w:rsidP="00FF3732">
      <w:pPr>
        <w:shd w:val="clear" w:color="auto" w:fill="FFFFFF"/>
        <w:ind w:firstLine="709"/>
        <w:jc w:val="both"/>
        <w:rPr>
          <w:rFonts w:eastAsia="Calibri"/>
          <w:lang w:eastAsia="en-US"/>
        </w:rPr>
      </w:pPr>
      <w:r w:rsidRPr="00054FFA">
        <w:rPr>
          <w:rFonts w:eastAsia="Calibri"/>
          <w:lang w:eastAsia="en-US"/>
        </w:rPr>
        <w:t xml:space="preserve">2. </w:t>
      </w:r>
      <w:proofErr w:type="spellStart"/>
      <w:r w:rsidRPr="00054FFA">
        <w:rPr>
          <w:rFonts w:eastAsia="Calibri"/>
          <w:lang w:eastAsia="en-US"/>
        </w:rPr>
        <w:t>Бакунова</w:t>
      </w:r>
      <w:proofErr w:type="spellEnd"/>
      <w:r w:rsidRPr="00054FFA">
        <w:rPr>
          <w:rFonts w:eastAsia="Calibri"/>
          <w:lang w:eastAsia="en-US"/>
        </w:rPr>
        <w:t>, И.В. Психолого-педагогическая диагностика и коррекция лиц с ограниченными возможностями здоровья / И.В. </w:t>
      </w:r>
      <w:proofErr w:type="spellStart"/>
      <w:r w:rsidRPr="00054FFA">
        <w:rPr>
          <w:rFonts w:eastAsia="Calibri"/>
          <w:lang w:eastAsia="en-US"/>
        </w:rPr>
        <w:t>Бакунова</w:t>
      </w:r>
      <w:proofErr w:type="spellEnd"/>
      <w:r w:rsidRPr="00054FFA">
        <w:rPr>
          <w:rFonts w:eastAsia="Calibri"/>
          <w:lang w:eastAsia="en-US"/>
        </w:rPr>
        <w:t>, Л.И. </w:t>
      </w:r>
      <w:proofErr w:type="spellStart"/>
      <w:r w:rsidRPr="00054FFA">
        <w:rPr>
          <w:rFonts w:eastAsia="Calibri"/>
          <w:lang w:eastAsia="en-US"/>
        </w:rPr>
        <w:t>Макадей</w:t>
      </w:r>
      <w:proofErr w:type="spellEnd"/>
      <w:r w:rsidRPr="00054FFA">
        <w:rPr>
          <w:rFonts w:eastAsia="Calibri"/>
          <w:lang w:eastAsia="en-U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- 122 с. : ил. - </w:t>
      </w:r>
      <w:proofErr w:type="spellStart"/>
      <w:r w:rsidRPr="00054FFA">
        <w:rPr>
          <w:rFonts w:eastAsia="Calibri"/>
          <w:lang w:eastAsia="en-US"/>
        </w:rPr>
        <w:t>Библиогр</w:t>
      </w:r>
      <w:proofErr w:type="spellEnd"/>
      <w:r w:rsidRPr="00054FFA">
        <w:rPr>
          <w:rFonts w:eastAsia="Calibri"/>
          <w:lang w:eastAsia="en-US"/>
        </w:rPr>
        <w:t>. в кн. ; То же [Электронный ресурс]. - URL: </w:t>
      </w:r>
      <w:hyperlink r:id="rId29" w:history="1">
        <w:r w:rsidRPr="00054FFA">
          <w:rPr>
            <w:rFonts w:eastAsia="Calibri"/>
            <w:lang w:eastAsia="en-US"/>
          </w:rPr>
          <w:t>http://biblioclub.ru/index.php?page=book&amp;id=458907</w:t>
        </w:r>
      </w:hyperlink>
    </w:p>
    <w:p w:rsidR="00201CA1" w:rsidRPr="00054FFA" w:rsidRDefault="002C7F4C" w:rsidP="00201CA1">
      <w:pPr>
        <w:ind w:firstLine="709"/>
        <w:jc w:val="both"/>
        <w:rPr>
          <w:rFonts w:eastAsia="Calibri"/>
          <w:lang w:eastAsia="en-US"/>
        </w:rPr>
      </w:pPr>
      <w:r w:rsidRPr="00054FFA">
        <w:rPr>
          <w:rFonts w:eastAsia="Calibri"/>
          <w:lang w:eastAsia="en-US"/>
        </w:rPr>
        <w:t xml:space="preserve">3.Григорьева,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w:t>
      </w:r>
      <w:proofErr w:type="spellStart"/>
      <w:r w:rsidRPr="00054FFA">
        <w:rPr>
          <w:rFonts w:eastAsia="Calibri"/>
          <w:lang w:eastAsia="en-US"/>
        </w:rPr>
        <w:t>Библиогр</w:t>
      </w:r>
      <w:proofErr w:type="spellEnd"/>
      <w:r w:rsidRPr="00054FFA">
        <w:rPr>
          <w:rFonts w:eastAsia="Calibri"/>
          <w:lang w:eastAsia="en-US"/>
        </w:rPr>
        <w:t xml:space="preserve">.: с. 136 - 138 - ISBN 978-5-8353-2198-8 ; То же [Электронный ресурс]. - URL: </w:t>
      </w:r>
      <w:hyperlink r:id="rId30" w:history="1">
        <w:r w:rsidR="00201CA1" w:rsidRPr="00054FFA">
          <w:rPr>
            <w:rStyle w:val="af0"/>
            <w:rFonts w:eastAsia="Calibri"/>
            <w:color w:val="auto"/>
            <w:lang w:eastAsia="en-US"/>
          </w:rPr>
          <w:t>http://biblioclub.ru/index.php?page=book&amp;id=495207</w:t>
        </w:r>
      </w:hyperlink>
    </w:p>
    <w:p w:rsidR="00201CA1" w:rsidRPr="00054FFA" w:rsidRDefault="00201CA1" w:rsidP="00201CA1">
      <w:pPr>
        <w:ind w:firstLine="709"/>
        <w:jc w:val="both"/>
        <w:rPr>
          <w:rFonts w:eastAsia="Calibri"/>
          <w:lang w:eastAsia="en-US"/>
        </w:rPr>
      </w:pPr>
      <w:r w:rsidRPr="00054FFA">
        <w:rPr>
          <w:rFonts w:eastAsia="Calibri"/>
          <w:lang w:eastAsia="en-US"/>
        </w:rPr>
        <w:t xml:space="preserve">4. Специальная психология в 2 т. Том 1 : учебник для бакалавриата и магистратуры / В. И. </w:t>
      </w:r>
      <w:proofErr w:type="spellStart"/>
      <w:r w:rsidRPr="00054FFA">
        <w:rPr>
          <w:rFonts w:eastAsia="Calibri"/>
          <w:lang w:eastAsia="en-US"/>
        </w:rPr>
        <w:t>Лубовский</w:t>
      </w:r>
      <w:proofErr w:type="spellEnd"/>
      <w:r w:rsidRPr="00054FFA">
        <w:rPr>
          <w:rFonts w:eastAsia="Calibri"/>
          <w:lang w:eastAsia="en-US"/>
        </w:rPr>
        <w:t xml:space="preserve"> [и др.] ; ответственный редактор В. И. </w:t>
      </w:r>
      <w:proofErr w:type="spellStart"/>
      <w:r w:rsidRPr="00054FFA">
        <w:rPr>
          <w:rFonts w:eastAsia="Calibri"/>
          <w:lang w:eastAsia="en-US"/>
        </w:rPr>
        <w:t>Лубовский</w:t>
      </w:r>
      <w:proofErr w:type="spellEnd"/>
      <w:r w:rsidRPr="00054FFA">
        <w:rPr>
          <w:rFonts w:eastAsia="Calibri"/>
          <w:lang w:eastAsia="en-US"/>
        </w:rPr>
        <w:t xml:space="preserve">. — 7-е изд., </w:t>
      </w:r>
      <w:proofErr w:type="spellStart"/>
      <w:r w:rsidRPr="00054FFA">
        <w:rPr>
          <w:rFonts w:eastAsia="Calibri"/>
          <w:lang w:eastAsia="en-US"/>
        </w:rPr>
        <w:t>перераб</w:t>
      </w:r>
      <w:proofErr w:type="spellEnd"/>
      <w:r w:rsidRPr="00054FFA">
        <w:rPr>
          <w:rFonts w:eastAsia="Calibri"/>
          <w:lang w:eastAsia="en-US"/>
        </w:rPr>
        <w:t xml:space="preserve">. и доп. — Москва : Издательство </w:t>
      </w:r>
      <w:proofErr w:type="spellStart"/>
      <w:r w:rsidRPr="00054FFA">
        <w:rPr>
          <w:rFonts w:eastAsia="Calibri"/>
          <w:lang w:eastAsia="en-US"/>
        </w:rPr>
        <w:t>Юрайт</w:t>
      </w:r>
      <w:proofErr w:type="spellEnd"/>
      <w:r w:rsidRPr="00054FFA">
        <w:rPr>
          <w:rFonts w:eastAsia="Calibri"/>
          <w:lang w:eastAsia="en-US"/>
        </w:rPr>
        <w:t xml:space="preserve">, 2019. — 428 с. — (Бакалавр и магистр. Академический курс). — ISBN 978-5-534-01961-2. — Текст : электронный // ЭБС </w:t>
      </w:r>
      <w:proofErr w:type="spellStart"/>
      <w:r w:rsidRPr="00054FFA">
        <w:rPr>
          <w:rFonts w:eastAsia="Calibri"/>
          <w:lang w:eastAsia="en-US"/>
        </w:rPr>
        <w:t>Юрайт</w:t>
      </w:r>
      <w:proofErr w:type="spellEnd"/>
      <w:r w:rsidRPr="00054FFA">
        <w:rPr>
          <w:rFonts w:eastAsia="Calibri"/>
          <w:lang w:eastAsia="en-US"/>
        </w:rPr>
        <w:t xml:space="preserve"> [сайт]. — URL: https://biblio-online.ru/bcode/434469</w:t>
      </w:r>
    </w:p>
    <w:p w:rsidR="00201CA1" w:rsidRPr="00054FFA" w:rsidRDefault="00201CA1" w:rsidP="00201CA1">
      <w:pPr>
        <w:ind w:firstLine="709"/>
        <w:jc w:val="both"/>
        <w:rPr>
          <w:rFonts w:eastAsia="Calibri"/>
          <w:lang w:eastAsia="en-US"/>
        </w:rPr>
      </w:pPr>
      <w:r w:rsidRPr="00054FFA">
        <w:rPr>
          <w:rFonts w:eastAsia="Calibri"/>
          <w:lang w:eastAsia="en-US"/>
        </w:rPr>
        <w:t xml:space="preserve">5. Специальная психология в 2 т. Том 2 : учебник для бакалавриата и магистратуры / В. И. </w:t>
      </w:r>
      <w:proofErr w:type="spellStart"/>
      <w:r w:rsidRPr="00054FFA">
        <w:rPr>
          <w:rFonts w:eastAsia="Calibri"/>
          <w:lang w:eastAsia="en-US"/>
        </w:rPr>
        <w:t>Лубовский</w:t>
      </w:r>
      <w:proofErr w:type="spellEnd"/>
      <w:r w:rsidRPr="00054FFA">
        <w:rPr>
          <w:rFonts w:eastAsia="Calibri"/>
          <w:lang w:eastAsia="en-US"/>
        </w:rPr>
        <w:t xml:space="preserve"> [и др.] ; ответственный редактор В. И. </w:t>
      </w:r>
      <w:proofErr w:type="spellStart"/>
      <w:r w:rsidRPr="00054FFA">
        <w:rPr>
          <w:rFonts w:eastAsia="Calibri"/>
          <w:lang w:eastAsia="en-US"/>
        </w:rPr>
        <w:t>Лубовский</w:t>
      </w:r>
      <w:proofErr w:type="spellEnd"/>
      <w:r w:rsidRPr="00054FFA">
        <w:rPr>
          <w:rFonts w:eastAsia="Calibri"/>
          <w:lang w:eastAsia="en-US"/>
        </w:rPr>
        <w:t xml:space="preserve">. — 7-е изд., </w:t>
      </w:r>
      <w:proofErr w:type="spellStart"/>
      <w:r w:rsidRPr="00054FFA">
        <w:rPr>
          <w:rFonts w:eastAsia="Calibri"/>
          <w:lang w:eastAsia="en-US"/>
        </w:rPr>
        <w:t>перераб</w:t>
      </w:r>
      <w:proofErr w:type="spellEnd"/>
      <w:r w:rsidRPr="00054FFA">
        <w:rPr>
          <w:rFonts w:eastAsia="Calibri"/>
          <w:lang w:eastAsia="en-US"/>
        </w:rPr>
        <w:t xml:space="preserve">. и доп. — Москва : Издательство </w:t>
      </w:r>
      <w:proofErr w:type="spellStart"/>
      <w:r w:rsidRPr="00054FFA">
        <w:rPr>
          <w:rFonts w:eastAsia="Calibri"/>
          <w:lang w:eastAsia="en-US"/>
        </w:rPr>
        <w:t>Юрайт</w:t>
      </w:r>
      <w:proofErr w:type="spellEnd"/>
      <w:r w:rsidRPr="00054FFA">
        <w:rPr>
          <w:rFonts w:eastAsia="Calibri"/>
          <w:lang w:eastAsia="en-US"/>
        </w:rPr>
        <w:t xml:space="preserve">, 2019. — 274 с. — (Бакалавр и магистр. Академический курс). — ISBN 978-5-534-01963-6. — Текст : электронный // ЭБС </w:t>
      </w:r>
      <w:proofErr w:type="spellStart"/>
      <w:r w:rsidRPr="00054FFA">
        <w:rPr>
          <w:rFonts w:eastAsia="Calibri"/>
          <w:lang w:eastAsia="en-US"/>
        </w:rPr>
        <w:t>Юрайт</w:t>
      </w:r>
      <w:proofErr w:type="spellEnd"/>
      <w:r w:rsidRPr="00054FFA">
        <w:rPr>
          <w:rFonts w:eastAsia="Calibri"/>
          <w:lang w:eastAsia="en-US"/>
        </w:rPr>
        <w:t xml:space="preserve"> [сайт]. — URL: https://biblio-online.ru/bcode/434470</w:t>
      </w:r>
    </w:p>
    <w:p w:rsidR="00201CA1" w:rsidRPr="00054FFA" w:rsidRDefault="00201CA1" w:rsidP="00201CA1">
      <w:pPr>
        <w:ind w:firstLine="709"/>
        <w:jc w:val="both"/>
        <w:rPr>
          <w:rFonts w:eastAsia="Calibri"/>
          <w:lang w:eastAsia="en-US"/>
        </w:rPr>
      </w:pPr>
      <w:r w:rsidRPr="00054FFA">
        <w:rPr>
          <w:rFonts w:eastAsia="Calibri"/>
          <w:lang w:eastAsia="en-US"/>
        </w:rPr>
        <w:t xml:space="preserve">6. Специальная психология : учебник для академического бакалавриата / Л. М. Шипицына [и др.] ; под редакцией Л. М. </w:t>
      </w:r>
      <w:proofErr w:type="spellStart"/>
      <w:r w:rsidRPr="00054FFA">
        <w:rPr>
          <w:rFonts w:eastAsia="Calibri"/>
          <w:lang w:eastAsia="en-US"/>
        </w:rPr>
        <w:t>Шипицыной</w:t>
      </w:r>
      <w:proofErr w:type="spellEnd"/>
      <w:r w:rsidRPr="00054FFA">
        <w:rPr>
          <w:rFonts w:eastAsia="Calibri"/>
          <w:lang w:eastAsia="en-US"/>
        </w:rPr>
        <w:t xml:space="preserve">. — Москва : Издательство </w:t>
      </w:r>
      <w:proofErr w:type="spellStart"/>
      <w:r w:rsidRPr="00054FFA">
        <w:rPr>
          <w:rFonts w:eastAsia="Calibri"/>
          <w:lang w:eastAsia="en-US"/>
        </w:rPr>
        <w:t>Юрайт</w:t>
      </w:r>
      <w:proofErr w:type="spellEnd"/>
      <w:r w:rsidRPr="00054FFA">
        <w:rPr>
          <w:rFonts w:eastAsia="Calibri"/>
          <w:lang w:eastAsia="en-US"/>
        </w:rPr>
        <w:t xml:space="preserve">, 2019. — 287 с. — (Бакалавр. Академический курс). — ISBN 978-5-534-02326-8. — Текст : электронный // ЭБС </w:t>
      </w:r>
      <w:proofErr w:type="spellStart"/>
      <w:r w:rsidRPr="00054FFA">
        <w:rPr>
          <w:rFonts w:eastAsia="Calibri"/>
          <w:lang w:eastAsia="en-US"/>
        </w:rPr>
        <w:t>Юрайт</w:t>
      </w:r>
      <w:proofErr w:type="spellEnd"/>
      <w:r w:rsidRPr="00054FFA">
        <w:rPr>
          <w:rFonts w:eastAsia="Calibri"/>
          <w:lang w:eastAsia="en-US"/>
        </w:rPr>
        <w:t xml:space="preserve"> [сайт]. — URL: https://biblio-online.ru/bcode/433363</w:t>
      </w:r>
    </w:p>
    <w:p w:rsidR="002C7F4C" w:rsidRPr="00054FFA" w:rsidRDefault="002C7F4C" w:rsidP="00FF3732">
      <w:pPr>
        <w:ind w:firstLine="709"/>
        <w:jc w:val="both"/>
        <w:rPr>
          <w:rFonts w:ascii="Calibri" w:eastAsia="Calibri" w:hAnsi="Calibri"/>
          <w:lang w:eastAsia="en-US"/>
        </w:rPr>
      </w:pPr>
    </w:p>
    <w:p w:rsidR="002C7F4C" w:rsidRPr="00054FFA" w:rsidRDefault="002C7F4C" w:rsidP="00FF3732">
      <w:pPr>
        <w:widowControl w:val="0"/>
        <w:autoSpaceDE w:val="0"/>
        <w:autoSpaceDN w:val="0"/>
        <w:adjustRightInd w:val="0"/>
        <w:ind w:firstLine="709"/>
        <w:jc w:val="both"/>
        <w:rPr>
          <w:rFonts w:eastAsia="Calibri"/>
          <w:bCs/>
          <w:i/>
          <w:iCs/>
          <w:lang w:eastAsia="en-US"/>
        </w:rPr>
      </w:pPr>
      <w:r w:rsidRPr="00054FFA">
        <w:rPr>
          <w:rFonts w:eastAsia="Calibri"/>
          <w:bCs/>
          <w:i/>
          <w:iCs/>
          <w:lang w:eastAsia="en-US"/>
        </w:rPr>
        <w:t>7.3. Перечень учебно-методического обеспечения для самостоятельной работы обучающихся по дисциплине</w:t>
      </w:r>
    </w:p>
    <w:p w:rsidR="002C7F4C" w:rsidRPr="00054FFA" w:rsidRDefault="002C7F4C" w:rsidP="00FF3732">
      <w:pPr>
        <w:ind w:firstLine="709"/>
        <w:jc w:val="both"/>
        <w:rPr>
          <w:rFonts w:eastAsia="Calibri"/>
          <w:lang w:eastAsia="en-US"/>
        </w:rPr>
      </w:pPr>
      <w:r w:rsidRPr="00054FFA">
        <w:rPr>
          <w:rFonts w:eastAsia="Calibri"/>
          <w:lang w:eastAsia="en-US"/>
        </w:rPr>
        <w:t xml:space="preserve">1. </w:t>
      </w:r>
      <w:proofErr w:type="spellStart"/>
      <w:r w:rsidRPr="00054FFA">
        <w:rPr>
          <w:rFonts w:eastAsia="Calibri"/>
          <w:lang w:eastAsia="en-US"/>
        </w:rPr>
        <w:t>Козьяков</w:t>
      </w:r>
      <w:proofErr w:type="spellEnd"/>
      <w:r w:rsidRPr="00054FFA">
        <w:rPr>
          <w:rFonts w:eastAsia="Calibri"/>
          <w:lang w:eastAsia="en-US"/>
        </w:rPr>
        <w:t>, Р.В. Специальная психология : учебно-методический комплекс / Р.В. </w:t>
      </w:r>
      <w:proofErr w:type="spellStart"/>
      <w:r w:rsidRPr="00054FFA">
        <w:rPr>
          <w:rFonts w:eastAsia="Calibri"/>
          <w:lang w:eastAsia="en-US"/>
        </w:rPr>
        <w:t>Козьяков</w:t>
      </w:r>
      <w:proofErr w:type="spellEnd"/>
      <w:r w:rsidRPr="00054FFA">
        <w:rPr>
          <w:rFonts w:eastAsia="Calibri"/>
          <w:lang w:eastAsia="en-US"/>
        </w:rPr>
        <w:t xml:space="preserve"> ; сост. Р.В. </w:t>
      </w:r>
      <w:proofErr w:type="spellStart"/>
      <w:r w:rsidRPr="00054FFA">
        <w:rPr>
          <w:rFonts w:eastAsia="Calibri"/>
          <w:lang w:eastAsia="en-US"/>
        </w:rPr>
        <w:t>Козьяков</w:t>
      </w:r>
      <w:proofErr w:type="spellEnd"/>
      <w:r w:rsidRPr="00054FFA">
        <w:rPr>
          <w:rFonts w:eastAsia="Calibri"/>
          <w:lang w:eastAsia="en-US"/>
        </w:rPr>
        <w:t xml:space="preserve">. - Москва : </w:t>
      </w:r>
      <w:proofErr w:type="spellStart"/>
      <w:r w:rsidRPr="00054FFA">
        <w:rPr>
          <w:rFonts w:eastAsia="Calibri"/>
          <w:lang w:eastAsia="en-US"/>
        </w:rPr>
        <w:t>Директ</w:t>
      </w:r>
      <w:proofErr w:type="spellEnd"/>
      <w:r w:rsidRPr="00054FFA">
        <w:rPr>
          <w:rFonts w:eastAsia="Calibri"/>
          <w:lang w:eastAsia="en-US"/>
        </w:rPr>
        <w:t>-Медиа, 2014. - 103 с. - ISBN 978-5-4458-3624-7 ; То же [Электронный ресурс]. - URL: </w:t>
      </w:r>
      <w:hyperlink r:id="rId31" w:history="1">
        <w:r w:rsidRPr="00054FFA">
          <w:rPr>
            <w:rFonts w:eastAsia="Calibri"/>
            <w:lang w:eastAsia="en-US"/>
          </w:rPr>
          <w:t>http://biblioclub.ru/index.php?page=book&amp;id=241200</w:t>
        </w:r>
      </w:hyperlink>
    </w:p>
    <w:p w:rsidR="002C7F4C" w:rsidRPr="00054FFA" w:rsidRDefault="002C7F4C" w:rsidP="00FF3732">
      <w:pPr>
        <w:ind w:firstLine="709"/>
        <w:jc w:val="both"/>
        <w:rPr>
          <w:rFonts w:ascii="Calibri" w:eastAsia="Calibri" w:hAnsi="Calibri"/>
          <w:bCs/>
          <w:iCs/>
          <w:sz w:val="22"/>
          <w:szCs w:val="22"/>
          <w:lang w:eastAsia="en-US"/>
        </w:rPr>
      </w:pPr>
    </w:p>
    <w:p w:rsidR="002C7F4C" w:rsidRPr="00054FFA" w:rsidRDefault="002C7F4C" w:rsidP="00FF3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lastRenderedPageBreak/>
        <w:t>7.4. Перечень ресурсов информационно-телекоммуникационной сети «Интернет», необходимых для освоения дисциплины</w:t>
      </w:r>
    </w:p>
    <w:p w:rsidR="002C7F4C" w:rsidRPr="00054FFA" w:rsidRDefault="002C7F4C" w:rsidP="007700EC">
      <w:pPr>
        <w:numPr>
          <w:ilvl w:val="0"/>
          <w:numId w:val="16"/>
        </w:numPr>
        <w:ind w:left="0" w:firstLine="709"/>
        <w:jc w:val="both"/>
        <w:rPr>
          <w:lang w:eastAsia="en-US"/>
        </w:rPr>
      </w:pPr>
      <w:r w:rsidRPr="00054FFA">
        <w:rPr>
          <w:lang w:eastAsia="en-US"/>
        </w:rPr>
        <w:t xml:space="preserve">Библиотека </w:t>
      </w:r>
      <w:proofErr w:type="spellStart"/>
      <w:r w:rsidRPr="00054FFA">
        <w:rPr>
          <w:lang w:eastAsia="en-US"/>
        </w:rPr>
        <w:t>Гумер</w:t>
      </w:r>
      <w:proofErr w:type="spellEnd"/>
      <w:r w:rsidRPr="00054FFA">
        <w:rPr>
          <w:lang w:eastAsia="en-US"/>
        </w:rPr>
        <w:t xml:space="preserve">. – Режим доступа: </w:t>
      </w:r>
      <w:hyperlink r:id="rId32" w:history="1">
        <w:r w:rsidRPr="00054FFA">
          <w:rPr>
            <w:rFonts w:eastAsia="Calibri"/>
            <w:u w:val="single"/>
            <w:lang w:eastAsia="en-US"/>
          </w:rPr>
          <w:t>http://www.gumer.info/</w:t>
        </w:r>
      </w:hyperlink>
    </w:p>
    <w:p w:rsidR="002C7F4C" w:rsidRPr="00054FFA" w:rsidRDefault="002C7F4C" w:rsidP="007700EC">
      <w:pPr>
        <w:numPr>
          <w:ilvl w:val="0"/>
          <w:numId w:val="16"/>
        </w:numPr>
        <w:ind w:left="0" w:firstLine="709"/>
        <w:jc w:val="both"/>
        <w:rPr>
          <w:lang w:eastAsia="en-US"/>
        </w:rPr>
      </w:pPr>
      <w:r w:rsidRPr="00054FFA">
        <w:rPr>
          <w:rFonts w:eastAsia="Calibri"/>
          <w:lang w:eastAsia="en-US"/>
        </w:rPr>
        <w:t xml:space="preserve">Издания по общественным </w:t>
      </w:r>
      <w:r w:rsidRPr="00054FFA">
        <w:rPr>
          <w:lang w:eastAsia="en-US"/>
        </w:rPr>
        <w:t xml:space="preserve">и гуманитарным наукам ООО «ИВИС» - Режим доступа: </w:t>
      </w:r>
      <w:hyperlink r:id="rId33" w:history="1">
        <w:r w:rsidRPr="00054FFA">
          <w:rPr>
            <w:rFonts w:eastAsia="Calibri"/>
            <w:u w:val="single"/>
            <w:lang w:eastAsia="en-US"/>
          </w:rPr>
          <w:t>https://dlib.eastview.com</w:t>
        </w:r>
      </w:hyperlink>
    </w:p>
    <w:p w:rsidR="002C7F4C" w:rsidRPr="00054FFA" w:rsidRDefault="002C7F4C" w:rsidP="007700EC">
      <w:pPr>
        <w:numPr>
          <w:ilvl w:val="0"/>
          <w:numId w:val="16"/>
        </w:numPr>
        <w:ind w:left="0" w:firstLine="709"/>
        <w:jc w:val="both"/>
        <w:rPr>
          <w:lang w:eastAsia="en-US"/>
        </w:rPr>
      </w:pPr>
      <w:r w:rsidRPr="00054FFA">
        <w:rPr>
          <w:lang w:eastAsia="en-US"/>
        </w:rPr>
        <w:t xml:space="preserve">Научная онлайн-библиотека </w:t>
      </w:r>
      <w:proofErr w:type="spellStart"/>
      <w:r w:rsidRPr="00054FFA">
        <w:rPr>
          <w:lang w:eastAsia="en-US"/>
        </w:rPr>
        <w:t>Порталус</w:t>
      </w:r>
      <w:proofErr w:type="spellEnd"/>
      <w:r w:rsidRPr="00054FFA">
        <w:rPr>
          <w:lang w:eastAsia="en-US"/>
        </w:rPr>
        <w:t>. - Режим доступа: http://www.portalus.ru/</w:t>
      </w:r>
    </w:p>
    <w:p w:rsidR="002C7F4C" w:rsidRPr="00054FFA" w:rsidRDefault="002C7F4C" w:rsidP="007700EC">
      <w:pPr>
        <w:numPr>
          <w:ilvl w:val="0"/>
          <w:numId w:val="16"/>
        </w:numPr>
        <w:ind w:left="0" w:firstLine="709"/>
        <w:jc w:val="both"/>
        <w:rPr>
          <w:lang w:eastAsia="en-US"/>
        </w:rPr>
      </w:pPr>
      <w:r w:rsidRPr="00054FFA">
        <w:rPr>
          <w:lang w:eastAsia="en-US"/>
        </w:rPr>
        <w:t>Научная электронная библиотека eLIBRARY.RU -  Режим доступа: http://elibrary.ru/defaultx.asp</w:t>
      </w:r>
    </w:p>
    <w:p w:rsidR="002C7F4C" w:rsidRPr="00054FFA" w:rsidRDefault="002C7F4C" w:rsidP="007700EC">
      <w:pPr>
        <w:numPr>
          <w:ilvl w:val="0"/>
          <w:numId w:val="16"/>
        </w:numPr>
        <w:ind w:left="0" w:firstLine="709"/>
        <w:jc w:val="both"/>
        <w:rPr>
          <w:lang w:eastAsia="en-US"/>
        </w:rPr>
      </w:pPr>
      <w:r w:rsidRPr="00054FFA">
        <w:rPr>
          <w:rFonts w:eastAsia="Calibri"/>
          <w:lang w:eastAsia="en-US"/>
        </w:rPr>
        <w:t xml:space="preserve">Универсальные базы данных изданий. - </w:t>
      </w:r>
      <w:r w:rsidRPr="00054FFA">
        <w:rPr>
          <w:lang w:eastAsia="en-US"/>
        </w:rPr>
        <w:t>Режим доступа:</w:t>
      </w:r>
      <w:r w:rsidRPr="00054FFA">
        <w:rPr>
          <w:rFonts w:eastAsia="Calibri"/>
          <w:u w:val="single"/>
          <w:lang w:eastAsia="en-US"/>
        </w:rPr>
        <w:t xml:space="preserve"> </w:t>
      </w:r>
      <w:r w:rsidRPr="00054FFA">
        <w:rPr>
          <w:rFonts w:eastAsia="Calibri"/>
          <w:u w:val="single"/>
          <w:lang w:val="en-US" w:eastAsia="en-US"/>
        </w:rPr>
        <w:t>www</w:t>
      </w:r>
      <w:r w:rsidRPr="00054FFA">
        <w:rPr>
          <w:rFonts w:eastAsia="Calibri"/>
          <w:u w:val="single"/>
          <w:lang w:eastAsia="en-US"/>
        </w:rPr>
        <w:t>.</w:t>
      </w:r>
      <w:proofErr w:type="spellStart"/>
      <w:r w:rsidRPr="00054FFA">
        <w:rPr>
          <w:rFonts w:eastAsia="Calibri"/>
          <w:u w:val="single"/>
          <w:lang w:val="en-US" w:eastAsia="en-US"/>
        </w:rPr>
        <w:t>ebiblioteka</w:t>
      </w:r>
      <w:proofErr w:type="spellEnd"/>
      <w:r w:rsidRPr="00054FFA">
        <w:rPr>
          <w:rFonts w:eastAsia="Calibri"/>
          <w:u w:val="single"/>
          <w:lang w:eastAsia="en-US"/>
        </w:rPr>
        <w:t>.</w:t>
      </w:r>
      <w:proofErr w:type="spellStart"/>
      <w:r w:rsidRPr="00054FFA">
        <w:rPr>
          <w:rFonts w:eastAsia="Calibri"/>
          <w:u w:val="single"/>
          <w:lang w:val="en-US" w:eastAsia="en-US"/>
        </w:rPr>
        <w:t>ru</w:t>
      </w:r>
      <w:proofErr w:type="spellEnd"/>
    </w:p>
    <w:p w:rsidR="002C7F4C" w:rsidRPr="00054FFA" w:rsidRDefault="002C7F4C" w:rsidP="007700EC">
      <w:pPr>
        <w:numPr>
          <w:ilvl w:val="0"/>
          <w:numId w:val="16"/>
        </w:numPr>
        <w:ind w:left="0" w:firstLine="709"/>
        <w:jc w:val="both"/>
        <w:rPr>
          <w:lang w:eastAsia="en-US"/>
        </w:rPr>
      </w:pPr>
      <w:r w:rsidRPr="00054FFA">
        <w:rPr>
          <w:lang w:eastAsia="en-US"/>
        </w:rPr>
        <w:t xml:space="preserve">Университетская информационная система РОССИЯ (УИС Россия) – Режим доступа: </w:t>
      </w:r>
      <w:hyperlink r:id="rId34" w:history="1">
        <w:r w:rsidRPr="00054FFA">
          <w:rPr>
            <w:rFonts w:eastAsia="Calibri"/>
            <w:u w:val="single"/>
            <w:lang w:eastAsia="en-US"/>
          </w:rPr>
          <w:t>http://uisrussia.msu.ru</w:t>
        </w:r>
      </w:hyperlink>
    </w:p>
    <w:p w:rsidR="002C7F4C" w:rsidRPr="00054FFA" w:rsidRDefault="002C7F4C" w:rsidP="007700EC">
      <w:pPr>
        <w:numPr>
          <w:ilvl w:val="0"/>
          <w:numId w:val="16"/>
        </w:numPr>
        <w:ind w:left="0" w:firstLine="709"/>
        <w:jc w:val="both"/>
        <w:rPr>
          <w:lang w:eastAsia="en-US"/>
        </w:rPr>
      </w:pPr>
      <w:r w:rsidRPr="00054FFA">
        <w:rPr>
          <w:lang w:eastAsia="en-US"/>
        </w:rPr>
        <w:t xml:space="preserve">Фундаментальная библиотека РГПУ им. А.И. Герцена. – Режим доступа: http://lib.herzen.spb.ru </w:t>
      </w:r>
    </w:p>
    <w:p w:rsidR="002C7F4C" w:rsidRPr="00054FFA" w:rsidRDefault="002C7F4C" w:rsidP="007700EC">
      <w:pPr>
        <w:numPr>
          <w:ilvl w:val="0"/>
          <w:numId w:val="16"/>
        </w:numPr>
        <w:ind w:left="0" w:firstLine="709"/>
        <w:jc w:val="both"/>
        <w:rPr>
          <w:lang w:eastAsia="en-US"/>
        </w:rPr>
      </w:pPr>
      <w:r w:rsidRPr="00054FFA">
        <w:rPr>
          <w:rFonts w:eastAsia="Calibri"/>
        </w:rPr>
        <w:t>ЭБС «Университетская библиотека онлайн»</w:t>
      </w:r>
      <w:r w:rsidRPr="00054FFA">
        <w:rPr>
          <w:rFonts w:eastAsia="Calibri"/>
          <w:lang w:eastAsia="en-US"/>
        </w:rPr>
        <w:t xml:space="preserve"> - </w:t>
      </w:r>
      <w:r w:rsidRPr="00054FFA">
        <w:rPr>
          <w:lang w:eastAsia="en-US"/>
        </w:rPr>
        <w:t xml:space="preserve">Режим доступа: </w:t>
      </w:r>
      <w:hyperlink r:id="rId35" w:history="1">
        <w:r w:rsidRPr="00054FFA">
          <w:rPr>
            <w:rFonts w:eastAsia="Calibri"/>
            <w:u w:val="single"/>
            <w:lang w:val="en-US" w:eastAsia="en-US"/>
          </w:rPr>
          <w:t>www</w:t>
        </w:r>
        <w:r w:rsidRPr="00054FFA">
          <w:rPr>
            <w:rFonts w:eastAsia="Calibri"/>
            <w:u w:val="single"/>
            <w:lang w:eastAsia="en-US"/>
          </w:rPr>
          <w:t>.</w:t>
        </w:r>
        <w:proofErr w:type="spellStart"/>
        <w:r w:rsidRPr="00054FFA">
          <w:rPr>
            <w:rFonts w:eastAsia="Calibri"/>
            <w:u w:val="single"/>
            <w:lang w:val="en-US" w:eastAsia="en-US"/>
          </w:rPr>
          <w:t>biblioclub</w:t>
        </w:r>
        <w:proofErr w:type="spellEnd"/>
        <w:r w:rsidRPr="00054FFA">
          <w:rPr>
            <w:rFonts w:eastAsia="Calibri"/>
            <w:u w:val="single"/>
            <w:lang w:eastAsia="en-US"/>
          </w:rPr>
          <w:t>.</w:t>
        </w:r>
        <w:proofErr w:type="spellStart"/>
        <w:r w:rsidRPr="00054FFA">
          <w:rPr>
            <w:rFonts w:eastAsia="Calibri"/>
            <w:u w:val="single"/>
            <w:lang w:val="en-US" w:eastAsia="en-US"/>
          </w:rPr>
          <w:t>ru</w:t>
        </w:r>
        <w:proofErr w:type="spellEnd"/>
      </w:hyperlink>
    </w:p>
    <w:p w:rsidR="002C7F4C" w:rsidRPr="00054FFA" w:rsidRDefault="002C7F4C" w:rsidP="007700EC">
      <w:pPr>
        <w:numPr>
          <w:ilvl w:val="0"/>
          <w:numId w:val="16"/>
        </w:numPr>
        <w:ind w:left="0" w:firstLine="709"/>
        <w:jc w:val="both"/>
        <w:rPr>
          <w:lang w:eastAsia="en-US"/>
        </w:rPr>
      </w:pPr>
      <w:r w:rsidRPr="00054FFA">
        <w:rPr>
          <w:lang w:eastAsia="en-US"/>
        </w:rPr>
        <w:t>Электронная полнотекстовая база данных периодических изданий по общественным</w:t>
      </w:r>
    </w:p>
    <w:p w:rsidR="002C7F4C" w:rsidRPr="00054FFA" w:rsidRDefault="002C7F4C" w:rsidP="007700EC">
      <w:pPr>
        <w:numPr>
          <w:ilvl w:val="0"/>
          <w:numId w:val="16"/>
        </w:numPr>
        <w:ind w:left="0" w:firstLine="709"/>
        <w:rPr>
          <w:lang w:eastAsia="en-US"/>
        </w:rPr>
      </w:pPr>
      <w:r w:rsidRPr="00054FFA">
        <w:rPr>
          <w:lang w:eastAsia="en-US"/>
        </w:rPr>
        <w:t>Электронно-библиотечная система «</w:t>
      </w:r>
      <w:proofErr w:type="spellStart"/>
      <w:r w:rsidRPr="00054FFA">
        <w:rPr>
          <w:lang w:eastAsia="en-US"/>
        </w:rPr>
        <w:t>Знаниум</w:t>
      </w:r>
      <w:proofErr w:type="spellEnd"/>
      <w:r w:rsidRPr="00054FFA">
        <w:rPr>
          <w:lang w:eastAsia="en-US"/>
        </w:rPr>
        <w:t>» - Режим доступа: http://www.znanium.com</w:t>
      </w:r>
    </w:p>
    <w:p w:rsidR="002C7F4C" w:rsidRPr="00054FFA" w:rsidRDefault="002C7F4C" w:rsidP="007700EC">
      <w:pPr>
        <w:numPr>
          <w:ilvl w:val="0"/>
          <w:numId w:val="16"/>
        </w:numPr>
        <w:ind w:left="0" w:firstLine="709"/>
        <w:jc w:val="both"/>
        <w:rPr>
          <w:lang w:eastAsia="en-US"/>
        </w:rPr>
      </w:pPr>
      <w:r w:rsidRPr="00054FFA">
        <w:rPr>
          <w:lang w:eastAsia="en-US"/>
        </w:rPr>
        <w:t xml:space="preserve">Электронно-библиотечная система издательства «Лань». – Режим доступа: </w:t>
      </w:r>
      <w:hyperlink r:id="rId36" w:history="1">
        <w:r w:rsidRPr="00054FFA">
          <w:rPr>
            <w:rFonts w:eastAsia="Calibri"/>
            <w:u w:val="single"/>
            <w:lang w:eastAsia="en-US"/>
          </w:rPr>
          <w:t>http://e.lanbook.com/</w:t>
        </w:r>
      </w:hyperlink>
    </w:p>
    <w:p w:rsidR="002C7F4C" w:rsidRPr="00054FFA" w:rsidRDefault="002C7F4C" w:rsidP="007700EC">
      <w:pPr>
        <w:numPr>
          <w:ilvl w:val="0"/>
          <w:numId w:val="16"/>
        </w:numPr>
        <w:ind w:left="0" w:firstLine="709"/>
        <w:jc w:val="both"/>
        <w:rPr>
          <w:lang w:eastAsia="en-US"/>
        </w:rPr>
      </w:pPr>
      <w:r w:rsidRPr="00054FFA">
        <w:rPr>
          <w:lang w:eastAsia="en-US"/>
        </w:rPr>
        <w:t>Электронно-библиотечная система «</w:t>
      </w:r>
      <w:proofErr w:type="spellStart"/>
      <w:r w:rsidRPr="00054FFA">
        <w:rPr>
          <w:lang w:eastAsia="en-US"/>
        </w:rPr>
        <w:t>Юрайт</w:t>
      </w:r>
      <w:proofErr w:type="spellEnd"/>
      <w:r w:rsidRPr="00054FFA">
        <w:rPr>
          <w:lang w:eastAsia="en-US"/>
        </w:rPr>
        <w:t>» - Режим доступа: http://www.biblio-online.ru</w:t>
      </w:r>
    </w:p>
    <w:p w:rsidR="00201CA1" w:rsidRPr="00054FFA" w:rsidRDefault="00201CA1" w:rsidP="00201CA1">
      <w:pPr>
        <w:tabs>
          <w:tab w:val="left" w:pos="6566"/>
        </w:tabs>
        <w:autoSpaceDE w:val="0"/>
        <w:autoSpaceDN w:val="0"/>
        <w:adjustRightInd w:val="0"/>
        <w:ind w:firstLine="709"/>
        <w:jc w:val="both"/>
        <w:rPr>
          <w:b/>
          <w:bCs/>
        </w:rPr>
      </w:pPr>
      <w:r w:rsidRPr="00054FFA">
        <w:rPr>
          <w:b/>
          <w:bCs/>
        </w:rPr>
        <w:t>8. Фонды оценочных средств</w:t>
      </w:r>
      <w:r w:rsidRPr="00054FFA">
        <w:rPr>
          <w:b/>
          <w:bCs/>
        </w:rPr>
        <w:tab/>
      </w:r>
    </w:p>
    <w:p w:rsidR="00201CA1" w:rsidRPr="00054FFA" w:rsidRDefault="00201CA1" w:rsidP="00201CA1">
      <w:pPr>
        <w:ind w:firstLine="709"/>
        <w:jc w:val="both"/>
        <w:rPr>
          <w:spacing w:val="-4"/>
        </w:rPr>
      </w:pPr>
      <w:r w:rsidRPr="00054FFA">
        <w:rPr>
          <w:spacing w:val="-4"/>
        </w:rPr>
        <w:t>Фонд оценочных средств представлен в Приложении 1.</w:t>
      </w:r>
    </w:p>
    <w:p w:rsidR="00201CA1" w:rsidRPr="00054FFA" w:rsidRDefault="00201CA1" w:rsidP="00201CA1">
      <w:pPr>
        <w:autoSpaceDE w:val="0"/>
        <w:autoSpaceDN w:val="0"/>
        <w:adjustRightInd w:val="0"/>
        <w:ind w:firstLine="709"/>
        <w:jc w:val="both"/>
        <w:rPr>
          <w:b/>
          <w:bCs/>
        </w:rPr>
      </w:pPr>
      <w:r w:rsidRPr="00054FFA">
        <w:rPr>
          <w:b/>
          <w:bCs/>
        </w:rPr>
        <w:t>9. Материально-техническое обеспечение образовательного процесса по дисциплине</w:t>
      </w:r>
    </w:p>
    <w:p w:rsidR="00201CA1" w:rsidRPr="00054FFA" w:rsidRDefault="00201CA1" w:rsidP="00201CA1">
      <w:pPr>
        <w:autoSpaceDE w:val="0"/>
        <w:autoSpaceDN w:val="0"/>
        <w:adjustRightInd w:val="0"/>
        <w:ind w:firstLine="709"/>
        <w:jc w:val="both"/>
        <w:rPr>
          <w:b/>
        </w:rPr>
      </w:pPr>
      <w:r w:rsidRPr="00054FFA">
        <w:rPr>
          <w:b/>
        </w:rPr>
        <w:t>9.1. Описание материально-технической базы</w:t>
      </w:r>
    </w:p>
    <w:p w:rsidR="00201CA1" w:rsidRPr="00054FFA" w:rsidRDefault="00201CA1" w:rsidP="00201CA1">
      <w:pPr>
        <w:autoSpaceDE w:val="0"/>
        <w:autoSpaceDN w:val="0"/>
        <w:adjustRightInd w:val="0"/>
        <w:ind w:firstLine="709"/>
        <w:jc w:val="both"/>
      </w:pPr>
      <w:r w:rsidRPr="00054FF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201CA1" w:rsidRPr="00054FFA" w:rsidRDefault="00201CA1" w:rsidP="00201CA1">
      <w:pPr>
        <w:autoSpaceDE w:val="0"/>
        <w:autoSpaceDN w:val="0"/>
        <w:adjustRightInd w:val="0"/>
        <w:ind w:firstLine="709"/>
        <w:jc w:val="both"/>
        <w:rPr>
          <w:b/>
        </w:rPr>
      </w:pPr>
      <w:r w:rsidRPr="00054FFA">
        <w:rPr>
          <w:b/>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01CA1" w:rsidRPr="00054FFA" w:rsidRDefault="00201CA1" w:rsidP="00201CA1">
      <w:pPr>
        <w:autoSpaceDE w:val="0"/>
        <w:autoSpaceDN w:val="0"/>
        <w:adjustRightInd w:val="0"/>
        <w:ind w:firstLine="709"/>
        <w:jc w:val="both"/>
        <w:rPr>
          <w:b/>
        </w:rPr>
      </w:pPr>
      <w:r w:rsidRPr="00054FFA">
        <w:t xml:space="preserve">Планируется использование программных средств: </w:t>
      </w:r>
      <w:proofErr w:type="spellStart"/>
      <w:r w:rsidRPr="00054FFA">
        <w:t>Microsoft</w:t>
      </w:r>
      <w:proofErr w:type="spellEnd"/>
      <w:r w:rsidRPr="00054FFA">
        <w:t xml:space="preserve"> </w:t>
      </w:r>
      <w:proofErr w:type="spellStart"/>
      <w:r w:rsidRPr="00054FFA">
        <w:t>Word</w:t>
      </w:r>
      <w:proofErr w:type="spellEnd"/>
      <w:r w:rsidRPr="00054FFA">
        <w:t xml:space="preserve">, </w:t>
      </w:r>
      <w:proofErr w:type="spellStart"/>
      <w:r w:rsidRPr="00054FFA">
        <w:t>Power</w:t>
      </w:r>
      <w:proofErr w:type="spellEnd"/>
      <w:r w:rsidRPr="00054FFA">
        <w:t xml:space="preserve"> </w:t>
      </w:r>
      <w:proofErr w:type="spellStart"/>
      <w:r w:rsidRPr="00054FFA">
        <w:t>Point</w:t>
      </w:r>
      <w:proofErr w:type="spellEnd"/>
      <w:r w:rsidRPr="00054FFA">
        <w:t xml:space="preserve">, </w:t>
      </w:r>
      <w:proofErr w:type="spellStart"/>
      <w:r w:rsidRPr="00054FFA">
        <w:t>Microsoft</w:t>
      </w:r>
      <w:proofErr w:type="spellEnd"/>
      <w:r w:rsidRPr="00054FFA">
        <w:t xml:space="preserve"> </w:t>
      </w:r>
      <w:proofErr w:type="spellStart"/>
      <w:r w:rsidRPr="00054FFA">
        <w:t>Internet</w:t>
      </w:r>
      <w:proofErr w:type="spellEnd"/>
      <w:r w:rsidRPr="00054FFA">
        <w:t xml:space="preserve"> </w:t>
      </w:r>
      <w:proofErr w:type="spellStart"/>
      <w:r w:rsidRPr="00054FFA">
        <w:t>Explorer</w:t>
      </w:r>
      <w:proofErr w:type="spellEnd"/>
      <w:r w:rsidRPr="00054FFA">
        <w:t xml:space="preserve"> и других, а также средств организации взаимодействия с обучающимися в ЭИОС </w:t>
      </w:r>
      <w:proofErr w:type="spellStart"/>
      <w:r w:rsidRPr="00054FFA">
        <w:t>Мининского</w:t>
      </w:r>
      <w:proofErr w:type="spellEnd"/>
      <w:r w:rsidRPr="00054FFA">
        <w:t xml:space="preserve"> университета, в том числе взаимодействия с помощью сетевых ресурсов, например </w:t>
      </w:r>
      <w:proofErr w:type="spellStart"/>
      <w:r w:rsidRPr="00054FFA">
        <w:t>Google</w:t>
      </w:r>
      <w:proofErr w:type="spellEnd"/>
      <w:r w:rsidRPr="00054FFA">
        <w:t xml:space="preserve">-сервисов.        </w:t>
      </w:r>
    </w:p>
    <w:p w:rsidR="0094370E" w:rsidRPr="00054FFA" w:rsidRDefault="0094370E" w:rsidP="00FF3732">
      <w:pPr>
        <w:ind w:firstLine="709"/>
        <w:rPr>
          <w:rFonts w:eastAsia="Calibri"/>
          <w:lang w:eastAsia="en-US"/>
        </w:rPr>
      </w:pPr>
    </w:p>
    <w:p w:rsidR="00C967A0" w:rsidRPr="00054FFA" w:rsidRDefault="00C967A0" w:rsidP="008274AA">
      <w:pPr>
        <w:autoSpaceDE w:val="0"/>
        <w:autoSpaceDN w:val="0"/>
        <w:adjustRightInd w:val="0"/>
        <w:ind w:firstLine="709"/>
        <w:jc w:val="both"/>
        <w:rPr>
          <w:bCs/>
        </w:rPr>
      </w:pPr>
    </w:p>
    <w:p w:rsidR="00AC10B9" w:rsidRPr="00054FFA" w:rsidRDefault="00AC10B9" w:rsidP="008274AA">
      <w:pPr>
        <w:pStyle w:val="23"/>
        <w:tabs>
          <w:tab w:val="left" w:pos="2694"/>
          <w:tab w:val="left" w:pos="3119"/>
        </w:tabs>
        <w:spacing w:after="0" w:line="240" w:lineRule="auto"/>
        <w:ind w:left="0"/>
        <w:jc w:val="center"/>
        <w:rPr>
          <w:b/>
        </w:rPr>
      </w:pPr>
      <w:r w:rsidRPr="00054FFA">
        <w:rPr>
          <w:b/>
        </w:rPr>
        <w:t>5.4. ПРОГРАММА ДИСЦИПЛИНЫ</w:t>
      </w:r>
    </w:p>
    <w:p w:rsidR="00AC10B9" w:rsidRPr="00054FFA" w:rsidRDefault="00AC10B9" w:rsidP="008274AA">
      <w:pPr>
        <w:autoSpaceDE w:val="0"/>
        <w:autoSpaceDN w:val="0"/>
        <w:adjustRightInd w:val="0"/>
        <w:ind w:firstLine="709"/>
        <w:jc w:val="center"/>
        <w:rPr>
          <w:b/>
          <w:bCs/>
        </w:rPr>
      </w:pPr>
      <w:r w:rsidRPr="00054FFA">
        <w:rPr>
          <w:b/>
          <w:bCs/>
        </w:rPr>
        <w:t xml:space="preserve">К.М.09.04 «Психология лиц с расстройствами </w:t>
      </w:r>
    </w:p>
    <w:p w:rsidR="00AC10B9" w:rsidRPr="00054FFA" w:rsidRDefault="00AC10B9" w:rsidP="008274AA">
      <w:pPr>
        <w:autoSpaceDE w:val="0"/>
        <w:autoSpaceDN w:val="0"/>
        <w:adjustRightInd w:val="0"/>
        <w:ind w:firstLine="709"/>
        <w:jc w:val="center"/>
        <w:rPr>
          <w:b/>
          <w:bCs/>
        </w:rPr>
      </w:pPr>
      <w:r w:rsidRPr="00054FFA">
        <w:rPr>
          <w:b/>
          <w:bCs/>
        </w:rPr>
        <w:t>эмоционально-волевой сферы и поведения»</w:t>
      </w:r>
    </w:p>
    <w:p w:rsidR="00AC10B9" w:rsidRPr="00054FFA" w:rsidRDefault="00AC10B9" w:rsidP="008274AA">
      <w:pPr>
        <w:tabs>
          <w:tab w:val="left" w:pos="720"/>
        </w:tabs>
        <w:autoSpaceDE w:val="0"/>
        <w:autoSpaceDN w:val="0"/>
        <w:adjustRightInd w:val="0"/>
        <w:ind w:firstLine="709"/>
        <w:jc w:val="both"/>
        <w:rPr>
          <w:bCs/>
          <w:i/>
        </w:rPr>
      </w:pPr>
    </w:p>
    <w:p w:rsidR="00AC10B9" w:rsidRPr="00054FFA" w:rsidRDefault="00AC10B9" w:rsidP="008274AA">
      <w:pPr>
        <w:tabs>
          <w:tab w:val="left" w:pos="720"/>
        </w:tabs>
        <w:autoSpaceDE w:val="0"/>
        <w:autoSpaceDN w:val="0"/>
        <w:adjustRightInd w:val="0"/>
        <w:ind w:firstLine="709"/>
        <w:jc w:val="both"/>
        <w:rPr>
          <w:b/>
          <w:bCs/>
        </w:rPr>
      </w:pPr>
      <w:r w:rsidRPr="00054FFA">
        <w:rPr>
          <w:b/>
          <w:bCs/>
        </w:rPr>
        <w:t>1. Пояснительная записка</w:t>
      </w:r>
    </w:p>
    <w:p w:rsidR="00AC10B9" w:rsidRPr="00054FFA" w:rsidRDefault="00AC10B9" w:rsidP="008274AA">
      <w:pPr>
        <w:tabs>
          <w:tab w:val="left" w:pos="0"/>
        </w:tabs>
        <w:autoSpaceDE w:val="0"/>
        <w:autoSpaceDN w:val="0"/>
        <w:adjustRightInd w:val="0"/>
        <w:ind w:firstLine="709"/>
        <w:jc w:val="both"/>
        <w:rPr>
          <w:bCs/>
        </w:rPr>
      </w:pPr>
      <w:r w:rsidRPr="00054FFA">
        <w:rPr>
          <w:bCs/>
        </w:rPr>
        <w:t xml:space="preserve">Дисциплина </w:t>
      </w:r>
      <w:r w:rsidRPr="00054FFA">
        <w:rPr>
          <w:b/>
          <w:bCs/>
        </w:rPr>
        <w:t>«</w:t>
      </w:r>
      <w:r w:rsidRPr="00054FFA">
        <w:rPr>
          <w:bCs/>
        </w:rPr>
        <w:t xml:space="preserve">Психология лиц с расстройствами эмоционально-волевой сферы и поведения» включена в реестр фундаментальных дисциплин профильной профессиональной подготовки студентов, обучающихся по направлению 44.03.03 по направлению «Специальное (дефектологическое) образование», профилю «Специальная психология». Содержание дисциплины включает в себя психологические проблемы лиц двух менее изученных как в научном, так и в прикладном плане видов дизонтогенеза – искаженного и дисгармонического. </w:t>
      </w:r>
    </w:p>
    <w:p w:rsidR="00AC10B9" w:rsidRPr="00054FFA" w:rsidRDefault="00AC10B9" w:rsidP="008274AA">
      <w:pPr>
        <w:tabs>
          <w:tab w:val="left" w:pos="0"/>
        </w:tabs>
        <w:autoSpaceDE w:val="0"/>
        <w:autoSpaceDN w:val="0"/>
        <w:adjustRightInd w:val="0"/>
        <w:ind w:firstLine="709"/>
        <w:jc w:val="both"/>
        <w:rPr>
          <w:bCs/>
        </w:rPr>
      </w:pPr>
      <w:r w:rsidRPr="00054FFA">
        <w:rPr>
          <w:bCs/>
        </w:rPr>
        <w:lastRenderedPageBreak/>
        <w:t xml:space="preserve">Важнейшими практическими достижениями обучающихся  в ходе освоения дисциплины являются умения  использования типологических особенностей лиц с расстройствами эмоционально-волевой сферы и поведения в процессе составления психологических характеристик и,   решении вопросов дифференциальной диагностики сходных состояний. </w:t>
      </w:r>
    </w:p>
    <w:p w:rsidR="00AC10B9" w:rsidRPr="00054FFA" w:rsidRDefault="00AC10B9" w:rsidP="008274AA">
      <w:pPr>
        <w:autoSpaceDE w:val="0"/>
        <w:autoSpaceDN w:val="0"/>
        <w:adjustRightInd w:val="0"/>
        <w:ind w:firstLine="709"/>
        <w:jc w:val="both"/>
        <w:rPr>
          <w:b/>
          <w:bCs/>
        </w:rPr>
      </w:pPr>
    </w:p>
    <w:p w:rsidR="00AC10B9" w:rsidRPr="00054FFA" w:rsidRDefault="00AC10B9" w:rsidP="008274AA">
      <w:pPr>
        <w:autoSpaceDE w:val="0"/>
        <w:autoSpaceDN w:val="0"/>
        <w:adjustRightInd w:val="0"/>
        <w:ind w:firstLine="709"/>
        <w:jc w:val="both"/>
        <w:rPr>
          <w:b/>
          <w:bCs/>
        </w:rPr>
      </w:pPr>
      <w:r w:rsidRPr="00054FFA">
        <w:rPr>
          <w:b/>
          <w:bCs/>
        </w:rPr>
        <w:t>2. Место в структуре модуля</w:t>
      </w:r>
    </w:p>
    <w:p w:rsidR="00AC10B9" w:rsidRPr="00054FFA" w:rsidRDefault="00AC10B9" w:rsidP="008274AA">
      <w:pPr>
        <w:tabs>
          <w:tab w:val="left" w:pos="0"/>
        </w:tabs>
        <w:autoSpaceDE w:val="0"/>
        <w:autoSpaceDN w:val="0"/>
        <w:adjustRightInd w:val="0"/>
        <w:ind w:firstLine="709"/>
        <w:jc w:val="both"/>
        <w:rPr>
          <w:bCs/>
        </w:rPr>
      </w:pPr>
      <w:r w:rsidRPr="00054FFA">
        <w:t>Дисциплина «</w:t>
      </w:r>
      <w:r w:rsidRPr="00054FFA">
        <w:rPr>
          <w:bCs/>
        </w:rPr>
        <w:t>Психология лиц с расстройствами эмоционально-волевой сферы и поведения</w:t>
      </w:r>
      <w:r w:rsidRPr="00054FFA">
        <w:t xml:space="preserve">» </w:t>
      </w:r>
      <w:r w:rsidRPr="00054FFA">
        <w:rPr>
          <w:bCs/>
        </w:rPr>
        <w:t>является базовой дисциплиной в профессиональном модуле «Проблемы психического дизонтогенеза в современной специальной психологии», который включен в подготовку бакалавров по направлению 44.03.03 по направлению «Специальное (дефектологическое) образование», профилю «Специальная психология». Достижение образовательных результатов дисциплины согласуется с формированием профессиональных компетенций в рамках освоения других базовых дисциплин модуля.</w:t>
      </w:r>
    </w:p>
    <w:p w:rsidR="00AC10B9" w:rsidRPr="00054FFA" w:rsidRDefault="00AC10B9" w:rsidP="008274AA">
      <w:pPr>
        <w:tabs>
          <w:tab w:val="left" w:pos="0"/>
        </w:tabs>
        <w:autoSpaceDE w:val="0"/>
        <w:autoSpaceDN w:val="0"/>
        <w:adjustRightInd w:val="0"/>
        <w:ind w:firstLine="709"/>
        <w:jc w:val="both"/>
        <w:rPr>
          <w:bCs/>
        </w:rPr>
      </w:pPr>
      <w:r w:rsidRPr="00054FFA">
        <w:rPr>
          <w:bCs/>
        </w:rPr>
        <w:t xml:space="preserve">Изучение дисциплины опирается на образовательные результаты дисциплин «Психопатология», «Невропатология», «Клиника интеллектуальных нарушений» предшествующего предметного модуля. В свою очередь, дисциплина </w:t>
      </w:r>
      <w:r w:rsidRPr="00054FFA">
        <w:rPr>
          <w:b/>
          <w:bCs/>
        </w:rPr>
        <w:t>«</w:t>
      </w:r>
      <w:r w:rsidRPr="00054FFA">
        <w:rPr>
          <w:bCs/>
        </w:rPr>
        <w:t xml:space="preserve">Психология лиц с расстройствами эмоционально-волевой сферы и поведения» закладывает основы для освоения многих дисциплин профильных модулей: «Инновационные направления исследовательской и </w:t>
      </w:r>
      <w:proofErr w:type="spellStart"/>
      <w:r w:rsidRPr="00054FFA">
        <w:rPr>
          <w:bCs/>
        </w:rPr>
        <w:t>диагностико</w:t>
      </w:r>
      <w:proofErr w:type="spellEnd"/>
      <w:r w:rsidRPr="00054FFA">
        <w:rPr>
          <w:bCs/>
        </w:rPr>
        <w:t>-экспертной деятельности психолога специального и инклюзивного образования», «Позитивные практики психологического консультирования в специальном и инклюзивном образовании», «Психологические основы специальной андрагогики».</w:t>
      </w:r>
    </w:p>
    <w:p w:rsidR="00AC10B9" w:rsidRPr="00054FFA" w:rsidRDefault="00AC10B9" w:rsidP="008274AA">
      <w:pPr>
        <w:autoSpaceDE w:val="0"/>
        <w:autoSpaceDN w:val="0"/>
        <w:adjustRightInd w:val="0"/>
        <w:ind w:firstLine="709"/>
        <w:jc w:val="both"/>
        <w:rPr>
          <w:b/>
          <w:bCs/>
        </w:rPr>
      </w:pPr>
      <w:r w:rsidRPr="00054FFA">
        <w:rPr>
          <w:b/>
          <w:bCs/>
        </w:rPr>
        <w:t>3. Цели и задачи</w:t>
      </w:r>
    </w:p>
    <w:p w:rsidR="00AC10B9" w:rsidRPr="00054FFA" w:rsidRDefault="00AC10B9" w:rsidP="008274AA">
      <w:pPr>
        <w:autoSpaceDE w:val="0"/>
        <w:autoSpaceDN w:val="0"/>
        <w:adjustRightInd w:val="0"/>
        <w:ind w:firstLine="709"/>
        <w:jc w:val="both"/>
        <w:rPr>
          <w:i/>
          <w:iCs/>
        </w:rPr>
      </w:pPr>
      <w:r w:rsidRPr="00054FFA">
        <w:rPr>
          <w:i/>
          <w:iCs/>
        </w:rPr>
        <w:t xml:space="preserve">Цель дисциплины </w:t>
      </w:r>
      <w:r w:rsidRPr="00054FFA">
        <w:rPr>
          <w:spacing w:val="3"/>
        </w:rPr>
        <w:t xml:space="preserve">– создать условия для </w:t>
      </w:r>
      <w:r w:rsidRPr="00054FFA">
        <w:t xml:space="preserve">формирования </w:t>
      </w:r>
      <w:r w:rsidRPr="00054FFA">
        <w:rPr>
          <w:iCs/>
        </w:rPr>
        <w:t>у студентов научных представлений о психологических особенностях  искаженного и дисгармонического психического дизонтогенеза, типологических психологических особенностях лиц с расстройствами эмоционально-волевой и поведенческой сфер.</w:t>
      </w:r>
    </w:p>
    <w:p w:rsidR="00AC10B9" w:rsidRPr="00054FFA" w:rsidRDefault="00AC10B9" w:rsidP="008274AA">
      <w:pPr>
        <w:autoSpaceDE w:val="0"/>
        <w:autoSpaceDN w:val="0"/>
        <w:adjustRightInd w:val="0"/>
        <w:ind w:firstLine="709"/>
        <w:jc w:val="both"/>
        <w:rPr>
          <w:i/>
          <w:iCs/>
        </w:rPr>
      </w:pPr>
      <w:r w:rsidRPr="00054FFA">
        <w:rPr>
          <w:i/>
          <w:iCs/>
        </w:rPr>
        <w:t>Задачи дисциплины:</w:t>
      </w:r>
    </w:p>
    <w:p w:rsidR="00AC10B9" w:rsidRPr="00054FFA" w:rsidRDefault="00AC10B9" w:rsidP="007700EC">
      <w:pPr>
        <w:pStyle w:val="ae"/>
        <w:numPr>
          <w:ilvl w:val="0"/>
          <w:numId w:val="3"/>
        </w:numPr>
        <w:ind w:left="0" w:firstLine="709"/>
        <w:jc w:val="both"/>
        <w:rPr>
          <w:rFonts w:ascii="Times New Roman" w:hAnsi="Times New Roman"/>
          <w:sz w:val="24"/>
          <w:szCs w:val="24"/>
        </w:rPr>
      </w:pPr>
      <w:r w:rsidRPr="00054FFA">
        <w:rPr>
          <w:rFonts w:ascii="Times New Roman" w:hAnsi="Times New Roman"/>
          <w:sz w:val="24"/>
          <w:szCs w:val="24"/>
        </w:rPr>
        <w:t>познакомить с типологическими психологическими особенностями лиц с расстройствами эмоционально-волевой сферы и поведения и основами коррекционно-развивающей работы с ними;</w:t>
      </w:r>
    </w:p>
    <w:p w:rsidR="00AC10B9" w:rsidRPr="00054FFA" w:rsidRDefault="00AC10B9" w:rsidP="007700EC">
      <w:pPr>
        <w:pStyle w:val="ae"/>
        <w:numPr>
          <w:ilvl w:val="0"/>
          <w:numId w:val="3"/>
        </w:numPr>
        <w:ind w:left="0" w:firstLine="709"/>
        <w:jc w:val="both"/>
        <w:rPr>
          <w:rFonts w:ascii="Times New Roman" w:hAnsi="Times New Roman"/>
          <w:sz w:val="24"/>
          <w:szCs w:val="24"/>
        </w:rPr>
      </w:pPr>
      <w:r w:rsidRPr="00054FFA">
        <w:rPr>
          <w:rFonts w:ascii="Times New Roman" w:hAnsi="Times New Roman"/>
          <w:sz w:val="24"/>
          <w:szCs w:val="24"/>
        </w:rPr>
        <w:t>способствовать формированию научно-теоретической базы  для анализа искаженного и дисгармонического вариантов психического дизонтогенеза;</w:t>
      </w:r>
    </w:p>
    <w:p w:rsidR="00AC10B9" w:rsidRPr="00054FFA" w:rsidRDefault="00AC10B9" w:rsidP="007700EC">
      <w:pPr>
        <w:pStyle w:val="ae"/>
        <w:numPr>
          <w:ilvl w:val="0"/>
          <w:numId w:val="3"/>
        </w:numPr>
        <w:ind w:left="0" w:firstLine="709"/>
        <w:jc w:val="both"/>
        <w:rPr>
          <w:rFonts w:ascii="Times New Roman" w:hAnsi="Times New Roman"/>
          <w:sz w:val="24"/>
          <w:szCs w:val="24"/>
        </w:rPr>
      </w:pPr>
      <w:r w:rsidRPr="00054FFA">
        <w:rPr>
          <w:rFonts w:ascii="Times New Roman" w:hAnsi="Times New Roman"/>
          <w:sz w:val="24"/>
          <w:szCs w:val="24"/>
        </w:rPr>
        <w:t>создать условия для формирования способности проводить психологический  анализ и оценку расстройств эмоционально-волевой сферы и поведения.</w:t>
      </w:r>
    </w:p>
    <w:p w:rsidR="00AC10B9" w:rsidRPr="00054FFA" w:rsidRDefault="00AC10B9" w:rsidP="008274AA">
      <w:pPr>
        <w:pStyle w:val="a9"/>
        <w:spacing w:after="0" w:line="240" w:lineRule="auto"/>
        <w:ind w:left="0"/>
        <w:contextualSpacing w:val="0"/>
        <w:jc w:val="both"/>
        <w:rPr>
          <w:rFonts w:ascii="Times New Roman" w:hAnsi="Times New Roman"/>
          <w:sz w:val="24"/>
          <w:szCs w:val="24"/>
        </w:rPr>
      </w:pPr>
    </w:p>
    <w:p w:rsidR="00AC10B9" w:rsidRPr="00054FFA" w:rsidRDefault="00AC10B9" w:rsidP="008274AA">
      <w:pPr>
        <w:autoSpaceDE w:val="0"/>
        <w:autoSpaceDN w:val="0"/>
        <w:adjustRightInd w:val="0"/>
        <w:ind w:firstLine="709"/>
        <w:jc w:val="both"/>
        <w:rPr>
          <w:b/>
          <w:bCs/>
        </w:rPr>
      </w:pPr>
      <w:r w:rsidRPr="00054FFA">
        <w:rPr>
          <w:b/>
          <w:bCs/>
        </w:rPr>
        <w:t>4. Образовательные результаты</w:t>
      </w:r>
    </w:p>
    <w:tbl>
      <w:tblPr>
        <w:tblW w:w="5018" w:type="pct"/>
        <w:tblLayout w:type="fixed"/>
        <w:tblLook w:val="0000" w:firstRow="0" w:lastRow="0" w:firstColumn="0" w:lastColumn="0" w:noHBand="0" w:noVBand="0"/>
      </w:tblPr>
      <w:tblGrid>
        <w:gridCol w:w="853"/>
        <w:gridCol w:w="2469"/>
        <w:gridCol w:w="1606"/>
        <w:gridCol w:w="2627"/>
        <w:gridCol w:w="1166"/>
        <w:gridCol w:w="1167"/>
      </w:tblGrid>
      <w:tr w:rsidR="00AC10B9" w:rsidRPr="00054FFA" w:rsidTr="008D4902">
        <w:trPr>
          <w:trHeight w:val="385"/>
        </w:trPr>
        <w:tc>
          <w:tcPr>
            <w:tcW w:w="828"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Код ОР</w:t>
            </w:r>
          </w:p>
          <w:p w:rsidR="00AC10B9" w:rsidRPr="00054FFA" w:rsidRDefault="00AC10B9" w:rsidP="008274AA">
            <w:pPr>
              <w:autoSpaceDE w:val="0"/>
              <w:autoSpaceDN w:val="0"/>
              <w:adjustRightInd w:val="0"/>
              <w:jc w:val="center"/>
            </w:pPr>
            <w:r w:rsidRPr="00054FFA">
              <w:t>модуля</w:t>
            </w:r>
          </w:p>
        </w:tc>
        <w:tc>
          <w:tcPr>
            <w:tcW w:w="2398"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suppressAutoHyphens/>
              <w:autoSpaceDE w:val="0"/>
              <w:autoSpaceDN w:val="0"/>
              <w:adjustRightInd w:val="0"/>
              <w:jc w:val="center"/>
            </w:pPr>
            <w:r w:rsidRPr="00054FFA">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Код ОР дисциплины</w:t>
            </w:r>
          </w:p>
        </w:tc>
        <w:tc>
          <w:tcPr>
            <w:tcW w:w="2552"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Образовательные результаты дисциплины</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6618FF">
            <w:pPr>
              <w:autoSpaceDE w:val="0"/>
              <w:autoSpaceDN w:val="0"/>
              <w:adjustRightInd w:val="0"/>
              <w:jc w:val="center"/>
            </w:pPr>
            <w:r w:rsidRPr="00054FFA">
              <w:t xml:space="preserve">Код </w:t>
            </w:r>
            <w:r w:rsidR="006618FF" w:rsidRPr="00054FFA">
              <w:t>ИДК</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center"/>
            </w:pPr>
            <w:r w:rsidRPr="00054FFA">
              <w:t>Средства оценивания ОР</w:t>
            </w:r>
          </w:p>
        </w:tc>
      </w:tr>
      <w:tr w:rsidR="00054FFA" w:rsidRPr="00054FFA" w:rsidTr="006618FF">
        <w:trPr>
          <w:trHeight w:val="2420"/>
        </w:trPr>
        <w:tc>
          <w:tcPr>
            <w:tcW w:w="828" w:type="dxa"/>
            <w:tcBorders>
              <w:top w:val="single" w:sz="2" w:space="0" w:color="000000"/>
              <w:left w:val="single" w:sz="2" w:space="0" w:color="000000"/>
              <w:bottom w:val="single" w:sz="4" w:space="0" w:color="auto"/>
              <w:right w:val="single" w:sz="2" w:space="0" w:color="000000"/>
            </w:tcBorders>
          </w:tcPr>
          <w:p w:rsidR="00AC10B9" w:rsidRPr="00054FFA" w:rsidRDefault="00AC10B9" w:rsidP="006618FF">
            <w:pPr>
              <w:autoSpaceDE w:val="0"/>
              <w:autoSpaceDN w:val="0"/>
              <w:adjustRightInd w:val="0"/>
            </w:pPr>
            <w:r w:rsidRPr="00054FFA">
              <w:t>ОР.1</w:t>
            </w:r>
          </w:p>
        </w:tc>
        <w:tc>
          <w:tcPr>
            <w:tcW w:w="2398" w:type="dxa"/>
            <w:tcBorders>
              <w:top w:val="single" w:sz="2" w:space="0" w:color="000000"/>
              <w:left w:val="single" w:sz="2" w:space="0" w:color="000000"/>
              <w:bottom w:val="single" w:sz="4" w:space="0" w:color="auto"/>
              <w:right w:val="single" w:sz="2" w:space="0" w:color="000000"/>
            </w:tcBorders>
          </w:tcPr>
          <w:p w:rsidR="00AC10B9" w:rsidRPr="00054FFA" w:rsidRDefault="00AC10B9" w:rsidP="006618FF">
            <w:r w:rsidRPr="00054FFA">
              <w:t>Демонстрирует умение проводить анализ типологических психологических особенностей  лиц с ОВЗ</w:t>
            </w:r>
          </w:p>
          <w:p w:rsidR="00AC10B9" w:rsidRPr="00054FFA" w:rsidRDefault="00AC10B9" w:rsidP="006618FF"/>
        </w:tc>
        <w:tc>
          <w:tcPr>
            <w:tcW w:w="1560" w:type="dxa"/>
            <w:tcBorders>
              <w:top w:val="single" w:sz="2" w:space="0" w:color="000000"/>
              <w:left w:val="single" w:sz="2" w:space="0" w:color="000000"/>
              <w:bottom w:val="single" w:sz="4" w:space="0" w:color="auto"/>
              <w:right w:val="single" w:sz="2" w:space="0" w:color="000000"/>
            </w:tcBorders>
          </w:tcPr>
          <w:p w:rsidR="008B1D08" w:rsidRPr="00054FFA" w:rsidRDefault="008B1D08" w:rsidP="006618FF">
            <w:pPr>
              <w:autoSpaceDE w:val="0"/>
              <w:autoSpaceDN w:val="0"/>
              <w:adjustRightInd w:val="0"/>
            </w:pPr>
            <w:r w:rsidRPr="00054FFA">
              <w:t>ОР 1.4.1.</w:t>
            </w:r>
          </w:p>
          <w:p w:rsidR="00AC10B9" w:rsidRPr="00054FFA" w:rsidRDefault="00AC10B9" w:rsidP="006618FF">
            <w:pPr>
              <w:tabs>
                <w:tab w:val="left" w:pos="176"/>
              </w:tabs>
              <w:rPr>
                <w:shd w:val="clear" w:color="auto" w:fill="FFFFFF"/>
              </w:rPr>
            </w:pPr>
          </w:p>
        </w:tc>
        <w:tc>
          <w:tcPr>
            <w:tcW w:w="2552" w:type="dxa"/>
            <w:tcBorders>
              <w:top w:val="single" w:sz="2" w:space="0" w:color="000000"/>
              <w:left w:val="single" w:sz="2" w:space="0" w:color="000000"/>
              <w:bottom w:val="single" w:sz="4" w:space="0" w:color="auto"/>
              <w:right w:val="single" w:sz="2" w:space="0" w:color="000000"/>
            </w:tcBorders>
          </w:tcPr>
          <w:p w:rsidR="00AC10B9" w:rsidRPr="00054FFA" w:rsidRDefault="00AC10B9" w:rsidP="006618FF">
            <w:pPr>
              <w:tabs>
                <w:tab w:val="left" w:pos="176"/>
              </w:tabs>
            </w:pPr>
            <w:r w:rsidRPr="00054FFA">
              <w:t xml:space="preserve">Демонстрирует навыки анализа психологических характеристик  лиц с расстройствами эмоционально-волевой сферы и поведения с учетом  их типологических психологических </w:t>
            </w:r>
            <w:r w:rsidRPr="00054FFA">
              <w:lastRenderedPageBreak/>
              <w:t xml:space="preserve">особенностей </w:t>
            </w:r>
          </w:p>
        </w:tc>
        <w:tc>
          <w:tcPr>
            <w:tcW w:w="1133" w:type="dxa"/>
            <w:tcBorders>
              <w:top w:val="single" w:sz="2" w:space="0" w:color="000000"/>
              <w:left w:val="single" w:sz="2" w:space="0" w:color="000000"/>
              <w:bottom w:val="single" w:sz="4" w:space="0" w:color="auto"/>
              <w:right w:val="single" w:sz="2" w:space="0" w:color="000000"/>
            </w:tcBorders>
            <w:shd w:val="clear" w:color="000000" w:fill="FFFFFF"/>
          </w:tcPr>
          <w:p w:rsidR="00A00FA6" w:rsidRPr="00054FFA" w:rsidRDefault="006618FF" w:rsidP="006618FF">
            <w:pPr>
              <w:autoSpaceDE w:val="0"/>
              <w:autoSpaceDN w:val="0"/>
              <w:adjustRightInd w:val="0"/>
              <w:ind w:left="98"/>
            </w:pPr>
            <w:r w:rsidRPr="00054FFA">
              <w:lastRenderedPageBreak/>
              <w:t>ПК 1.2., ПК 1.4.</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AC10B9" w:rsidRPr="00054FFA" w:rsidRDefault="00AC10B9" w:rsidP="006618FF">
            <w:pPr>
              <w:autoSpaceDE w:val="0"/>
              <w:autoSpaceDN w:val="0"/>
              <w:adjustRightInd w:val="0"/>
            </w:pPr>
            <w:r w:rsidRPr="00054FFA">
              <w:t>Тест</w:t>
            </w:r>
            <w:r w:rsidR="00A00FA6" w:rsidRPr="00054FFA">
              <w:t>ирование</w:t>
            </w:r>
            <w:r w:rsidRPr="00054FFA">
              <w:t xml:space="preserve"> в ЭИОС</w:t>
            </w:r>
          </w:p>
          <w:p w:rsidR="00AC10B9" w:rsidRPr="00054FFA" w:rsidRDefault="00A00FA6" w:rsidP="006618FF">
            <w:pPr>
              <w:autoSpaceDE w:val="0"/>
              <w:autoSpaceDN w:val="0"/>
              <w:adjustRightInd w:val="0"/>
            </w:pPr>
            <w:r w:rsidRPr="00054FFA">
              <w:t>Формы для оценки</w:t>
            </w:r>
            <w:r w:rsidR="0094370E" w:rsidRPr="00054FFA">
              <w:t xml:space="preserve"> образовательных результатов на </w:t>
            </w:r>
            <w:r w:rsidR="0094370E" w:rsidRPr="00054FFA">
              <w:lastRenderedPageBreak/>
              <w:t>основе</w:t>
            </w:r>
            <w:r w:rsidRPr="00054FFA">
              <w:t>: диагностического</w:t>
            </w:r>
            <w:r w:rsidR="00AC10B9" w:rsidRPr="00054FFA">
              <w:t xml:space="preserve"> портфолио</w:t>
            </w:r>
            <w:r w:rsidRPr="00054FFA">
              <w:t xml:space="preserve">; </w:t>
            </w:r>
          </w:p>
          <w:p w:rsidR="00AC10B9" w:rsidRPr="00054FFA" w:rsidRDefault="00A00FA6" w:rsidP="006618FF">
            <w:pPr>
              <w:autoSpaceDE w:val="0"/>
              <w:autoSpaceDN w:val="0"/>
              <w:adjustRightInd w:val="0"/>
            </w:pPr>
            <w:r w:rsidRPr="00054FFA">
              <w:t xml:space="preserve">Учебного моделирования; </w:t>
            </w:r>
          </w:p>
          <w:p w:rsidR="00AC10B9" w:rsidRPr="00054FFA" w:rsidRDefault="00A00FA6" w:rsidP="006618FF">
            <w:pPr>
              <w:autoSpaceDE w:val="0"/>
              <w:autoSpaceDN w:val="0"/>
              <w:adjustRightInd w:val="0"/>
            </w:pPr>
            <w:r w:rsidRPr="00054FFA">
              <w:t xml:space="preserve">аналитического </w:t>
            </w:r>
            <w:r w:rsidR="00AC10B9" w:rsidRPr="00054FFA">
              <w:t xml:space="preserve"> отчет</w:t>
            </w:r>
            <w:r w:rsidRPr="00054FFA">
              <w:t>а;</w:t>
            </w:r>
          </w:p>
          <w:p w:rsidR="00AC10B9" w:rsidRPr="00054FFA" w:rsidRDefault="00A00FA6" w:rsidP="006618FF">
            <w:pPr>
              <w:autoSpaceDE w:val="0"/>
              <w:autoSpaceDN w:val="0"/>
              <w:adjustRightInd w:val="0"/>
            </w:pPr>
            <w:r w:rsidRPr="00054FFA">
              <w:t>к</w:t>
            </w:r>
            <w:r w:rsidR="00AC10B9" w:rsidRPr="00054FFA">
              <w:t>ейс-задания</w:t>
            </w:r>
          </w:p>
        </w:tc>
      </w:tr>
    </w:tbl>
    <w:p w:rsidR="00AC10B9" w:rsidRPr="00054FFA" w:rsidRDefault="00AC10B9" w:rsidP="008274AA">
      <w:pPr>
        <w:autoSpaceDE w:val="0"/>
        <w:autoSpaceDN w:val="0"/>
        <w:adjustRightInd w:val="0"/>
        <w:jc w:val="both"/>
        <w:rPr>
          <w:b/>
          <w:bCs/>
        </w:rPr>
      </w:pPr>
    </w:p>
    <w:p w:rsidR="00AC10B9" w:rsidRPr="00054FFA" w:rsidRDefault="00AC10B9" w:rsidP="008274AA">
      <w:pPr>
        <w:autoSpaceDE w:val="0"/>
        <w:autoSpaceDN w:val="0"/>
        <w:adjustRightInd w:val="0"/>
        <w:ind w:firstLine="709"/>
        <w:jc w:val="both"/>
        <w:rPr>
          <w:b/>
          <w:bCs/>
        </w:rPr>
      </w:pPr>
      <w:r w:rsidRPr="00054FFA">
        <w:rPr>
          <w:b/>
          <w:bCs/>
        </w:rPr>
        <w:t>5. Содержание дисциплины</w:t>
      </w:r>
    </w:p>
    <w:p w:rsidR="00AC10B9" w:rsidRPr="00054FFA" w:rsidRDefault="00AC10B9" w:rsidP="008274AA">
      <w:pPr>
        <w:autoSpaceDE w:val="0"/>
        <w:autoSpaceDN w:val="0"/>
        <w:adjustRightInd w:val="0"/>
        <w:ind w:firstLine="709"/>
        <w:jc w:val="both"/>
        <w:rPr>
          <w:bCs/>
          <w:i/>
        </w:rPr>
      </w:pPr>
      <w:r w:rsidRPr="00054FFA">
        <w:rPr>
          <w:bCs/>
          <w:i/>
        </w:rPr>
        <w:t>5.1. Тематический план</w:t>
      </w:r>
    </w:p>
    <w:tbl>
      <w:tblPr>
        <w:tblW w:w="4999" w:type="pct"/>
        <w:tblLayout w:type="fixed"/>
        <w:tblLook w:val="0000" w:firstRow="0" w:lastRow="0" w:firstColumn="0" w:lastColumn="0" w:noHBand="0" w:noVBand="0"/>
      </w:tblPr>
      <w:tblGrid>
        <w:gridCol w:w="543"/>
        <w:gridCol w:w="4088"/>
        <w:gridCol w:w="854"/>
        <w:gridCol w:w="853"/>
        <w:gridCol w:w="1418"/>
        <w:gridCol w:w="1238"/>
        <w:gridCol w:w="857"/>
      </w:tblGrid>
      <w:tr w:rsidR="00AC10B9" w:rsidRPr="00054FFA" w:rsidTr="008D4902">
        <w:trPr>
          <w:trHeight w:val="203"/>
        </w:trPr>
        <w:tc>
          <w:tcPr>
            <w:tcW w:w="527" w:type="dxa"/>
            <w:vMerge w:val="restart"/>
            <w:tcBorders>
              <w:top w:val="single" w:sz="2" w:space="0" w:color="000000"/>
              <w:left w:val="single" w:sz="2" w:space="0" w:color="000000"/>
              <w:right w:val="single" w:sz="2" w:space="0" w:color="000000"/>
            </w:tcBorders>
          </w:tcPr>
          <w:p w:rsidR="00AC10B9" w:rsidRPr="00054FFA" w:rsidRDefault="00AC10B9" w:rsidP="008274AA">
            <w:pPr>
              <w:autoSpaceDE w:val="0"/>
              <w:autoSpaceDN w:val="0"/>
              <w:adjustRightInd w:val="0"/>
              <w:jc w:val="center"/>
            </w:pPr>
            <w:r w:rsidRPr="00054FFA">
              <w:t>№ п/п</w:t>
            </w:r>
          </w:p>
        </w:tc>
        <w:tc>
          <w:tcPr>
            <w:tcW w:w="3971" w:type="dxa"/>
            <w:vMerge w:val="restart"/>
            <w:tcBorders>
              <w:top w:val="single" w:sz="2" w:space="0" w:color="000000"/>
              <w:left w:val="single" w:sz="2" w:space="0" w:color="000000"/>
              <w:right w:val="single" w:sz="2" w:space="0" w:color="000000"/>
            </w:tcBorders>
          </w:tcPr>
          <w:p w:rsidR="00AC10B9" w:rsidRPr="00054FFA" w:rsidRDefault="00AC10B9" w:rsidP="008274AA">
            <w:pPr>
              <w:autoSpaceDE w:val="0"/>
              <w:autoSpaceDN w:val="0"/>
              <w:adjustRightInd w:val="0"/>
              <w:jc w:val="center"/>
            </w:pPr>
            <w:r w:rsidRPr="00054FFA">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Контактная работа</w:t>
            </w:r>
          </w:p>
        </w:tc>
        <w:tc>
          <w:tcPr>
            <w:tcW w:w="1203" w:type="dxa"/>
            <w:vMerge w:val="restart"/>
            <w:tcBorders>
              <w:top w:val="single" w:sz="2" w:space="0" w:color="000000"/>
              <w:left w:val="single" w:sz="2" w:space="0" w:color="000000"/>
              <w:right w:val="single" w:sz="2" w:space="0" w:color="000000"/>
            </w:tcBorders>
          </w:tcPr>
          <w:p w:rsidR="00AC10B9" w:rsidRPr="00054FFA" w:rsidRDefault="00AC10B9" w:rsidP="008274AA">
            <w:pPr>
              <w:autoSpaceDE w:val="0"/>
              <w:autoSpaceDN w:val="0"/>
              <w:adjustRightInd w:val="0"/>
              <w:jc w:val="center"/>
            </w:pPr>
            <w:r w:rsidRPr="00054FFA">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center"/>
            </w:pPr>
            <w:r w:rsidRPr="00054FFA">
              <w:t>Всего часов по дисциплине</w:t>
            </w:r>
          </w:p>
        </w:tc>
      </w:tr>
      <w:tr w:rsidR="00AC10B9" w:rsidRPr="00054FFA" w:rsidTr="008D4902">
        <w:trPr>
          <w:trHeight w:val="533"/>
        </w:trPr>
        <w:tc>
          <w:tcPr>
            <w:tcW w:w="527" w:type="dxa"/>
            <w:vMerge/>
            <w:tcBorders>
              <w:left w:val="single" w:sz="2" w:space="0" w:color="000000"/>
              <w:right w:val="single" w:sz="2" w:space="0" w:color="000000"/>
            </w:tcBorders>
          </w:tcPr>
          <w:p w:rsidR="00AC10B9" w:rsidRPr="00054FFA" w:rsidRDefault="00AC10B9" w:rsidP="008274AA">
            <w:pPr>
              <w:autoSpaceDE w:val="0"/>
              <w:autoSpaceDN w:val="0"/>
              <w:adjustRightInd w:val="0"/>
              <w:jc w:val="center"/>
            </w:pPr>
          </w:p>
        </w:tc>
        <w:tc>
          <w:tcPr>
            <w:tcW w:w="3971" w:type="dxa"/>
            <w:vMerge/>
            <w:tcBorders>
              <w:left w:val="single" w:sz="2" w:space="0" w:color="000000"/>
              <w:right w:val="single" w:sz="2" w:space="0" w:color="000000"/>
            </w:tcBorders>
          </w:tcPr>
          <w:p w:rsidR="00AC10B9" w:rsidRPr="00054FFA" w:rsidRDefault="00AC10B9" w:rsidP="008274AA">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tabs>
                <w:tab w:val="left" w:pos="814"/>
              </w:tabs>
              <w:jc w:val="center"/>
            </w:pPr>
            <w:r w:rsidRPr="00054FFA">
              <w:t xml:space="preserve">Контактная СР (в </w:t>
            </w:r>
            <w:proofErr w:type="spellStart"/>
            <w:r w:rsidRPr="00054FFA">
              <w:t>т.ч</w:t>
            </w:r>
            <w:proofErr w:type="spellEnd"/>
            <w:r w:rsidRPr="00054FFA">
              <w:t xml:space="preserve">. </w:t>
            </w:r>
          </w:p>
          <w:p w:rsidR="00AC10B9" w:rsidRPr="00054FFA" w:rsidRDefault="00AC10B9" w:rsidP="008274AA">
            <w:pPr>
              <w:autoSpaceDE w:val="0"/>
              <w:autoSpaceDN w:val="0"/>
              <w:adjustRightInd w:val="0"/>
              <w:jc w:val="center"/>
            </w:pPr>
            <w:r w:rsidRPr="00054FFA">
              <w:t>в ЭИОС)</w:t>
            </w:r>
          </w:p>
        </w:tc>
        <w:tc>
          <w:tcPr>
            <w:tcW w:w="1203" w:type="dxa"/>
            <w:vMerge/>
            <w:tcBorders>
              <w:left w:val="single" w:sz="2" w:space="0" w:color="000000"/>
              <w:right w:val="single" w:sz="2" w:space="0" w:color="000000"/>
            </w:tcBorders>
          </w:tcPr>
          <w:p w:rsidR="00AC10B9" w:rsidRPr="00054FFA" w:rsidRDefault="00AC10B9" w:rsidP="008274AA">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center"/>
            </w:pPr>
          </w:p>
        </w:tc>
      </w:tr>
      <w:tr w:rsidR="00AC10B9" w:rsidRPr="00054FFA" w:rsidTr="008D4902">
        <w:trPr>
          <w:trHeight w:val="1"/>
        </w:trPr>
        <w:tc>
          <w:tcPr>
            <w:tcW w:w="527" w:type="dxa"/>
            <w:vMerge/>
            <w:tcBorders>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spacing w:after="200"/>
            </w:pPr>
          </w:p>
        </w:tc>
        <w:tc>
          <w:tcPr>
            <w:tcW w:w="3971" w:type="dxa"/>
            <w:vMerge/>
            <w:tcBorders>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Лекции</w:t>
            </w:r>
          </w:p>
        </w:tc>
        <w:tc>
          <w:tcPr>
            <w:tcW w:w="829"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spacing w:after="200"/>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spacing w:after="200"/>
            </w:pP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e"/>
              <w:rPr>
                <w:rFonts w:ascii="Times New Roman" w:hAnsi="Times New Roman"/>
                <w:b/>
                <w:bCs/>
                <w:sz w:val="24"/>
                <w:szCs w:val="24"/>
              </w:rPr>
            </w:pPr>
            <w:r w:rsidRPr="00054FFA">
              <w:rPr>
                <w:rFonts w:ascii="Times New Roman" w:hAnsi="Times New Roman"/>
                <w:b/>
                <w:sz w:val="24"/>
                <w:szCs w:val="24"/>
              </w:rPr>
              <w:t>Раздел 1. Проблема эмоционально-волевых и поведенческих расстройств в возрастной и специальной психологии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rPr>
                <w:b/>
              </w:rPr>
            </w:pPr>
            <w:r w:rsidRPr="00054FFA">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rPr>
                <w:b/>
              </w:rPr>
            </w:pPr>
            <w:r w:rsidRPr="00054FFA">
              <w:rPr>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32</w:t>
            </w:r>
          </w:p>
        </w:tc>
      </w:tr>
      <w:tr w:rsidR="00AC10B9" w:rsidRPr="00054FFA" w:rsidTr="008D4902">
        <w:trPr>
          <w:trHeight w:val="2546"/>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7700EC">
            <w:pPr>
              <w:pStyle w:val="a9"/>
              <w:numPr>
                <w:ilvl w:val="1"/>
                <w:numId w:val="17"/>
              </w:numPr>
              <w:spacing w:after="0" w:line="240" w:lineRule="auto"/>
              <w:ind w:left="0" w:firstLine="0"/>
              <w:contextualSpacing w:val="0"/>
              <w:rPr>
                <w:rFonts w:ascii="Times New Roman" w:hAnsi="Times New Roman"/>
                <w:sz w:val="24"/>
                <w:szCs w:val="24"/>
              </w:rPr>
            </w:pPr>
            <w:r w:rsidRPr="00054FFA">
              <w:rPr>
                <w:rFonts w:ascii="Times New Roman" w:hAnsi="Times New Roman"/>
                <w:sz w:val="24"/>
                <w:szCs w:val="24"/>
              </w:rPr>
              <w:t>Возрастные особенности эмоционально-волевой сферы. Понятие об аффективных нарушениях. Проблема поведения и его расстройств в психологии. Методики диагностики эмоционально-волевых и поведенческих особенностей у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6618FF">
            <w:pPr>
              <w:autoSpaceDE w:val="0"/>
              <w:autoSpaceDN w:val="0"/>
              <w:adjustRightInd w:val="0"/>
              <w:jc w:val="center"/>
            </w:pPr>
            <w:r w:rsidRPr="00054FFA">
              <w:t>16</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7700EC">
            <w:pPr>
              <w:pStyle w:val="a9"/>
              <w:numPr>
                <w:ilvl w:val="1"/>
                <w:numId w:val="17"/>
              </w:numPr>
              <w:spacing w:after="0" w:line="240" w:lineRule="auto"/>
              <w:ind w:left="0" w:firstLine="0"/>
              <w:contextualSpacing w:val="0"/>
              <w:rPr>
                <w:rFonts w:ascii="Times New Roman" w:hAnsi="Times New Roman"/>
                <w:sz w:val="24"/>
                <w:szCs w:val="24"/>
              </w:rPr>
            </w:pPr>
            <w:r w:rsidRPr="00054FFA">
              <w:rPr>
                <w:rFonts w:ascii="Times New Roman" w:hAnsi="Times New Roman"/>
                <w:sz w:val="24"/>
                <w:szCs w:val="24"/>
              </w:rPr>
              <w:t>Теория базовой аффективной регуляции (</w:t>
            </w:r>
            <w:proofErr w:type="spellStart"/>
            <w:r w:rsidRPr="00054FFA">
              <w:rPr>
                <w:rFonts w:ascii="Times New Roman" w:hAnsi="Times New Roman"/>
                <w:sz w:val="24"/>
                <w:szCs w:val="24"/>
              </w:rPr>
              <w:t>В.В.Лебединский</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К.С.Лебединская</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О.С.Никольская</w:t>
            </w:r>
            <w:proofErr w:type="spellEnd"/>
            <w:r w:rsidRPr="00054FFA">
              <w:rPr>
                <w:rFonts w:ascii="Times New Roman" w:hAnsi="Times New Roman"/>
                <w:sz w:val="24"/>
                <w:szCs w:val="24"/>
              </w:rPr>
              <w:t xml:space="preserve">). Уровни </w:t>
            </w:r>
            <w:r w:rsidRPr="00054FFA">
              <w:rPr>
                <w:rFonts w:ascii="Times New Roman" w:hAnsi="Times New Roman"/>
                <w:sz w:val="24"/>
                <w:szCs w:val="24"/>
                <w:shd w:val="clear" w:color="auto" w:fill="FFFFFF"/>
              </w:rPr>
              <w:t>базовой аффективной регуляция человека.</w:t>
            </w:r>
            <w:r w:rsidRPr="00054FFA">
              <w:rPr>
                <w:rFonts w:ascii="Times New Roman" w:hAnsi="Times New Roman"/>
                <w:sz w:val="24"/>
                <w:szCs w:val="24"/>
              </w:rPr>
              <w:t xml:space="preserve"> Диагностика базовой аффективной регуляции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16</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e"/>
              <w:rPr>
                <w:rFonts w:ascii="Times New Roman" w:hAnsi="Times New Roman"/>
                <w:b/>
                <w:sz w:val="24"/>
                <w:szCs w:val="24"/>
              </w:rPr>
            </w:pPr>
            <w:r w:rsidRPr="00054FFA">
              <w:rPr>
                <w:rFonts w:ascii="Times New Roman" w:hAnsi="Times New Roman"/>
                <w:b/>
                <w:bCs/>
                <w:sz w:val="24"/>
                <w:szCs w:val="24"/>
              </w:rPr>
              <w:t xml:space="preserve">Раздел 2. </w:t>
            </w:r>
            <w:r w:rsidRPr="00054FFA">
              <w:rPr>
                <w:rFonts w:ascii="Times New Roman" w:hAnsi="Times New Roman"/>
                <w:b/>
                <w:sz w:val="24"/>
                <w:szCs w:val="24"/>
              </w:rPr>
              <w:t>Психологические особенности детей и подростков с искаженным психическим  развитием. Основы коррекционно-развивающей работы с ними</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rPr>
                <w:b/>
              </w:rPr>
            </w:pPr>
            <w:r w:rsidRPr="00054FFA">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6618FF">
            <w:pPr>
              <w:autoSpaceDE w:val="0"/>
              <w:autoSpaceDN w:val="0"/>
              <w:adjustRightInd w:val="0"/>
              <w:jc w:val="center"/>
              <w:rPr>
                <w:b/>
              </w:rPr>
            </w:pPr>
            <w:r w:rsidRPr="00054FFA">
              <w:rPr>
                <w:b/>
              </w:rPr>
              <w:t>14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rPr>
                <w:b/>
              </w:rPr>
            </w:pPr>
            <w:r w:rsidRPr="00054FFA">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30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56</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jc w:val="both"/>
            </w:pPr>
            <w:r w:rsidRPr="00054FFA">
              <w:t xml:space="preserve">2.1. Понятие о раннем детском аутизме (РДА) и расстройствах аутистического спектра (РАС).  Клинико-психологическая характеристика детей с аутизмом. </w:t>
            </w:r>
            <w:r w:rsidRPr="00054FFA">
              <w:lastRenderedPageBreak/>
              <w:t xml:space="preserve">Синдром </w:t>
            </w:r>
            <w:proofErr w:type="spellStart"/>
            <w:r w:rsidRPr="00054FFA">
              <w:t>Каннера</w:t>
            </w:r>
            <w:proofErr w:type="spellEnd"/>
            <w:r w:rsidRPr="00054FFA">
              <w:t xml:space="preserve"> и синдром </w:t>
            </w:r>
            <w:proofErr w:type="spellStart"/>
            <w:r w:rsidRPr="00054FFA">
              <w:t>Аспергера</w:t>
            </w:r>
            <w:proofErr w:type="spellEnd"/>
            <w:r w:rsidRPr="00054FFA">
              <w:t xml:space="preserve">. РДА и ранняя детская шизофрения. Диагностические критерии РДА. Классификация аутизма по </w:t>
            </w:r>
            <w:proofErr w:type="spellStart"/>
            <w:r w:rsidRPr="00054FFA">
              <w:t>О.С.Никольской</w:t>
            </w:r>
            <w:proofErr w:type="spellEnd"/>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20</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9"/>
              <w:spacing w:after="0" w:line="240" w:lineRule="auto"/>
              <w:ind w:left="0"/>
              <w:contextualSpacing w:val="0"/>
              <w:jc w:val="both"/>
              <w:rPr>
                <w:rFonts w:ascii="Times New Roman" w:hAnsi="Times New Roman"/>
                <w:sz w:val="24"/>
                <w:szCs w:val="24"/>
              </w:rPr>
            </w:pPr>
            <w:r w:rsidRPr="00054FFA">
              <w:rPr>
                <w:rFonts w:ascii="Times New Roman" w:hAnsi="Times New Roman"/>
                <w:sz w:val="24"/>
                <w:szCs w:val="24"/>
              </w:rPr>
              <w:t>2.2. Систематика подходов к коррекции аутизма и РАС. Основные методы коррекции аутизма и РАС: эмоционально-уровневый подход, ТЕАССН, ABA. Вспомогательные методы коррекции аутизма и РАС. Психолого-педагогическое сопровождение детей с аутизмом в раннем возрасте</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18</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jc w:val="both"/>
            </w:pPr>
            <w:r w:rsidRPr="00054FFA">
              <w:t>2.3. Коррекционная помощь детям с разными уровнями аутизма.  Приемы организации коррекционной помощи детям с аутизмом. Опасные для ребенка с  РДА ситуации. Страхи детей с РДА как первичный дефект и пути их коррекции. Необычные пристрастия, интересы и влечения, стереотипность поведения  детей с РДА и пути их коррекции. Агрессия детей с РДА и способы ее психокоррекции. Обучение детей с РДА начальным школьным навыкам</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18</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e"/>
              <w:rPr>
                <w:rFonts w:ascii="Times New Roman" w:hAnsi="Times New Roman"/>
                <w:b/>
                <w:sz w:val="24"/>
                <w:szCs w:val="24"/>
              </w:rPr>
            </w:pPr>
            <w:r w:rsidRPr="00054FFA">
              <w:rPr>
                <w:rFonts w:ascii="Times New Roman" w:hAnsi="Times New Roman"/>
                <w:b/>
                <w:sz w:val="24"/>
                <w:szCs w:val="24"/>
              </w:rPr>
              <w:t>Раздел 3. Психологические особенности детей и подростков с дисгармоническим психическим  развитием. Основы коррекционно-развивающей работы с ними</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rPr>
                <w:b/>
              </w:rPr>
            </w:pPr>
            <w:r w:rsidRPr="00054FFA">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rPr>
                <w:b/>
              </w:rPr>
            </w:pPr>
            <w:r w:rsidRPr="00054FFA">
              <w:rPr>
                <w:b/>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20</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9"/>
              <w:spacing w:after="0" w:line="240" w:lineRule="auto"/>
              <w:ind w:left="0"/>
              <w:contextualSpacing w:val="0"/>
              <w:rPr>
                <w:rFonts w:ascii="Times New Roman" w:hAnsi="Times New Roman"/>
                <w:sz w:val="24"/>
                <w:szCs w:val="24"/>
              </w:rPr>
            </w:pPr>
            <w:r w:rsidRPr="00054FFA">
              <w:rPr>
                <w:rFonts w:ascii="Times New Roman" w:hAnsi="Times New Roman"/>
                <w:sz w:val="24"/>
                <w:szCs w:val="24"/>
              </w:rPr>
              <w:t xml:space="preserve">3.1. </w:t>
            </w:r>
            <w:r w:rsidRPr="00054FFA">
              <w:rPr>
                <w:rFonts w:ascii="Times New Roman" w:hAnsi="Times New Roman"/>
                <w:bCs/>
                <w:sz w:val="24"/>
                <w:szCs w:val="24"/>
              </w:rPr>
              <w:t xml:space="preserve">Клинико-психологическая характеристика дисгармонии психического развития в детском и подростковом возрасте. </w:t>
            </w:r>
            <w:r w:rsidRPr="00054FFA">
              <w:rPr>
                <w:rFonts w:ascii="Times New Roman" w:hAnsi="Times New Roman"/>
                <w:sz w:val="24"/>
                <w:szCs w:val="24"/>
              </w:rPr>
              <w:t>Проблема акцентуации характера у детей и подростков. Психопатические и невротические состояния у детей и подростков. Аддиктивное поведение у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r w:rsidR="006618FF" w:rsidRPr="00054FFA">
              <w:t>2</w:t>
            </w:r>
          </w:p>
        </w:tc>
      </w:tr>
      <w:tr w:rsidR="00AC10B9" w:rsidRPr="00054FFA" w:rsidTr="008D4902">
        <w:trPr>
          <w:trHeight w:val="1"/>
        </w:trPr>
        <w:tc>
          <w:tcPr>
            <w:tcW w:w="527"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both"/>
            </w:pPr>
          </w:p>
        </w:tc>
        <w:tc>
          <w:tcPr>
            <w:tcW w:w="3971" w:type="dxa"/>
            <w:tcBorders>
              <w:top w:val="single" w:sz="2" w:space="0" w:color="000000"/>
              <w:left w:val="single" w:sz="2" w:space="0" w:color="000000"/>
              <w:bottom w:val="single" w:sz="2" w:space="0" w:color="000000"/>
              <w:right w:val="single" w:sz="2" w:space="0" w:color="000000"/>
            </w:tcBorders>
          </w:tcPr>
          <w:p w:rsidR="00AC10B9" w:rsidRPr="00054FFA" w:rsidRDefault="00AC10B9" w:rsidP="008274AA">
            <w:pPr>
              <w:pStyle w:val="a9"/>
              <w:spacing w:after="0" w:line="240" w:lineRule="auto"/>
              <w:ind w:left="0"/>
              <w:contextualSpacing w:val="0"/>
              <w:rPr>
                <w:rFonts w:ascii="Times New Roman" w:hAnsi="Times New Roman"/>
                <w:sz w:val="24"/>
                <w:szCs w:val="24"/>
              </w:rPr>
            </w:pPr>
            <w:r w:rsidRPr="00054FFA">
              <w:rPr>
                <w:rFonts w:ascii="Times New Roman" w:hAnsi="Times New Roman"/>
                <w:sz w:val="24"/>
                <w:szCs w:val="24"/>
              </w:rPr>
              <w:t>3.2. Основные формы и методы психокоррекции подростков с дисгармоничным развитием. Методы групповой и индивидуальной психокоррекции эмоциональных нарушений у детей</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pPr>
            <w:r w:rsidRPr="00054FFA">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pPr>
            <w:r w:rsidRPr="00054FFA">
              <w:t>8</w:t>
            </w:r>
          </w:p>
        </w:tc>
      </w:tr>
      <w:tr w:rsidR="00AC10B9" w:rsidRPr="00054FFA" w:rsidTr="008D4902">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right"/>
              <w:rPr>
                <w:b/>
              </w:rPr>
            </w:pPr>
            <w:r w:rsidRPr="00054FFA">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AC10B9" w:rsidP="008274AA">
            <w:pPr>
              <w:autoSpaceDE w:val="0"/>
              <w:autoSpaceDN w:val="0"/>
              <w:adjustRightInd w:val="0"/>
              <w:jc w:val="center"/>
              <w:rPr>
                <w:b/>
              </w:rPr>
            </w:pPr>
            <w:r w:rsidRPr="00054FFA">
              <w:rPr>
                <w:b/>
              </w:rPr>
              <w:t>1</w:t>
            </w:r>
            <w:r w:rsidR="006618FF" w:rsidRPr="00054FFA">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AC10B9" w:rsidRPr="00054FFA" w:rsidRDefault="006618FF" w:rsidP="008274AA">
            <w:pPr>
              <w:autoSpaceDE w:val="0"/>
              <w:autoSpaceDN w:val="0"/>
              <w:adjustRightInd w:val="0"/>
              <w:jc w:val="center"/>
              <w:rPr>
                <w:b/>
              </w:rPr>
            </w:pPr>
            <w:r w:rsidRPr="00054FFA">
              <w:rPr>
                <w:b/>
              </w:rPr>
              <w:t>28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rPr>
                <w:b/>
              </w:rPr>
            </w:pPr>
            <w:r w:rsidRPr="00054FFA">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52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6618FF" w:rsidP="008274AA">
            <w:pPr>
              <w:autoSpaceDE w:val="0"/>
              <w:autoSpaceDN w:val="0"/>
              <w:adjustRightInd w:val="0"/>
              <w:jc w:val="center"/>
              <w:rPr>
                <w:b/>
              </w:rPr>
            </w:pPr>
            <w:r w:rsidRPr="00054FFA">
              <w:rPr>
                <w:b/>
              </w:rPr>
              <w:t>108</w:t>
            </w:r>
          </w:p>
        </w:tc>
      </w:tr>
    </w:tbl>
    <w:p w:rsidR="00AC10B9" w:rsidRPr="00054FFA" w:rsidRDefault="00AC10B9" w:rsidP="008274AA">
      <w:pPr>
        <w:rPr>
          <w:bCs/>
          <w:i/>
        </w:rPr>
      </w:pPr>
    </w:p>
    <w:p w:rsidR="006618FF" w:rsidRPr="00054FFA" w:rsidRDefault="006618FF" w:rsidP="008274AA">
      <w:pPr>
        <w:autoSpaceDE w:val="0"/>
        <w:autoSpaceDN w:val="0"/>
        <w:adjustRightInd w:val="0"/>
        <w:ind w:firstLine="709"/>
        <w:jc w:val="both"/>
        <w:rPr>
          <w:bCs/>
          <w:i/>
        </w:rPr>
      </w:pPr>
    </w:p>
    <w:p w:rsidR="006618FF" w:rsidRPr="00054FFA" w:rsidRDefault="006618FF" w:rsidP="008274AA">
      <w:pPr>
        <w:autoSpaceDE w:val="0"/>
        <w:autoSpaceDN w:val="0"/>
        <w:adjustRightInd w:val="0"/>
        <w:ind w:firstLine="709"/>
        <w:jc w:val="both"/>
        <w:rPr>
          <w:bCs/>
          <w:i/>
        </w:rPr>
      </w:pPr>
    </w:p>
    <w:p w:rsidR="00AC10B9" w:rsidRPr="00054FFA" w:rsidRDefault="00AC10B9" w:rsidP="008274AA">
      <w:pPr>
        <w:autoSpaceDE w:val="0"/>
        <w:autoSpaceDN w:val="0"/>
        <w:adjustRightInd w:val="0"/>
        <w:ind w:firstLine="709"/>
        <w:jc w:val="both"/>
        <w:rPr>
          <w:bCs/>
          <w:i/>
        </w:rPr>
      </w:pPr>
      <w:r w:rsidRPr="00054FFA">
        <w:rPr>
          <w:bCs/>
          <w:i/>
        </w:rPr>
        <w:lastRenderedPageBreak/>
        <w:t>5.2. Методы обучения</w:t>
      </w:r>
    </w:p>
    <w:p w:rsidR="00AC10B9" w:rsidRPr="00054FFA" w:rsidRDefault="00AC10B9" w:rsidP="008274AA">
      <w:pPr>
        <w:autoSpaceDE w:val="0"/>
        <w:autoSpaceDN w:val="0"/>
        <w:adjustRightInd w:val="0"/>
        <w:ind w:firstLine="709"/>
        <w:jc w:val="both"/>
      </w:pPr>
      <w:r w:rsidRPr="00054FFA">
        <w:t xml:space="preserve">При реализации программы дисциплины </w:t>
      </w:r>
      <w:r w:rsidRPr="00054FFA">
        <w:rPr>
          <w:bCs/>
        </w:rPr>
        <w:t>«Психология лиц с расстройствами эмоционально-волевой сферы и поведения»</w:t>
      </w:r>
      <w:r w:rsidRPr="00054FFA">
        <w:t xml:space="preserve"> используются различные образовательные технологии, включая активные и интерактивные формы работы.</w:t>
      </w:r>
    </w:p>
    <w:p w:rsidR="00AC10B9" w:rsidRPr="00054FFA" w:rsidRDefault="00AC10B9" w:rsidP="008274AA">
      <w:pPr>
        <w:autoSpaceDE w:val="0"/>
        <w:autoSpaceDN w:val="0"/>
        <w:adjustRightInd w:val="0"/>
        <w:ind w:firstLine="709"/>
        <w:jc w:val="both"/>
      </w:pPr>
      <w:r w:rsidRPr="00054FFA">
        <w:t xml:space="preserve">Лекционные занятия проводятся как в традиционных, так и в активных формах: учебная дискуссия, демонстрация мультимедийных презентаций, иллюстрирующих психологические особенности лиц с расстройствами эмоционально-волевой серы и поведения. </w:t>
      </w:r>
    </w:p>
    <w:p w:rsidR="00AC10B9" w:rsidRPr="00054FFA" w:rsidRDefault="00AC10B9" w:rsidP="008274AA">
      <w:pPr>
        <w:autoSpaceDE w:val="0"/>
        <w:autoSpaceDN w:val="0"/>
        <w:adjustRightInd w:val="0"/>
        <w:ind w:firstLine="709"/>
        <w:jc w:val="both"/>
      </w:pPr>
      <w:r w:rsidRPr="00054FFA">
        <w:t>Предполагается использование методов тестирования, портфолио, аналитических отчетов, учебного моделирования, кейс-</w:t>
      </w:r>
      <w:proofErr w:type="spellStart"/>
      <w:r w:rsidRPr="00054FFA">
        <w:t>стади</w:t>
      </w:r>
      <w:proofErr w:type="spellEnd"/>
      <w:r w:rsidRPr="00054FFA">
        <w:t xml:space="preserve">. </w:t>
      </w:r>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На практических занятиях организуется практическая деятельность студентов, направленная на освоение ими общепрофессиональных и профессиональных умений аналитико-синтетического и конструктивного характера. Для чего используются такие методы обучения как:</w:t>
      </w:r>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выполнение аналитических заданий (аннотирование и реферирование научной литературы; решение кейс-заданий);</w:t>
      </w:r>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дискуссии;</w:t>
      </w:r>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выполнение творческих работ (создание диагностического портфолио).</w:t>
      </w:r>
    </w:p>
    <w:p w:rsidR="00AC10B9" w:rsidRPr="00054FFA" w:rsidRDefault="00AC10B9" w:rsidP="008274AA">
      <w:pPr>
        <w:autoSpaceDE w:val="0"/>
        <w:autoSpaceDN w:val="0"/>
        <w:adjustRightInd w:val="0"/>
        <w:ind w:firstLine="709"/>
        <w:jc w:val="both"/>
      </w:pPr>
      <w:r w:rsidRPr="00054FFA">
        <w:t>Предусмотрено выполнение студентами различных видов самостоятельной работы во внеурочное время. Внеаудиторная самостоятельная работа проводится под руководством преподавателей  и включает в себя индивидуальную работу студентов в ЭИОС.</w:t>
      </w:r>
    </w:p>
    <w:p w:rsidR="004865ED" w:rsidRPr="00054FFA" w:rsidRDefault="004865ED" w:rsidP="0016169A">
      <w:pPr>
        <w:autoSpaceDE w:val="0"/>
        <w:autoSpaceDN w:val="0"/>
        <w:adjustRightInd w:val="0"/>
        <w:ind w:firstLine="709"/>
        <w:jc w:val="both"/>
        <w:rPr>
          <w:b/>
          <w:bCs/>
        </w:rPr>
      </w:pPr>
      <w:r w:rsidRPr="00054FFA">
        <w:rPr>
          <w:b/>
          <w:bCs/>
        </w:rPr>
        <w:t>6. Технологическая карта дисциплины</w:t>
      </w:r>
    </w:p>
    <w:p w:rsidR="004865ED" w:rsidRPr="00054FFA" w:rsidRDefault="004865ED" w:rsidP="004865ED">
      <w:pPr>
        <w:autoSpaceDE w:val="0"/>
        <w:autoSpaceDN w:val="0"/>
        <w:adjustRightInd w:val="0"/>
        <w:ind w:firstLine="709"/>
        <w:jc w:val="both"/>
        <w:rPr>
          <w:bCs/>
          <w:i/>
        </w:rPr>
      </w:pPr>
      <w:r w:rsidRPr="00054FFA">
        <w:rPr>
          <w:bCs/>
          <w:i/>
        </w:rPr>
        <w:t>6.1. Рейтинг-план</w:t>
      </w:r>
    </w:p>
    <w:tbl>
      <w:tblPr>
        <w:tblW w:w="4944" w:type="pct"/>
        <w:tblLayout w:type="fixed"/>
        <w:tblLook w:val="0000" w:firstRow="0" w:lastRow="0" w:firstColumn="0" w:lastColumn="0" w:noHBand="0" w:noVBand="0"/>
      </w:tblPr>
      <w:tblGrid>
        <w:gridCol w:w="492"/>
        <w:gridCol w:w="1517"/>
        <w:gridCol w:w="1751"/>
        <w:gridCol w:w="1897"/>
        <w:gridCol w:w="1314"/>
        <w:gridCol w:w="875"/>
        <w:gridCol w:w="876"/>
        <w:gridCol w:w="1021"/>
      </w:tblGrid>
      <w:tr w:rsidR="00AC10B9" w:rsidRPr="00054FFA" w:rsidTr="007125E2">
        <w:trPr>
          <w:trHeight w:val="600"/>
        </w:trPr>
        <w:tc>
          <w:tcPr>
            <w:tcW w:w="47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AC10B9" w:rsidRPr="00054FFA" w:rsidRDefault="00AC10B9" w:rsidP="008274AA">
            <w:pPr>
              <w:autoSpaceDE w:val="0"/>
              <w:autoSpaceDN w:val="0"/>
              <w:adjustRightInd w:val="0"/>
              <w:jc w:val="center"/>
            </w:pPr>
            <w:r w:rsidRPr="00054FFA">
              <w:t>№ п/п</w:t>
            </w:r>
          </w:p>
        </w:tc>
        <w:tc>
          <w:tcPr>
            <w:tcW w:w="1474" w:type="dxa"/>
            <w:vMerge w:val="restart"/>
            <w:tcBorders>
              <w:top w:val="single" w:sz="2" w:space="0" w:color="000000"/>
              <w:left w:val="single" w:sz="2" w:space="0" w:color="000000"/>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Код ОР дисциплины</w:t>
            </w:r>
          </w:p>
        </w:tc>
        <w:tc>
          <w:tcPr>
            <w:tcW w:w="1701" w:type="dxa"/>
            <w:vMerge w:val="restart"/>
            <w:tcBorders>
              <w:top w:val="single" w:sz="2" w:space="0" w:color="000000"/>
              <w:left w:val="single" w:sz="2" w:space="0" w:color="000000"/>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Виды учебной деятельности</w:t>
            </w:r>
          </w:p>
          <w:p w:rsidR="00AC10B9" w:rsidRPr="00054FFA" w:rsidRDefault="00AC10B9" w:rsidP="008274AA">
            <w:pPr>
              <w:autoSpaceDE w:val="0"/>
              <w:autoSpaceDN w:val="0"/>
              <w:adjustRightInd w:val="0"/>
              <w:jc w:val="center"/>
            </w:pPr>
            <w:r w:rsidRPr="00054FFA">
              <w:t>обучающегося</w:t>
            </w:r>
          </w:p>
        </w:tc>
        <w:tc>
          <w:tcPr>
            <w:tcW w:w="1843" w:type="dxa"/>
            <w:vMerge w:val="restart"/>
            <w:tcBorders>
              <w:top w:val="single" w:sz="2" w:space="0" w:color="000000"/>
              <w:left w:val="single" w:sz="2" w:space="0" w:color="000000"/>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Средства оценивания</w:t>
            </w:r>
          </w:p>
        </w:tc>
        <w:tc>
          <w:tcPr>
            <w:tcW w:w="1276" w:type="dxa"/>
            <w:vMerge w:val="restart"/>
            <w:tcBorders>
              <w:top w:val="single" w:sz="2" w:space="0" w:color="000000"/>
              <w:left w:val="single" w:sz="2" w:space="0" w:color="000000"/>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Балл за конкретное задание</w:t>
            </w:r>
          </w:p>
        </w:tc>
        <w:tc>
          <w:tcPr>
            <w:tcW w:w="850" w:type="dxa"/>
            <w:vMerge w:val="restart"/>
            <w:tcBorders>
              <w:top w:val="single" w:sz="2" w:space="0" w:color="000000"/>
              <w:left w:val="single" w:sz="2" w:space="0" w:color="000000"/>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Число заданий за семестр</w:t>
            </w:r>
          </w:p>
        </w:tc>
        <w:tc>
          <w:tcPr>
            <w:tcW w:w="1843" w:type="dxa"/>
            <w:gridSpan w:val="2"/>
            <w:tcBorders>
              <w:top w:val="single" w:sz="2" w:space="0" w:color="000000"/>
              <w:left w:val="nil"/>
              <w:bottom w:val="single" w:sz="4" w:space="0" w:color="auto"/>
              <w:right w:val="single" w:sz="2" w:space="0" w:color="000000"/>
            </w:tcBorders>
          </w:tcPr>
          <w:p w:rsidR="00AC10B9" w:rsidRPr="00054FFA" w:rsidRDefault="00AC10B9" w:rsidP="008274AA">
            <w:pPr>
              <w:autoSpaceDE w:val="0"/>
              <w:autoSpaceDN w:val="0"/>
              <w:adjustRightInd w:val="0"/>
              <w:jc w:val="center"/>
            </w:pPr>
            <w:r w:rsidRPr="00054FFA">
              <w:t>Баллы</w:t>
            </w:r>
          </w:p>
        </w:tc>
      </w:tr>
      <w:tr w:rsidR="00AC10B9" w:rsidRPr="00054FFA" w:rsidTr="007125E2">
        <w:trPr>
          <w:trHeight w:val="300"/>
        </w:trPr>
        <w:tc>
          <w:tcPr>
            <w:tcW w:w="477" w:type="dxa"/>
            <w:vMerge/>
            <w:tcBorders>
              <w:top w:val="single" w:sz="4" w:space="0" w:color="auto"/>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474" w:type="dxa"/>
            <w:vMerge/>
            <w:tcBorders>
              <w:top w:val="single" w:sz="4" w:space="0" w:color="auto"/>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vMerge/>
            <w:tcBorders>
              <w:top w:val="single" w:sz="4" w:space="0" w:color="auto"/>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p>
        </w:tc>
        <w:tc>
          <w:tcPr>
            <w:tcW w:w="1843" w:type="dxa"/>
            <w:vMerge/>
            <w:tcBorders>
              <w:top w:val="single" w:sz="4" w:space="0" w:color="auto"/>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276" w:type="dxa"/>
            <w:vMerge/>
            <w:tcBorders>
              <w:top w:val="single" w:sz="4" w:space="0" w:color="auto"/>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p>
        </w:tc>
        <w:tc>
          <w:tcPr>
            <w:tcW w:w="850" w:type="dxa"/>
            <w:vMerge/>
            <w:tcBorders>
              <w:top w:val="single" w:sz="4" w:space="0" w:color="auto"/>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p>
        </w:tc>
        <w:tc>
          <w:tcPr>
            <w:tcW w:w="851" w:type="dxa"/>
            <w:tcBorders>
              <w:top w:val="single" w:sz="4" w:space="0" w:color="auto"/>
              <w:left w:val="nil"/>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Минимальный</w:t>
            </w:r>
          </w:p>
        </w:tc>
        <w:tc>
          <w:tcPr>
            <w:tcW w:w="992" w:type="dxa"/>
            <w:tcBorders>
              <w:top w:val="single" w:sz="4" w:space="0" w:color="auto"/>
              <w:left w:val="nil"/>
              <w:bottom w:val="single" w:sz="2" w:space="0" w:color="000000"/>
              <w:right w:val="single" w:sz="2" w:space="0" w:color="000000"/>
            </w:tcBorders>
          </w:tcPr>
          <w:p w:rsidR="00AC10B9" w:rsidRPr="00054FFA" w:rsidRDefault="00AC10B9" w:rsidP="008274AA">
            <w:pPr>
              <w:autoSpaceDE w:val="0"/>
              <w:autoSpaceDN w:val="0"/>
              <w:adjustRightInd w:val="0"/>
              <w:jc w:val="center"/>
            </w:pPr>
            <w:r w:rsidRPr="00054FFA">
              <w:t>Максимальный</w:t>
            </w:r>
          </w:p>
        </w:tc>
      </w:tr>
      <w:tr w:rsidR="00AC10B9" w:rsidRPr="00054FFA" w:rsidTr="008D4902">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val="restart"/>
            <w:tcBorders>
              <w:top w:val="single" w:sz="2" w:space="0" w:color="000000"/>
              <w:left w:val="single" w:sz="2" w:space="0" w:color="000000"/>
              <w:right w:val="single" w:sz="2" w:space="0" w:color="000000"/>
            </w:tcBorders>
            <w:shd w:val="clear" w:color="000000" w:fill="FFFFFF"/>
          </w:tcPr>
          <w:p w:rsidR="008B1D08" w:rsidRPr="00054FFA" w:rsidRDefault="008B1D08" w:rsidP="008274AA">
            <w:pPr>
              <w:autoSpaceDE w:val="0"/>
              <w:autoSpaceDN w:val="0"/>
              <w:adjustRightInd w:val="0"/>
            </w:pPr>
            <w:r w:rsidRPr="00054FFA">
              <w:t>ОР 1.4.1.</w:t>
            </w:r>
          </w:p>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Входное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r w:rsidRPr="00054FFA">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Создание портфолио методик исследования эмоционально-волевой сферы и поведения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5B05CC" w:rsidP="008274AA">
            <w:pPr>
              <w:autoSpaceDE w:val="0"/>
              <w:autoSpaceDN w:val="0"/>
              <w:adjustRightInd w:val="0"/>
            </w:pPr>
            <w:r w:rsidRPr="00054FFA">
              <w:t>Форма для оценки д</w:t>
            </w:r>
            <w:r w:rsidR="0052529D" w:rsidRPr="00054FFA">
              <w:t xml:space="preserve">иагностического </w:t>
            </w:r>
            <w:r w:rsidR="00AC10B9" w:rsidRPr="00054FFA">
              <w:t>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4-5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2</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8</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10</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Реферирование научной литературы  по одной из проблем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5B05CC" w:rsidP="008274AA">
            <w:pPr>
              <w:autoSpaceDE w:val="0"/>
              <w:autoSpaceDN w:val="0"/>
              <w:adjustRightInd w:val="0"/>
            </w:pPr>
            <w:r w:rsidRPr="00054FFA">
              <w:t>Форма для оценки р</w:t>
            </w:r>
            <w:r w:rsidR="00AC10B9" w:rsidRPr="00054FFA">
              <w:t>еферат</w:t>
            </w:r>
            <w:r w:rsidRPr="00054FFA">
              <w:t>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 xml:space="preserve">Конспектирование  и презентация мероприятия по </w:t>
            </w:r>
            <w:proofErr w:type="spellStart"/>
            <w:r w:rsidRPr="00054FFA">
              <w:t>психопрофилактике</w:t>
            </w:r>
            <w:proofErr w:type="spellEnd"/>
            <w:r w:rsidRPr="00054FFA">
              <w:t xml:space="preserve"> аддиктивного </w:t>
            </w:r>
            <w:r w:rsidRPr="00054FFA">
              <w:lastRenderedPageBreak/>
              <w:t>поведения несовершеннолетних (возраст детей на выбор студента)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5B05CC" w:rsidP="008274AA">
            <w:pPr>
              <w:autoSpaceDE w:val="0"/>
              <w:autoSpaceDN w:val="0"/>
              <w:adjustRightInd w:val="0"/>
            </w:pPr>
            <w:r w:rsidRPr="00054FFA">
              <w:lastRenderedPageBreak/>
              <w:t>Форма для оценки модели</w:t>
            </w:r>
            <w:r w:rsidR="00AC10B9" w:rsidRPr="00054FFA">
              <w:t xml:space="preserve"> психопрофилактического мероприятия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Промежуточное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r w:rsidRPr="00054FFA">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Портфолио психокоррекционных упражнений для детей и подростков с дисгармоническим психическим развитием</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5B05CC" w:rsidP="008274AA">
            <w:pPr>
              <w:autoSpaceDE w:val="0"/>
              <w:autoSpaceDN w:val="0"/>
              <w:adjustRightInd w:val="0"/>
            </w:pPr>
            <w:r w:rsidRPr="00054FFA">
              <w:t xml:space="preserve">Форма для оценки коррекционного </w:t>
            </w:r>
            <w:r w:rsidR="00AC10B9" w:rsidRPr="00054FFA">
              <w:t xml:space="preserve"> портфолио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7-10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10</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Аннотирование научных литературных источников   по проблемам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r w:rsidRPr="00054FFA">
              <w:t xml:space="preserve">Аннотации научных работ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1-3</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15</w:t>
            </w:r>
          </w:p>
        </w:tc>
      </w:tr>
      <w:tr w:rsidR="00AC10B9" w:rsidRPr="00054FFA" w:rsidTr="008D4902">
        <w:trPr>
          <w:trHeight w:val="300"/>
        </w:trPr>
        <w:tc>
          <w:tcPr>
            <w:tcW w:w="477"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pPr>
            <w:r w:rsidRPr="00054FFA">
              <w:t>Итоговое тестирование</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r w:rsidRPr="00054FFA">
              <w:t>Тест в ЭИОС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5-7</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7</w:t>
            </w:r>
          </w:p>
        </w:tc>
      </w:tr>
      <w:tr w:rsidR="00AC10B9" w:rsidRPr="00054FFA" w:rsidTr="008D4902">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vMerge/>
            <w:tcBorders>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Default="00AC10B9" w:rsidP="008274AA">
            <w:pPr>
              <w:autoSpaceDE w:val="0"/>
              <w:autoSpaceDN w:val="0"/>
              <w:adjustRightInd w:val="0"/>
            </w:pPr>
            <w:r w:rsidRPr="00054FFA">
              <w:t>Итоговая аттестация</w:t>
            </w:r>
          </w:p>
          <w:p w:rsidR="00F32AEC" w:rsidRPr="00054FFA" w:rsidRDefault="00F32AEC" w:rsidP="008274AA">
            <w:pPr>
              <w:autoSpaceDE w:val="0"/>
              <w:autoSpaceDN w:val="0"/>
              <w:adjustRightInd w:val="0"/>
            </w:pPr>
            <w:r>
              <w:t>(зачет)</w:t>
            </w:r>
          </w:p>
          <w:p w:rsidR="00AC10B9" w:rsidRPr="00054FFA" w:rsidRDefault="00AC10B9" w:rsidP="008274AA">
            <w:pPr>
              <w:autoSpaceDE w:val="0"/>
              <w:autoSpaceDN w:val="0"/>
              <w:adjustRightInd w:val="0"/>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5B05CC" w:rsidP="008274AA">
            <w:pPr>
              <w:autoSpaceDE w:val="0"/>
              <w:autoSpaceDN w:val="0"/>
              <w:adjustRightInd w:val="0"/>
            </w:pPr>
            <w:r w:rsidRPr="00054FFA">
              <w:t>Форма для оценки контрольной работы</w:t>
            </w:r>
            <w:r w:rsidR="00AC10B9" w:rsidRPr="00054FFA">
              <w:t xml:space="preserve">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10-30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pPr>
            <w:r w:rsidRPr="00054FFA">
              <w:t>1</w:t>
            </w: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10</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pPr>
            <w:r w:rsidRPr="00054FFA">
              <w:t>30</w:t>
            </w:r>
          </w:p>
        </w:tc>
      </w:tr>
      <w:tr w:rsidR="00AC10B9" w:rsidRPr="00054FFA" w:rsidTr="008D4902">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both"/>
            </w:pPr>
          </w:p>
        </w:tc>
        <w:tc>
          <w:tcPr>
            <w:tcW w:w="1474"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rPr>
                <w:b/>
              </w:rPr>
            </w:pPr>
            <w:r w:rsidRPr="00054FFA">
              <w:rPr>
                <w:b/>
              </w:rPr>
              <w:t>Итого:</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C10B9" w:rsidRPr="00054FFA" w:rsidRDefault="00AC10B9" w:rsidP="008274AA">
            <w:pPr>
              <w:autoSpaceDE w:val="0"/>
              <w:autoSpaceDN w:val="0"/>
              <w:adjustRightInd w:val="0"/>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C10B9" w:rsidRPr="00054FFA" w:rsidRDefault="00AC10B9" w:rsidP="008274AA">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rPr>
                <w:b/>
              </w:rPr>
            </w:pPr>
            <w:r w:rsidRPr="00054FFA">
              <w:rPr>
                <w:b/>
              </w:rPr>
              <w:t>55</w:t>
            </w:r>
          </w:p>
        </w:tc>
        <w:tc>
          <w:tcPr>
            <w:tcW w:w="992" w:type="dxa"/>
            <w:tcBorders>
              <w:top w:val="single" w:sz="2" w:space="0" w:color="000000"/>
              <w:left w:val="nil"/>
              <w:bottom w:val="single" w:sz="2" w:space="0" w:color="000000"/>
              <w:right w:val="single" w:sz="2" w:space="0" w:color="000000"/>
            </w:tcBorders>
            <w:vAlign w:val="center"/>
          </w:tcPr>
          <w:p w:rsidR="00AC10B9" w:rsidRPr="00054FFA" w:rsidRDefault="00AC10B9" w:rsidP="008274AA">
            <w:pPr>
              <w:autoSpaceDE w:val="0"/>
              <w:autoSpaceDN w:val="0"/>
              <w:adjustRightInd w:val="0"/>
              <w:jc w:val="center"/>
              <w:rPr>
                <w:b/>
              </w:rPr>
            </w:pPr>
            <w:r w:rsidRPr="00054FFA">
              <w:rPr>
                <w:b/>
              </w:rPr>
              <w:t>100</w:t>
            </w:r>
          </w:p>
        </w:tc>
      </w:tr>
    </w:tbl>
    <w:p w:rsidR="00AC10B9" w:rsidRPr="00054FFA" w:rsidRDefault="00AC10B9" w:rsidP="008274AA">
      <w:pPr>
        <w:autoSpaceDE w:val="0"/>
        <w:autoSpaceDN w:val="0"/>
        <w:adjustRightInd w:val="0"/>
        <w:jc w:val="both"/>
        <w:rPr>
          <w:bCs/>
          <w:i/>
        </w:rPr>
      </w:pPr>
    </w:p>
    <w:p w:rsidR="00AC10B9" w:rsidRPr="00054FFA" w:rsidRDefault="00AC10B9" w:rsidP="008274AA">
      <w:pPr>
        <w:autoSpaceDE w:val="0"/>
        <w:autoSpaceDN w:val="0"/>
        <w:adjustRightInd w:val="0"/>
        <w:ind w:firstLine="709"/>
        <w:jc w:val="both"/>
        <w:rPr>
          <w:b/>
          <w:bCs/>
        </w:rPr>
      </w:pPr>
      <w:r w:rsidRPr="00054FFA">
        <w:rPr>
          <w:b/>
          <w:bCs/>
        </w:rPr>
        <w:t>7. Учебно-методическое и информационное обеспечение</w:t>
      </w:r>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054FFA">
        <w:rPr>
          <w:i/>
        </w:rPr>
        <w:t>7.1.  Основная литература</w:t>
      </w:r>
    </w:p>
    <w:p w:rsidR="005E070F" w:rsidRPr="00054FFA" w:rsidRDefault="005E070F" w:rsidP="007700EC">
      <w:pPr>
        <w:pStyle w:val="a9"/>
        <w:numPr>
          <w:ilvl w:val="0"/>
          <w:numId w:val="5"/>
        </w:numPr>
        <w:spacing w:after="0" w:line="240" w:lineRule="auto"/>
        <w:ind w:left="0" w:firstLine="709"/>
        <w:contextualSpacing w:val="0"/>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Аппе</w:t>
      </w:r>
      <w:proofErr w:type="spellEnd"/>
      <w:r w:rsidRPr="00054FFA">
        <w:rPr>
          <w:rFonts w:ascii="Times New Roman" w:hAnsi="Times New Roman"/>
          <w:sz w:val="24"/>
          <w:szCs w:val="24"/>
        </w:rPr>
        <w:t>, Ф. Введение в психологическую теорию аутизма=</w:t>
      </w:r>
      <w:proofErr w:type="spellStart"/>
      <w:r w:rsidRPr="00054FFA">
        <w:rPr>
          <w:rFonts w:ascii="Times New Roman" w:hAnsi="Times New Roman"/>
          <w:sz w:val="24"/>
          <w:szCs w:val="24"/>
        </w:rPr>
        <w:t>Autism</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an</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introduction</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to</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psychological</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theory</w:t>
      </w:r>
      <w:proofErr w:type="spellEnd"/>
      <w:r w:rsidRPr="00054FFA">
        <w:rPr>
          <w:rFonts w:ascii="Times New Roman" w:hAnsi="Times New Roman"/>
          <w:sz w:val="24"/>
          <w:szCs w:val="24"/>
        </w:rPr>
        <w:t xml:space="preserve"> / Ф. </w:t>
      </w:r>
      <w:proofErr w:type="spellStart"/>
      <w:r w:rsidRPr="00054FFA">
        <w:rPr>
          <w:rFonts w:ascii="Times New Roman" w:hAnsi="Times New Roman"/>
          <w:sz w:val="24"/>
          <w:szCs w:val="24"/>
        </w:rPr>
        <w:t>Аппе</w:t>
      </w:r>
      <w:proofErr w:type="spellEnd"/>
      <w:r w:rsidRPr="00054FFA">
        <w:rPr>
          <w:rFonts w:ascii="Times New Roman" w:hAnsi="Times New Roman"/>
          <w:sz w:val="24"/>
          <w:szCs w:val="24"/>
        </w:rPr>
        <w:t xml:space="preserve"> ; пер. с англ. Д.В. Ермолаева. - 3-е изд. - Москва : </w:t>
      </w:r>
      <w:proofErr w:type="spellStart"/>
      <w:r w:rsidRPr="00054FFA">
        <w:rPr>
          <w:rFonts w:ascii="Times New Roman" w:hAnsi="Times New Roman"/>
          <w:sz w:val="24"/>
          <w:szCs w:val="24"/>
        </w:rPr>
        <w:t>Теревинф</w:t>
      </w:r>
      <w:proofErr w:type="spellEnd"/>
      <w:r w:rsidRPr="00054FFA">
        <w:rPr>
          <w:rFonts w:ascii="Times New Roman" w:hAnsi="Times New Roman"/>
          <w:sz w:val="24"/>
          <w:szCs w:val="24"/>
        </w:rPr>
        <w:t xml:space="preserve">, 2015. - 217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978-5-4212-0285-1 ; То же [Электронный ресурс]. - URL: </w:t>
      </w:r>
      <w:hyperlink r:id="rId37" w:history="1">
        <w:r w:rsidRPr="00054FFA">
          <w:rPr>
            <w:rStyle w:val="af0"/>
            <w:rFonts w:ascii="Times New Roman" w:hAnsi="Times New Roman"/>
            <w:color w:val="auto"/>
            <w:sz w:val="24"/>
            <w:szCs w:val="24"/>
          </w:rPr>
          <w:t>http://biblioclub.ru/index.php?page=book&amp;id=364288</w:t>
        </w:r>
      </w:hyperlink>
    </w:p>
    <w:p w:rsidR="003818CC" w:rsidRPr="00054FFA" w:rsidRDefault="003818CC" w:rsidP="007700EC">
      <w:pPr>
        <w:pStyle w:val="a9"/>
        <w:numPr>
          <w:ilvl w:val="0"/>
          <w:numId w:val="5"/>
        </w:numPr>
        <w:spacing w:after="0" w:line="240" w:lineRule="auto"/>
        <w:ind w:left="0" w:firstLine="709"/>
        <w:contextualSpacing w:val="0"/>
        <w:jc w:val="both"/>
        <w:rPr>
          <w:rFonts w:ascii="Times New Roman" w:hAnsi="Times New Roman"/>
          <w:sz w:val="24"/>
          <w:szCs w:val="24"/>
        </w:rPr>
      </w:pPr>
      <w:proofErr w:type="spellStart"/>
      <w:r w:rsidRPr="00054FFA">
        <w:rPr>
          <w:rFonts w:ascii="Times New Roman" w:hAnsi="Times New Roman"/>
          <w:iCs/>
          <w:sz w:val="24"/>
          <w:szCs w:val="24"/>
          <w:shd w:val="clear" w:color="auto" w:fill="FFFFFF"/>
        </w:rPr>
        <w:t>Бардышевская</w:t>
      </w:r>
      <w:proofErr w:type="spellEnd"/>
      <w:r w:rsidRPr="00054FFA">
        <w:rPr>
          <w:rFonts w:ascii="Times New Roman" w:hAnsi="Times New Roman"/>
          <w:iCs/>
          <w:sz w:val="24"/>
          <w:szCs w:val="24"/>
          <w:shd w:val="clear" w:color="auto" w:fill="FFFFFF"/>
        </w:rPr>
        <w:t>, М. К. </w:t>
      </w:r>
      <w:r w:rsidRPr="00054FFA">
        <w:rPr>
          <w:rFonts w:ascii="Times New Roman" w:hAnsi="Times New Roman"/>
          <w:sz w:val="24"/>
          <w:szCs w:val="24"/>
          <w:shd w:val="clear" w:color="auto" w:fill="FFFFFF"/>
        </w:rPr>
        <w:t xml:space="preserve">Диагностика психического развития ребенка : учебное пособие для бакалавриата, </w:t>
      </w:r>
      <w:proofErr w:type="spellStart"/>
      <w:r w:rsidRPr="00054FFA">
        <w:rPr>
          <w:rFonts w:ascii="Times New Roman" w:hAnsi="Times New Roman"/>
          <w:sz w:val="24"/>
          <w:szCs w:val="24"/>
          <w:shd w:val="clear" w:color="auto" w:fill="FFFFFF"/>
        </w:rPr>
        <w:t>специалитета</w:t>
      </w:r>
      <w:proofErr w:type="spellEnd"/>
      <w:r w:rsidRPr="00054FFA">
        <w:rPr>
          <w:rFonts w:ascii="Times New Roman" w:hAnsi="Times New Roman"/>
          <w:sz w:val="24"/>
          <w:szCs w:val="24"/>
          <w:shd w:val="clear" w:color="auto" w:fill="FFFFFF"/>
        </w:rPr>
        <w:t xml:space="preserve"> и магистратуры / М. К. </w:t>
      </w:r>
      <w:proofErr w:type="spellStart"/>
      <w:r w:rsidRPr="00054FFA">
        <w:rPr>
          <w:rFonts w:ascii="Times New Roman" w:hAnsi="Times New Roman"/>
          <w:sz w:val="24"/>
          <w:szCs w:val="24"/>
          <w:shd w:val="clear" w:color="auto" w:fill="FFFFFF"/>
        </w:rPr>
        <w:t>Бардышевская</w:t>
      </w:r>
      <w:proofErr w:type="spellEnd"/>
      <w:r w:rsidRPr="00054FFA">
        <w:rPr>
          <w:rFonts w:ascii="Times New Roman" w:hAnsi="Times New Roman"/>
          <w:sz w:val="24"/>
          <w:szCs w:val="24"/>
          <w:shd w:val="clear" w:color="auto" w:fill="FFFFFF"/>
        </w:rPr>
        <w:t xml:space="preserve">. — 2-е изд., </w:t>
      </w:r>
      <w:proofErr w:type="spellStart"/>
      <w:r w:rsidRPr="00054FFA">
        <w:rPr>
          <w:rFonts w:ascii="Times New Roman" w:hAnsi="Times New Roman"/>
          <w:sz w:val="24"/>
          <w:szCs w:val="24"/>
          <w:shd w:val="clear" w:color="auto" w:fill="FFFFFF"/>
        </w:rPr>
        <w:t>испр</w:t>
      </w:r>
      <w:proofErr w:type="spellEnd"/>
      <w:r w:rsidRPr="00054FFA">
        <w:rPr>
          <w:rFonts w:ascii="Times New Roman" w:hAnsi="Times New Roman"/>
          <w:sz w:val="24"/>
          <w:szCs w:val="24"/>
          <w:shd w:val="clear" w:color="auto" w:fill="FFFFFF"/>
        </w:rPr>
        <w:t xml:space="preserve">. и доп. — Москва : Издательство </w:t>
      </w:r>
      <w:proofErr w:type="spellStart"/>
      <w:r w:rsidRPr="00054FFA">
        <w:rPr>
          <w:rFonts w:ascii="Times New Roman" w:hAnsi="Times New Roman"/>
          <w:sz w:val="24"/>
          <w:szCs w:val="24"/>
          <w:shd w:val="clear" w:color="auto" w:fill="FFFFFF"/>
        </w:rPr>
        <w:t>Юрайт</w:t>
      </w:r>
      <w:proofErr w:type="spellEnd"/>
      <w:r w:rsidRPr="00054FFA">
        <w:rPr>
          <w:rFonts w:ascii="Times New Roman" w:hAnsi="Times New Roman"/>
          <w:sz w:val="24"/>
          <w:szCs w:val="24"/>
          <w:shd w:val="clear" w:color="auto" w:fill="FFFFFF"/>
        </w:rPr>
        <w:t xml:space="preserve">, 2019. — 153 с. — (Авторский учебник). — ISBN 978-5-534-10411-0. — Текст : электронный // ЭБС </w:t>
      </w:r>
      <w:proofErr w:type="spellStart"/>
      <w:r w:rsidRPr="00054FFA">
        <w:rPr>
          <w:rFonts w:ascii="Times New Roman" w:hAnsi="Times New Roman"/>
          <w:sz w:val="24"/>
          <w:szCs w:val="24"/>
          <w:shd w:val="clear" w:color="auto" w:fill="FFFFFF"/>
        </w:rPr>
        <w:t>Юрайт</w:t>
      </w:r>
      <w:proofErr w:type="spellEnd"/>
      <w:r w:rsidRPr="00054FFA">
        <w:rPr>
          <w:rFonts w:ascii="Times New Roman" w:hAnsi="Times New Roman"/>
          <w:sz w:val="24"/>
          <w:szCs w:val="24"/>
          <w:shd w:val="clear" w:color="auto" w:fill="FFFFFF"/>
        </w:rPr>
        <w:t xml:space="preserve"> [сайт]. — URL: </w:t>
      </w:r>
      <w:hyperlink r:id="rId38" w:tgtFrame="_blank" w:history="1">
        <w:r w:rsidRPr="00054FFA">
          <w:rPr>
            <w:rStyle w:val="af0"/>
            <w:rFonts w:ascii="Times New Roman" w:hAnsi="Times New Roman"/>
            <w:color w:val="auto"/>
            <w:sz w:val="24"/>
            <w:szCs w:val="24"/>
            <w:shd w:val="clear" w:color="auto" w:fill="FFFFFF"/>
          </w:rPr>
          <w:t>https://biblio-online.ru/bcode/429984</w:t>
        </w:r>
      </w:hyperlink>
    </w:p>
    <w:p w:rsidR="005551AE" w:rsidRPr="00054FFA" w:rsidRDefault="005551AE" w:rsidP="007700EC">
      <w:pPr>
        <w:pStyle w:val="a9"/>
        <w:numPr>
          <w:ilvl w:val="0"/>
          <w:numId w:val="5"/>
        </w:numPr>
        <w:shd w:val="clear" w:color="auto" w:fill="FFFFFF"/>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с. 136 - 138 - ISBN 978-5-8353-2198-8 ; То же [Электронный ресурс]. - URL: </w:t>
      </w:r>
      <w:hyperlink r:id="rId39" w:history="1">
        <w:r w:rsidRPr="00054FFA">
          <w:rPr>
            <w:rStyle w:val="af0"/>
            <w:rFonts w:ascii="Times New Roman" w:hAnsi="Times New Roman"/>
            <w:color w:val="auto"/>
            <w:sz w:val="24"/>
            <w:szCs w:val="24"/>
          </w:rPr>
          <w:t>http://biblioclub.ru/index.php?page=book&amp;id=495207</w:t>
        </w:r>
      </w:hyperlink>
    </w:p>
    <w:p w:rsidR="005551AE" w:rsidRPr="00054FFA" w:rsidRDefault="005551AE" w:rsidP="007700EC">
      <w:pPr>
        <w:pStyle w:val="a9"/>
        <w:numPr>
          <w:ilvl w:val="0"/>
          <w:numId w:val="5"/>
        </w:numPr>
        <w:spacing w:after="0" w:line="240" w:lineRule="auto"/>
        <w:ind w:left="0" w:firstLine="709"/>
        <w:contextualSpacing w:val="0"/>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lastRenderedPageBreak/>
        <w:t>Джанерьян</w:t>
      </w:r>
      <w:proofErr w:type="spellEnd"/>
      <w:r w:rsidRPr="00054FFA">
        <w:rPr>
          <w:rFonts w:ascii="Times New Roman" w:hAnsi="Times New Roman"/>
          <w:sz w:val="24"/>
          <w:szCs w:val="24"/>
        </w:rPr>
        <w:t>, С.Т. Психология эмоций и воли : учебное пособие / С.Т. </w:t>
      </w:r>
      <w:proofErr w:type="spellStart"/>
      <w:r w:rsidRPr="00054FFA">
        <w:rPr>
          <w:rFonts w:ascii="Times New Roman" w:hAnsi="Times New Roman"/>
          <w:sz w:val="24"/>
          <w:szCs w:val="24"/>
        </w:rPr>
        <w:t>Джанерьян</w:t>
      </w:r>
      <w:proofErr w:type="spellEnd"/>
      <w:r w:rsidRPr="00054FFA">
        <w:rPr>
          <w:rFonts w:ascii="Times New Roman" w:hAnsi="Times New Roman"/>
          <w:sz w:val="24"/>
          <w:szCs w:val="24"/>
        </w:rPr>
        <w:t xml:space="preserve"> ; Министерство образования и науки РФ, Южный федеральный университет. - Ростов-на-Дону : Издательство Южного федерального университета, 2016. - 142 с. :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978-5-9275-1972-9 ; То же [Электронный ресурс]. - URL: </w:t>
      </w:r>
      <w:hyperlink r:id="rId40" w:history="1">
        <w:r w:rsidRPr="00054FFA">
          <w:rPr>
            <w:rStyle w:val="af0"/>
            <w:rFonts w:ascii="Times New Roman" w:hAnsi="Times New Roman"/>
            <w:color w:val="auto"/>
            <w:sz w:val="24"/>
            <w:szCs w:val="24"/>
          </w:rPr>
          <w:t>http://biblioclub.ru/index.php?page=book&amp;id=461873</w:t>
        </w:r>
      </w:hyperlink>
    </w:p>
    <w:p w:rsidR="005B05CC" w:rsidRPr="00054FFA" w:rsidRDefault="005B05CC" w:rsidP="007700EC">
      <w:pPr>
        <w:pStyle w:val="a9"/>
        <w:numPr>
          <w:ilvl w:val="0"/>
          <w:numId w:val="5"/>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Ранний детский аутизм: пути реабилитации : учебно-методическое пособие для студентов / О.А. </w:t>
      </w:r>
      <w:proofErr w:type="spellStart"/>
      <w:r w:rsidRPr="00054FFA">
        <w:rPr>
          <w:rFonts w:ascii="Times New Roman" w:hAnsi="Times New Roman"/>
          <w:sz w:val="24"/>
          <w:szCs w:val="24"/>
        </w:rPr>
        <w:t>Лайшева</w:t>
      </w:r>
      <w:proofErr w:type="spellEnd"/>
      <w:r w:rsidRPr="00054FFA">
        <w:rPr>
          <w:rFonts w:ascii="Times New Roman" w:hAnsi="Times New Roman"/>
          <w:sz w:val="24"/>
          <w:szCs w:val="24"/>
        </w:rPr>
        <w:t>, В.Е. </w:t>
      </w:r>
      <w:proofErr w:type="spellStart"/>
      <w:r w:rsidRPr="00054FFA">
        <w:rPr>
          <w:rFonts w:ascii="Times New Roman" w:hAnsi="Times New Roman"/>
          <w:sz w:val="24"/>
          <w:szCs w:val="24"/>
        </w:rPr>
        <w:t>Житловский</w:t>
      </w:r>
      <w:proofErr w:type="spellEnd"/>
      <w:r w:rsidRPr="00054FFA">
        <w:rPr>
          <w:rFonts w:ascii="Times New Roman" w:hAnsi="Times New Roman"/>
          <w:sz w:val="24"/>
          <w:szCs w:val="24"/>
        </w:rPr>
        <w:t>, А.В. </w:t>
      </w:r>
      <w:proofErr w:type="spellStart"/>
      <w:r w:rsidRPr="00054FFA">
        <w:rPr>
          <w:rFonts w:ascii="Times New Roman" w:hAnsi="Times New Roman"/>
          <w:sz w:val="24"/>
          <w:szCs w:val="24"/>
        </w:rPr>
        <w:t>Корочкин</w:t>
      </w:r>
      <w:proofErr w:type="spellEnd"/>
      <w:r w:rsidRPr="00054FFA">
        <w:rPr>
          <w:rFonts w:ascii="Times New Roman" w:hAnsi="Times New Roman"/>
          <w:sz w:val="24"/>
          <w:szCs w:val="24"/>
        </w:rPr>
        <w:t xml:space="preserve">, М.В. Лобачева ; Министерство Здравоохранения Российской Федерации, Российский национальный исследовательский медицинский университет им. Н.И. Пирогова Минздрава РФ. - Москва : Спорт, 2017. - 109 с. : схем., ил.,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978-5-906839-99-2 ; То же [Электронный ресурс]. - URL: </w:t>
      </w:r>
      <w:hyperlink r:id="rId41" w:history="1">
        <w:r w:rsidRPr="00054FFA">
          <w:rPr>
            <w:rStyle w:val="af0"/>
            <w:rFonts w:ascii="Times New Roman" w:hAnsi="Times New Roman"/>
            <w:color w:val="auto"/>
            <w:sz w:val="24"/>
            <w:szCs w:val="24"/>
          </w:rPr>
          <w:t>http://biblioclub.ru/index.php?page=book&amp;id=471234</w:t>
        </w:r>
      </w:hyperlink>
    </w:p>
    <w:p w:rsidR="005B05CC" w:rsidRPr="00054FFA" w:rsidRDefault="005B05CC" w:rsidP="008274AA">
      <w:pPr>
        <w:jc w:val="both"/>
      </w:pPr>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sidRPr="00054FFA">
        <w:rPr>
          <w:i/>
        </w:rPr>
        <w:t>7.2. Дополнительная литература</w:t>
      </w:r>
    </w:p>
    <w:p w:rsidR="005551AE" w:rsidRPr="00054FFA" w:rsidRDefault="005551AE" w:rsidP="007700EC">
      <w:pPr>
        <w:pStyle w:val="a9"/>
        <w:numPr>
          <w:ilvl w:val="0"/>
          <w:numId w:val="4"/>
        </w:numPr>
        <w:shd w:val="clear" w:color="auto" w:fill="FFFFFF"/>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Подольская, О.А. Инклюзивное образование лиц с ограниченными возможностями здоровья : учебное пособие / О.А. Подольская. - Москва ; Берлин : </w:t>
      </w:r>
      <w:proofErr w:type="spellStart"/>
      <w:r w:rsidRPr="00054FFA">
        <w:rPr>
          <w:rFonts w:ascii="Times New Roman" w:hAnsi="Times New Roman"/>
          <w:sz w:val="24"/>
          <w:szCs w:val="24"/>
        </w:rPr>
        <w:t>Директ</w:t>
      </w:r>
      <w:proofErr w:type="spellEnd"/>
      <w:r w:rsidRPr="00054FFA">
        <w:rPr>
          <w:rFonts w:ascii="Times New Roman" w:hAnsi="Times New Roman"/>
          <w:sz w:val="24"/>
          <w:szCs w:val="24"/>
        </w:rPr>
        <w:t xml:space="preserve">-Медиа, 2017. - 57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978-5-4475-8971-4 ; То же [Электронный ресурс]. - URL: </w:t>
      </w:r>
      <w:hyperlink r:id="rId42" w:history="1">
        <w:r w:rsidRPr="00054FFA">
          <w:rPr>
            <w:rStyle w:val="af0"/>
            <w:rFonts w:ascii="Times New Roman" w:hAnsi="Times New Roman"/>
            <w:color w:val="auto"/>
            <w:sz w:val="24"/>
            <w:szCs w:val="24"/>
          </w:rPr>
          <w:t>http://biblioclub.ru/index.php?page=book&amp;id=477607</w:t>
        </w:r>
      </w:hyperlink>
    </w:p>
    <w:p w:rsidR="005551AE" w:rsidRPr="00054FFA" w:rsidRDefault="005551AE" w:rsidP="007700EC">
      <w:pPr>
        <w:pStyle w:val="a9"/>
        <w:numPr>
          <w:ilvl w:val="0"/>
          <w:numId w:val="4"/>
        </w:numPr>
        <w:shd w:val="clear" w:color="auto" w:fill="FFFFFF"/>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Основы специальной педагогики и психологии : учебное пособие / О.В. </w:t>
      </w:r>
      <w:proofErr w:type="spellStart"/>
      <w:r w:rsidRPr="00054FFA">
        <w:rPr>
          <w:rFonts w:ascii="Times New Roman" w:hAnsi="Times New Roman"/>
          <w:sz w:val="24"/>
          <w:szCs w:val="24"/>
        </w:rPr>
        <w:t>Вольская</w:t>
      </w:r>
      <w:proofErr w:type="spellEnd"/>
      <w:r w:rsidRPr="00054FFA">
        <w:rPr>
          <w:rFonts w:ascii="Times New Roman" w:hAnsi="Times New Roman"/>
          <w:sz w:val="24"/>
          <w:szCs w:val="24"/>
        </w:rPr>
        <w:t>, А.Н. </w:t>
      </w:r>
      <w:proofErr w:type="spellStart"/>
      <w:r w:rsidRPr="00054FFA">
        <w:rPr>
          <w:rFonts w:ascii="Times New Roman" w:hAnsi="Times New Roman"/>
          <w:sz w:val="24"/>
          <w:szCs w:val="24"/>
        </w:rPr>
        <w:t>Нехорошкова</w:t>
      </w:r>
      <w:proofErr w:type="spellEnd"/>
      <w:r w:rsidRPr="00054FFA">
        <w:rPr>
          <w:rFonts w:ascii="Times New Roman" w:hAnsi="Times New Roman"/>
          <w:sz w:val="24"/>
          <w:szCs w:val="24"/>
        </w:rPr>
        <w:t>, И.С. </w:t>
      </w:r>
      <w:proofErr w:type="spellStart"/>
      <w:r w:rsidRPr="00054FFA">
        <w:rPr>
          <w:rFonts w:ascii="Times New Roman" w:hAnsi="Times New Roman"/>
          <w:sz w:val="24"/>
          <w:szCs w:val="24"/>
        </w:rPr>
        <w:t>Ляпина</w:t>
      </w:r>
      <w:proofErr w:type="spellEnd"/>
      <w:r w:rsidRPr="00054FFA">
        <w:rPr>
          <w:rFonts w:ascii="Times New Roman" w:hAnsi="Times New Roman"/>
          <w:sz w:val="24"/>
          <w:szCs w:val="24"/>
        </w:rPr>
        <w:t xml:space="preserve">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 ИД САФУ, 2014. - 112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978-5-261-00884-2 ; То же [Электронный ресурс]. - URL: </w:t>
      </w:r>
      <w:hyperlink r:id="rId43" w:history="1">
        <w:r w:rsidRPr="00054FFA">
          <w:rPr>
            <w:rStyle w:val="af0"/>
            <w:rFonts w:ascii="Times New Roman" w:hAnsi="Times New Roman"/>
            <w:color w:val="auto"/>
            <w:sz w:val="24"/>
            <w:szCs w:val="24"/>
          </w:rPr>
          <w:t>http://biblioclub.ru/index.php?page=book&amp;id=436374</w:t>
        </w:r>
      </w:hyperlink>
    </w:p>
    <w:p w:rsidR="005551AE" w:rsidRPr="00054FFA" w:rsidRDefault="005551AE" w:rsidP="007700EC">
      <w:pPr>
        <w:pStyle w:val="a9"/>
        <w:numPr>
          <w:ilvl w:val="0"/>
          <w:numId w:val="4"/>
        </w:numPr>
        <w:shd w:val="clear" w:color="auto" w:fill="FFFFFF"/>
        <w:spacing w:after="0" w:line="240" w:lineRule="auto"/>
        <w:ind w:left="0" w:firstLine="709"/>
        <w:contextualSpacing w:val="0"/>
        <w:jc w:val="both"/>
        <w:rPr>
          <w:rStyle w:val="af0"/>
          <w:rFonts w:ascii="Times New Roman" w:hAnsi="Times New Roman"/>
          <w:color w:val="auto"/>
          <w:sz w:val="24"/>
          <w:szCs w:val="24"/>
          <w:u w:val="none"/>
        </w:rPr>
      </w:pPr>
      <w:r w:rsidRPr="00054FFA">
        <w:rPr>
          <w:rFonts w:ascii="Times New Roman" w:hAnsi="Times New Roman"/>
          <w:sz w:val="24"/>
          <w:szCs w:val="24"/>
        </w:rPr>
        <w:t>Педагогика и психология инклюзивного образования : учебное пособие / Д.З. Ахметова, З.Г. Нигматов, Т.А. </w:t>
      </w:r>
      <w:proofErr w:type="spellStart"/>
      <w:r w:rsidRPr="00054FFA">
        <w:rPr>
          <w:rFonts w:ascii="Times New Roman" w:hAnsi="Times New Roman"/>
          <w:sz w:val="24"/>
          <w:szCs w:val="24"/>
        </w:rPr>
        <w:t>Челнокова</w:t>
      </w:r>
      <w:proofErr w:type="spellEnd"/>
      <w:r w:rsidRPr="00054FFA">
        <w:rPr>
          <w:rFonts w:ascii="Times New Roman" w:hAnsi="Times New Roman"/>
          <w:sz w:val="24"/>
          <w:szCs w:val="24"/>
        </w:rPr>
        <w:t xml:space="preserve">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То же [Электронный ресурс]. - URL: </w:t>
      </w:r>
      <w:hyperlink r:id="rId44" w:history="1">
        <w:r w:rsidRPr="00054FFA">
          <w:rPr>
            <w:rStyle w:val="af0"/>
            <w:rFonts w:ascii="Times New Roman" w:hAnsi="Times New Roman"/>
            <w:color w:val="auto"/>
            <w:sz w:val="24"/>
            <w:szCs w:val="24"/>
          </w:rPr>
          <w:t>http://biblioclub.ru/index.php?page=book&amp;id=257980</w:t>
        </w:r>
      </w:hyperlink>
    </w:p>
    <w:p w:rsidR="00211F98" w:rsidRPr="00054FFA" w:rsidRDefault="00211F98" w:rsidP="007700EC">
      <w:pPr>
        <w:pStyle w:val="a9"/>
        <w:numPr>
          <w:ilvl w:val="0"/>
          <w:numId w:val="4"/>
        </w:numPr>
        <w:spacing w:after="0" w:line="240" w:lineRule="auto"/>
        <w:ind w:left="0" w:firstLine="709"/>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Поливара</w:t>
      </w:r>
      <w:proofErr w:type="spellEnd"/>
      <w:r w:rsidRPr="00054FFA">
        <w:rPr>
          <w:rFonts w:ascii="Times New Roman" w:hAnsi="Times New Roman"/>
          <w:sz w:val="24"/>
          <w:szCs w:val="24"/>
        </w:rPr>
        <w:t>, З.В. Введение в специальную психологию / З.В. </w:t>
      </w:r>
      <w:proofErr w:type="spellStart"/>
      <w:r w:rsidRPr="00054FFA">
        <w:rPr>
          <w:rFonts w:ascii="Times New Roman" w:hAnsi="Times New Roman"/>
          <w:sz w:val="24"/>
          <w:szCs w:val="24"/>
        </w:rPr>
        <w:t>Поливара</w:t>
      </w:r>
      <w:proofErr w:type="spellEnd"/>
      <w:r w:rsidRPr="00054FFA">
        <w:rPr>
          <w:rFonts w:ascii="Times New Roman" w:hAnsi="Times New Roman"/>
          <w:sz w:val="24"/>
          <w:szCs w:val="24"/>
        </w:rPr>
        <w:t xml:space="preserve"> ; науч. ред. Д.П. </w:t>
      </w:r>
      <w:proofErr w:type="spellStart"/>
      <w:r w:rsidRPr="00054FFA">
        <w:rPr>
          <w:rFonts w:ascii="Times New Roman" w:hAnsi="Times New Roman"/>
          <w:sz w:val="24"/>
          <w:szCs w:val="24"/>
        </w:rPr>
        <w:t>Татарчук</w:t>
      </w:r>
      <w:proofErr w:type="spellEnd"/>
      <w:r w:rsidRPr="00054FFA">
        <w:rPr>
          <w:rFonts w:ascii="Times New Roman" w:hAnsi="Times New Roman"/>
          <w:sz w:val="24"/>
          <w:szCs w:val="24"/>
        </w:rPr>
        <w:t xml:space="preserve">. - 2-е изд., стер. - Москва : Издательство «Флинта», 2013. - 271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978-5-9765-1666-3 ; То же [Электронный ресурс]. - URL: </w:t>
      </w:r>
      <w:hyperlink r:id="rId45" w:history="1">
        <w:r w:rsidRPr="00054FFA">
          <w:rPr>
            <w:rStyle w:val="af0"/>
            <w:rFonts w:ascii="Times New Roman" w:hAnsi="Times New Roman"/>
            <w:color w:val="auto"/>
            <w:sz w:val="24"/>
            <w:szCs w:val="24"/>
          </w:rPr>
          <w:t>http://biblioclub.ru/index.php?page=book&amp;id=363724</w:t>
        </w:r>
      </w:hyperlink>
    </w:p>
    <w:p w:rsidR="0052529D" w:rsidRPr="00054FFA" w:rsidRDefault="0052529D" w:rsidP="007700EC">
      <w:pPr>
        <w:pStyle w:val="a9"/>
        <w:numPr>
          <w:ilvl w:val="0"/>
          <w:numId w:val="4"/>
        </w:numPr>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в 2 т. Том 1 : учебник для бакалавриата и магистратуры /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[и др.] ; ответственный редактор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 7-е изд., </w:t>
      </w:r>
      <w:proofErr w:type="spellStart"/>
      <w:r w:rsidRPr="00054FFA">
        <w:rPr>
          <w:rFonts w:ascii="Times New Roman" w:hAnsi="Times New Roman"/>
          <w:sz w:val="24"/>
          <w:szCs w:val="24"/>
        </w:rPr>
        <w:t>перераб</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428 с. — (Бакалавр и магистр. Академический курс). — ISBN 978-5-534-01961-2.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https://biblio-online.ru/bcode/434469</w:t>
      </w:r>
    </w:p>
    <w:p w:rsidR="0052529D" w:rsidRPr="00054FFA" w:rsidRDefault="0052529D" w:rsidP="007700EC">
      <w:pPr>
        <w:pStyle w:val="a9"/>
        <w:numPr>
          <w:ilvl w:val="0"/>
          <w:numId w:val="4"/>
        </w:numPr>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в 2 т. Том 2 : учебник для бакалавриата и магистратуры /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[и др.] ; ответственный редактор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 7-е изд., </w:t>
      </w:r>
      <w:proofErr w:type="spellStart"/>
      <w:r w:rsidRPr="00054FFA">
        <w:rPr>
          <w:rFonts w:ascii="Times New Roman" w:hAnsi="Times New Roman"/>
          <w:sz w:val="24"/>
          <w:szCs w:val="24"/>
        </w:rPr>
        <w:t>перераб</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274 с. — (Бакалавр и магистр. Академический курс). — ISBN 978-5-534-01963-6.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https://biblio-online.ru/bcode/434470</w:t>
      </w:r>
    </w:p>
    <w:p w:rsidR="0052529D" w:rsidRPr="00054FFA" w:rsidRDefault="0052529D" w:rsidP="007700EC">
      <w:pPr>
        <w:pStyle w:val="a9"/>
        <w:numPr>
          <w:ilvl w:val="0"/>
          <w:numId w:val="4"/>
        </w:numPr>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 учебник для академического бакалавриата / Л. М. Шипицына [и др.] ; под редакцией Л. М. </w:t>
      </w:r>
      <w:proofErr w:type="spellStart"/>
      <w:r w:rsidRPr="00054FFA">
        <w:rPr>
          <w:rFonts w:ascii="Times New Roman" w:hAnsi="Times New Roman"/>
          <w:sz w:val="24"/>
          <w:szCs w:val="24"/>
        </w:rPr>
        <w:t>Шипицыной</w:t>
      </w:r>
      <w:proofErr w:type="spellEnd"/>
      <w:r w:rsidRPr="00054FFA">
        <w:rPr>
          <w:rFonts w:ascii="Times New Roman" w:hAnsi="Times New Roman"/>
          <w:sz w:val="24"/>
          <w:szCs w:val="24"/>
        </w:rPr>
        <w:t xml:space="preserve">.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287 с. — (Бакалавр. Академический курс). — ISBN 978-5-534-02326-8.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w:t>
      </w:r>
      <w:hyperlink r:id="rId46" w:history="1">
        <w:r w:rsidR="003818CC" w:rsidRPr="00054FFA">
          <w:rPr>
            <w:rStyle w:val="af0"/>
            <w:rFonts w:ascii="Times New Roman" w:hAnsi="Times New Roman"/>
            <w:color w:val="auto"/>
            <w:sz w:val="24"/>
            <w:szCs w:val="24"/>
          </w:rPr>
          <w:t>https://biblio-online.ru/bcode/433363</w:t>
        </w:r>
      </w:hyperlink>
    </w:p>
    <w:p w:rsidR="003818CC" w:rsidRPr="00054FFA" w:rsidRDefault="003818CC" w:rsidP="007700EC">
      <w:pPr>
        <w:pStyle w:val="a9"/>
        <w:numPr>
          <w:ilvl w:val="0"/>
          <w:numId w:val="4"/>
        </w:numPr>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Фесенко, Ю. А. Детская и подростковая психиатрия: пограничные психические расстройства : учебное пособие для вузов / Ю. А. Фесенко.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224 с. — (Профессиональная практика). — ISBN 978-5-534-11128-6.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https://biblio-online.ru/bcode/444514</w:t>
      </w:r>
    </w:p>
    <w:p w:rsidR="005551AE" w:rsidRPr="00054FFA" w:rsidRDefault="005551AE" w:rsidP="007700EC">
      <w:pPr>
        <w:pStyle w:val="a9"/>
        <w:numPr>
          <w:ilvl w:val="0"/>
          <w:numId w:val="4"/>
        </w:numPr>
        <w:shd w:val="clear" w:color="auto" w:fill="FFFFFF"/>
        <w:spacing w:after="0" w:line="240" w:lineRule="auto"/>
        <w:ind w:left="0" w:firstLine="709"/>
        <w:contextualSpacing w:val="0"/>
        <w:jc w:val="both"/>
        <w:rPr>
          <w:rFonts w:ascii="Times New Roman" w:hAnsi="Times New Roman"/>
          <w:sz w:val="24"/>
          <w:szCs w:val="24"/>
        </w:rPr>
      </w:pPr>
      <w:proofErr w:type="spellStart"/>
      <w:r w:rsidRPr="00054FFA">
        <w:rPr>
          <w:rFonts w:ascii="Times New Roman" w:hAnsi="Times New Roman"/>
          <w:sz w:val="24"/>
          <w:szCs w:val="24"/>
        </w:rPr>
        <w:lastRenderedPageBreak/>
        <w:t>Цикото</w:t>
      </w:r>
      <w:proofErr w:type="spellEnd"/>
      <w:r w:rsidRPr="00054FFA">
        <w:rPr>
          <w:rFonts w:ascii="Times New Roman" w:hAnsi="Times New Roman"/>
          <w:sz w:val="24"/>
          <w:szCs w:val="24"/>
        </w:rPr>
        <w:t>, Г.В. Проблемные дети: развитие и коррекция в предметно-практической деятельности : учебно-методическое пособие / Г.В. </w:t>
      </w:r>
      <w:proofErr w:type="spellStart"/>
      <w:r w:rsidRPr="00054FFA">
        <w:rPr>
          <w:rFonts w:ascii="Times New Roman" w:hAnsi="Times New Roman"/>
          <w:sz w:val="24"/>
          <w:szCs w:val="24"/>
        </w:rPr>
        <w:t>Цикото</w:t>
      </w:r>
      <w:proofErr w:type="spellEnd"/>
      <w:r w:rsidRPr="00054FFA">
        <w:rPr>
          <w:rFonts w:ascii="Times New Roman" w:hAnsi="Times New Roman"/>
          <w:sz w:val="24"/>
          <w:szCs w:val="24"/>
        </w:rPr>
        <w:t>. - Москва : Парадигма, 2013. - 221 с. - ISBN 978-5-4214-0021-9 ; То же [Электронный ресурс]. - URL: </w:t>
      </w:r>
      <w:hyperlink r:id="rId47" w:history="1">
        <w:r w:rsidRPr="00054FFA">
          <w:rPr>
            <w:rStyle w:val="af0"/>
            <w:rFonts w:ascii="Times New Roman" w:hAnsi="Times New Roman"/>
            <w:color w:val="auto"/>
            <w:sz w:val="24"/>
            <w:szCs w:val="24"/>
          </w:rPr>
          <w:t>http://biblioclub.ru/index.php?page=book&amp;id=210530</w:t>
        </w:r>
      </w:hyperlink>
    </w:p>
    <w:p w:rsidR="005551AE" w:rsidRPr="00054FFA" w:rsidRDefault="005551AE" w:rsidP="007700EC">
      <w:pPr>
        <w:pStyle w:val="ae"/>
        <w:numPr>
          <w:ilvl w:val="0"/>
          <w:numId w:val="4"/>
        </w:numPr>
        <w:ind w:left="0" w:firstLine="709"/>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Човдырова</w:t>
      </w:r>
      <w:proofErr w:type="spellEnd"/>
      <w:r w:rsidRPr="00054FFA">
        <w:rPr>
          <w:rFonts w:ascii="Times New Roman" w:hAnsi="Times New Roman"/>
          <w:sz w:val="24"/>
          <w:szCs w:val="24"/>
        </w:rPr>
        <w:t>, Г.С. Клиническая психология: общая часть : учебное пособие / Г.С. </w:t>
      </w:r>
      <w:proofErr w:type="spellStart"/>
      <w:r w:rsidRPr="00054FFA">
        <w:rPr>
          <w:rFonts w:ascii="Times New Roman" w:hAnsi="Times New Roman"/>
          <w:sz w:val="24"/>
          <w:szCs w:val="24"/>
        </w:rPr>
        <w:t>Човдырова</w:t>
      </w:r>
      <w:proofErr w:type="spellEnd"/>
      <w:r w:rsidRPr="00054FFA">
        <w:rPr>
          <w:rFonts w:ascii="Times New Roman" w:hAnsi="Times New Roman"/>
          <w:sz w:val="24"/>
          <w:szCs w:val="24"/>
        </w:rPr>
        <w:t xml:space="preserve">, Т.С. Клименко. - Москва : </w:t>
      </w:r>
      <w:proofErr w:type="spellStart"/>
      <w:r w:rsidRPr="00054FFA">
        <w:rPr>
          <w:rFonts w:ascii="Times New Roman" w:hAnsi="Times New Roman"/>
          <w:sz w:val="24"/>
          <w:szCs w:val="24"/>
        </w:rPr>
        <w:t>Юнити</w:t>
      </w:r>
      <w:proofErr w:type="spellEnd"/>
      <w:r w:rsidRPr="00054FFA">
        <w:rPr>
          <w:rFonts w:ascii="Times New Roman" w:hAnsi="Times New Roman"/>
          <w:sz w:val="24"/>
          <w:szCs w:val="24"/>
        </w:rPr>
        <w:t xml:space="preserve">-Дана, 2015. - 247 с. : табл., схемы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с. 220-225 - ISBN 978-5-238-01746-4 ; То же [Электронный ресурс]. - URL: </w:t>
      </w:r>
      <w:hyperlink r:id="rId48" w:history="1">
        <w:r w:rsidRPr="00054FFA">
          <w:rPr>
            <w:rStyle w:val="af0"/>
            <w:rFonts w:ascii="Times New Roman" w:hAnsi="Times New Roman"/>
            <w:color w:val="auto"/>
            <w:sz w:val="24"/>
            <w:szCs w:val="24"/>
          </w:rPr>
          <w:t>http://biblioclub.ru/index.php?page=book&amp;id=115311</w:t>
        </w:r>
      </w:hyperlink>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r w:rsidRPr="00054FFA">
        <w:t xml:space="preserve">7.3. </w:t>
      </w:r>
      <w:r w:rsidRPr="00054FFA">
        <w:rPr>
          <w:bCs/>
          <w:i/>
          <w:iCs/>
        </w:rPr>
        <w:t>Перечень учебно-методического обеспечения для самостоятельной работы обучающихся по дисциплине</w:t>
      </w:r>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211F98" w:rsidRPr="00054FFA" w:rsidRDefault="00211F98" w:rsidP="007700EC">
      <w:pPr>
        <w:pStyle w:val="a9"/>
        <w:numPr>
          <w:ilvl w:val="0"/>
          <w:numId w:val="14"/>
        </w:numPr>
        <w:spacing w:line="240" w:lineRule="auto"/>
        <w:ind w:left="0" w:firstLine="709"/>
        <w:jc w:val="both"/>
        <w:rPr>
          <w:rFonts w:ascii="Times New Roman" w:hAnsi="Times New Roman"/>
          <w:sz w:val="24"/>
          <w:szCs w:val="24"/>
        </w:rPr>
      </w:pPr>
      <w:proofErr w:type="spellStart"/>
      <w:r w:rsidRPr="00054FFA">
        <w:rPr>
          <w:rFonts w:ascii="Times New Roman" w:hAnsi="Times New Roman"/>
          <w:sz w:val="24"/>
          <w:szCs w:val="24"/>
        </w:rPr>
        <w:t>Ридецкая</w:t>
      </w:r>
      <w:proofErr w:type="spellEnd"/>
      <w:r w:rsidRPr="00054FFA">
        <w:rPr>
          <w:rFonts w:ascii="Times New Roman" w:hAnsi="Times New Roman"/>
          <w:sz w:val="24"/>
          <w:szCs w:val="24"/>
        </w:rPr>
        <w:t>, О.Г. Специальная психология : учебно-практическое пособие / О.Г. </w:t>
      </w:r>
      <w:proofErr w:type="spellStart"/>
      <w:r w:rsidRPr="00054FFA">
        <w:rPr>
          <w:rFonts w:ascii="Times New Roman" w:hAnsi="Times New Roman"/>
          <w:sz w:val="24"/>
          <w:szCs w:val="24"/>
        </w:rPr>
        <w:t>Ридецкая</w:t>
      </w:r>
      <w:proofErr w:type="spellEnd"/>
      <w:r w:rsidRPr="00054FFA">
        <w:rPr>
          <w:rFonts w:ascii="Times New Roman" w:hAnsi="Times New Roman"/>
          <w:sz w:val="24"/>
          <w:szCs w:val="24"/>
        </w:rPr>
        <w:t>. - Москва : Евразийский открытый институт, 2011. - 351 с. - ISBN 978-5-374-00536-3 ; То же [Электронный ресурс]. - URL: </w:t>
      </w:r>
      <w:hyperlink r:id="rId49" w:history="1">
        <w:r w:rsidRPr="00054FFA">
          <w:rPr>
            <w:rStyle w:val="af0"/>
            <w:rFonts w:ascii="Times New Roman" w:hAnsi="Times New Roman"/>
            <w:color w:val="auto"/>
            <w:sz w:val="24"/>
            <w:szCs w:val="24"/>
          </w:rPr>
          <w:t>http://biblioclub.ru/index.php?page=book&amp;id=93215</w:t>
        </w:r>
      </w:hyperlink>
    </w:p>
    <w:p w:rsidR="00211F98" w:rsidRPr="00054FFA" w:rsidRDefault="00211F98" w:rsidP="007700EC">
      <w:pPr>
        <w:pStyle w:val="a9"/>
        <w:numPr>
          <w:ilvl w:val="0"/>
          <w:numId w:val="14"/>
        </w:numPr>
        <w:spacing w:after="0" w:line="240" w:lineRule="auto"/>
        <w:ind w:left="0" w:firstLine="709"/>
        <w:rPr>
          <w:rFonts w:ascii="Times New Roman" w:hAnsi="Times New Roman"/>
          <w:sz w:val="24"/>
          <w:szCs w:val="24"/>
        </w:rPr>
      </w:pPr>
      <w:r w:rsidRPr="00054FFA">
        <w:rPr>
          <w:rFonts w:ascii="Times New Roman" w:hAnsi="Times New Roman"/>
          <w:sz w:val="24"/>
          <w:szCs w:val="24"/>
        </w:rPr>
        <w:t>Ранний детский аутизм: пути реабилитации : учебно-методическое пособие для студентов / О.А. </w:t>
      </w:r>
      <w:proofErr w:type="spellStart"/>
      <w:r w:rsidRPr="00054FFA">
        <w:rPr>
          <w:rFonts w:ascii="Times New Roman" w:hAnsi="Times New Roman"/>
          <w:sz w:val="24"/>
          <w:szCs w:val="24"/>
        </w:rPr>
        <w:t>Лайшева</w:t>
      </w:r>
      <w:proofErr w:type="spellEnd"/>
      <w:r w:rsidRPr="00054FFA">
        <w:rPr>
          <w:rFonts w:ascii="Times New Roman" w:hAnsi="Times New Roman"/>
          <w:sz w:val="24"/>
          <w:szCs w:val="24"/>
        </w:rPr>
        <w:t>, В.Е. </w:t>
      </w:r>
      <w:proofErr w:type="spellStart"/>
      <w:r w:rsidRPr="00054FFA">
        <w:rPr>
          <w:rFonts w:ascii="Times New Roman" w:hAnsi="Times New Roman"/>
          <w:sz w:val="24"/>
          <w:szCs w:val="24"/>
        </w:rPr>
        <w:t>Житловский</w:t>
      </w:r>
      <w:proofErr w:type="spellEnd"/>
      <w:r w:rsidRPr="00054FFA">
        <w:rPr>
          <w:rFonts w:ascii="Times New Roman" w:hAnsi="Times New Roman"/>
          <w:sz w:val="24"/>
          <w:szCs w:val="24"/>
        </w:rPr>
        <w:t>, А.В. </w:t>
      </w:r>
      <w:proofErr w:type="spellStart"/>
      <w:r w:rsidRPr="00054FFA">
        <w:rPr>
          <w:rFonts w:ascii="Times New Roman" w:hAnsi="Times New Roman"/>
          <w:sz w:val="24"/>
          <w:szCs w:val="24"/>
        </w:rPr>
        <w:t>Корочкин</w:t>
      </w:r>
      <w:proofErr w:type="spellEnd"/>
      <w:r w:rsidRPr="00054FFA">
        <w:rPr>
          <w:rFonts w:ascii="Times New Roman" w:hAnsi="Times New Roman"/>
          <w:sz w:val="24"/>
          <w:szCs w:val="24"/>
        </w:rPr>
        <w:t xml:space="preserve">, М.В. Лобачева ; Министерство Здравоохранения Российской Федерации, Российский национальный исследовательский медицинский университет им. Н.И. Пирогова Минздрава РФ. - Москва : Спорт, 2017. - 109 с. : схем., ил.,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978-5-906839-99-2 ; То же [Электронный ресурс]. - URL: </w:t>
      </w:r>
      <w:hyperlink r:id="rId50" w:history="1">
        <w:r w:rsidRPr="00054FFA">
          <w:rPr>
            <w:rStyle w:val="af0"/>
            <w:rFonts w:ascii="Times New Roman" w:hAnsi="Times New Roman"/>
            <w:color w:val="auto"/>
            <w:sz w:val="24"/>
            <w:szCs w:val="24"/>
          </w:rPr>
          <w:t>http://biblioclub.ru/index.php?page=book&amp;id=471234</w:t>
        </w:r>
      </w:hyperlink>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rPr>
      </w:pPr>
    </w:p>
    <w:p w:rsidR="00AC10B9" w:rsidRPr="00054FFA" w:rsidRDefault="00AC10B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7.4. Перечень ресурсов информационно-телекоммуникационной сети «Интернет», необходимых для освоения дисциплины</w:t>
      </w:r>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1. Группа «Аутизм и РАС» для специалистов-дефектологов </w:t>
      </w:r>
      <w:hyperlink r:id="rId51" w:history="1">
        <w:r w:rsidRPr="00054FFA">
          <w:rPr>
            <w:rStyle w:val="af0"/>
            <w:rFonts w:ascii="Times New Roman" w:hAnsi="Times New Roman"/>
            <w:color w:val="auto"/>
            <w:sz w:val="24"/>
            <w:szCs w:val="24"/>
          </w:rPr>
          <w:t>https://vk.com/autosanimus</w:t>
        </w:r>
      </w:hyperlink>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2. Институт коррекционной педагогики РАО </w:t>
      </w:r>
      <w:hyperlink r:id="rId52" w:history="1">
        <w:r w:rsidRPr="00054FFA">
          <w:rPr>
            <w:rStyle w:val="af0"/>
            <w:rFonts w:ascii="Times New Roman" w:hAnsi="Times New Roman"/>
            <w:color w:val="auto"/>
            <w:sz w:val="24"/>
            <w:szCs w:val="24"/>
          </w:rPr>
          <w:t>http://xn-----8kcmadfbxacgagmbj3bgaqdcguqaw3aba5a1i.xn--p1ai/</w:t>
        </w:r>
      </w:hyperlink>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3. «Альманах Института коррекционной педагогики РАО» </w:t>
      </w:r>
      <w:hyperlink r:id="rId53" w:history="1">
        <w:r w:rsidRPr="00054FFA">
          <w:rPr>
            <w:rStyle w:val="af0"/>
            <w:rFonts w:ascii="Times New Roman" w:hAnsi="Times New Roman"/>
            <w:color w:val="auto"/>
            <w:sz w:val="24"/>
            <w:szCs w:val="24"/>
          </w:rPr>
          <w:t>https://alldef.ru/ru/</w:t>
        </w:r>
      </w:hyperlink>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4. </w:t>
      </w:r>
      <w:hyperlink r:id="rId54" w:tgtFrame="_blank" w:history="1">
        <w:r w:rsidRPr="00054FFA">
          <w:rPr>
            <w:rStyle w:val="af0"/>
            <w:rFonts w:ascii="Times New Roman" w:hAnsi="Times New Roman"/>
            <w:bCs/>
            <w:color w:val="auto"/>
            <w:sz w:val="24"/>
            <w:szCs w:val="24"/>
            <w:shd w:val="clear" w:color="auto" w:fill="FFFFFF"/>
          </w:rPr>
          <w:t>Отечественная научная школа коррекционной педагогики и специальной психологии</w:t>
        </w:r>
      </w:hyperlink>
      <w:r w:rsidRPr="00054FFA">
        <w:rPr>
          <w:rFonts w:ascii="Times New Roman" w:hAnsi="Times New Roman"/>
          <w:sz w:val="24"/>
          <w:szCs w:val="24"/>
        </w:rPr>
        <w:t xml:space="preserve"> </w:t>
      </w:r>
      <w:hyperlink r:id="rId55" w:history="1">
        <w:r w:rsidRPr="00054FFA">
          <w:rPr>
            <w:rStyle w:val="af0"/>
            <w:rFonts w:ascii="Times New Roman" w:hAnsi="Times New Roman"/>
            <w:color w:val="auto"/>
            <w:sz w:val="24"/>
            <w:szCs w:val="24"/>
          </w:rPr>
          <w:t>http://childrens-needs.com/</w:t>
        </w:r>
      </w:hyperlink>
    </w:p>
    <w:p w:rsidR="00AC10B9" w:rsidRPr="00054FFA" w:rsidRDefault="00AC10B9" w:rsidP="008274AA">
      <w:pPr>
        <w:pStyle w:val="ae"/>
        <w:ind w:firstLine="709"/>
        <w:jc w:val="both"/>
        <w:rPr>
          <w:rFonts w:ascii="Times New Roman" w:hAnsi="Times New Roman"/>
          <w:sz w:val="24"/>
          <w:szCs w:val="24"/>
        </w:rPr>
      </w:pPr>
      <w:r w:rsidRPr="00054FFA">
        <w:rPr>
          <w:rFonts w:ascii="Times New Roman" w:hAnsi="Times New Roman"/>
          <w:sz w:val="24"/>
          <w:szCs w:val="24"/>
        </w:rPr>
        <w:t>5. Федеральный ресурсный центр по организации комплексного сопровождения детей с расстройствами аутистического спектра МГППУ</w:t>
      </w:r>
      <w:r w:rsidRPr="00054FFA">
        <w:rPr>
          <w:rFonts w:ascii="Times New Roman" w:hAnsi="Times New Roman"/>
          <w:sz w:val="24"/>
          <w:szCs w:val="24"/>
          <w:shd w:val="clear" w:color="auto" w:fill="F3F4F5"/>
        </w:rPr>
        <w:t xml:space="preserve"> </w:t>
      </w:r>
      <w:hyperlink r:id="rId56" w:history="1">
        <w:r w:rsidRPr="00054FFA">
          <w:rPr>
            <w:rStyle w:val="af0"/>
            <w:rFonts w:ascii="Times New Roman" w:hAnsi="Times New Roman"/>
            <w:color w:val="auto"/>
            <w:sz w:val="24"/>
            <w:szCs w:val="24"/>
          </w:rPr>
          <w:t>https://autism-frc.ru/</w:t>
        </w:r>
      </w:hyperlink>
    </w:p>
    <w:p w:rsidR="00AC10B9" w:rsidRPr="00054FFA" w:rsidRDefault="00AC10B9" w:rsidP="008274AA">
      <w:pPr>
        <w:pStyle w:val="2"/>
        <w:shd w:val="clear" w:color="auto" w:fill="FFFFFF"/>
        <w:ind w:left="-15" w:firstLine="724"/>
        <w:rPr>
          <w:b/>
          <w:bCs/>
        </w:rPr>
      </w:pPr>
      <w:r w:rsidRPr="00054FFA">
        <w:t xml:space="preserve">6. Институт психотерапии и медицинской психологии </w:t>
      </w:r>
      <w:hyperlink r:id="rId57" w:history="1">
        <w:r w:rsidRPr="00054FFA">
          <w:rPr>
            <w:rStyle w:val="af0"/>
            <w:color w:val="auto"/>
          </w:rPr>
          <w:t>https://vk.com/institut_psychoterapy</w:t>
        </w:r>
      </w:hyperlink>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http://biblioclub.ru – Университетская библиотека ONLINE </w:t>
      </w:r>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http://e.lanbook.com – Издательство «ЛАНЬ» </w:t>
      </w:r>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http://znanium.com – Электронно-библиотечная система «znanium.com» </w:t>
      </w:r>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http://virtuallib.intuit.ru – Виртуальная библиотека «ИНТУИТ» </w:t>
      </w:r>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 xml:space="preserve">https://icdlib.nspu.ru/-  МЭБ – межвузовская электронная библиотека </w:t>
      </w:r>
    </w:p>
    <w:p w:rsidR="00557A9C" w:rsidRPr="00054FFA" w:rsidRDefault="00557A9C" w:rsidP="008274AA">
      <w:pPr>
        <w:pStyle w:val="ae"/>
        <w:ind w:firstLine="709"/>
        <w:jc w:val="both"/>
        <w:rPr>
          <w:rFonts w:ascii="Times New Roman" w:hAnsi="Times New Roman"/>
          <w:sz w:val="24"/>
          <w:szCs w:val="24"/>
        </w:rPr>
      </w:pPr>
      <w:r w:rsidRPr="00054FFA">
        <w:rPr>
          <w:rFonts w:ascii="Times New Roman" w:hAnsi="Times New Roman"/>
          <w:sz w:val="24"/>
          <w:szCs w:val="24"/>
        </w:rPr>
        <w:t>http://diss.rsl.ru/ - Библиотека диссертаций РГБ</w:t>
      </w:r>
    </w:p>
    <w:p w:rsidR="00557A9C" w:rsidRPr="00054FFA" w:rsidRDefault="00814AE6" w:rsidP="008274AA">
      <w:pPr>
        <w:pStyle w:val="ae"/>
        <w:ind w:firstLine="709"/>
        <w:jc w:val="both"/>
        <w:rPr>
          <w:rFonts w:ascii="Times New Roman" w:hAnsi="Times New Roman"/>
          <w:sz w:val="24"/>
          <w:szCs w:val="24"/>
        </w:rPr>
      </w:pPr>
      <w:hyperlink r:id="rId58" w:history="1">
        <w:r w:rsidR="00557A9C" w:rsidRPr="00054FFA">
          <w:rPr>
            <w:rStyle w:val="af0"/>
            <w:rFonts w:ascii="Times New Roman" w:hAnsi="Times New Roman"/>
            <w:color w:val="auto"/>
            <w:sz w:val="24"/>
            <w:szCs w:val="24"/>
            <w:u w:val="none"/>
          </w:rPr>
          <w:t>https://biblio-online.ru/about</w:t>
        </w:r>
      </w:hyperlink>
      <w:r w:rsidR="00557A9C" w:rsidRPr="00054FFA">
        <w:rPr>
          <w:rFonts w:ascii="Times New Roman" w:hAnsi="Times New Roman"/>
          <w:sz w:val="24"/>
          <w:szCs w:val="24"/>
        </w:rPr>
        <w:t xml:space="preserve"> - ЭБС «ЮРАЙТ»</w:t>
      </w:r>
    </w:p>
    <w:p w:rsidR="00557A9C" w:rsidRPr="00054FFA" w:rsidRDefault="00814AE6" w:rsidP="008274AA">
      <w:pPr>
        <w:pStyle w:val="ae"/>
        <w:ind w:firstLine="709"/>
        <w:jc w:val="both"/>
        <w:rPr>
          <w:rFonts w:ascii="Times New Roman" w:hAnsi="Times New Roman"/>
          <w:sz w:val="24"/>
          <w:szCs w:val="24"/>
        </w:rPr>
      </w:pPr>
      <w:hyperlink r:id="rId59" w:history="1">
        <w:r w:rsidR="00557A9C" w:rsidRPr="00054FFA">
          <w:rPr>
            <w:rStyle w:val="af0"/>
            <w:rFonts w:ascii="Times New Roman" w:hAnsi="Times New Roman"/>
            <w:color w:val="auto"/>
            <w:sz w:val="24"/>
            <w:szCs w:val="24"/>
            <w:u w:val="none"/>
          </w:rPr>
          <w:t>http://xn--90ax2c.xn--p1ai/</w:t>
        </w:r>
      </w:hyperlink>
      <w:r w:rsidR="00557A9C" w:rsidRPr="00054FFA">
        <w:rPr>
          <w:rFonts w:ascii="Times New Roman" w:hAnsi="Times New Roman"/>
          <w:sz w:val="24"/>
          <w:szCs w:val="24"/>
        </w:rPr>
        <w:t xml:space="preserve"> - </w:t>
      </w:r>
      <w:hyperlink r:id="rId60" w:history="1">
        <w:r w:rsidR="00557A9C" w:rsidRPr="00054FFA">
          <w:rPr>
            <w:rStyle w:val="af0"/>
            <w:rFonts w:ascii="Times New Roman" w:hAnsi="Times New Roman"/>
            <w:color w:val="auto"/>
            <w:sz w:val="24"/>
            <w:szCs w:val="24"/>
            <w:u w:val="none"/>
            <w:bdr w:val="none" w:sz="0" w:space="0" w:color="auto" w:frame="1"/>
            <w:shd w:val="clear" w:color="auto" w:fill="FFFFFF"/>
          </w:rPr>
          <w:t>Национальная электронная библиотека (НЭБ)</w:t>
        </w:r>
      </w:hyperlink>
    </w:p>
    <w:p w:rsidR="00557A9C" w:rsidRPr="00054FFA" w:rsidRDefault="00814AE6" w:rsidP="008274AA">
      <w:pPr>
        <w:pStyle w:val="1"/>
        <w:ind w:firstLine="709"/>
        <w:textAlignment w:val="top"/>
        <w:rPr>
          <w:b/>
          <w:caps/>
          <w:sz w:val="24"/>
        </w:rPr>
      </w:pPr>
      <w:hyperlink r:id="rId61" w:history="1">
        <w:r w:rsidR="00557A9C" w:rsidRPr="00054FFA">
          <w:rPr>
            <w:rStyle w:val="af0"/>
            <w:color w:val="auto"/>
            <w:sz w:val="24"/>
            <w:u w:val="none"/>
            <w:shd w:val="clear" w:color="auto" w:fill="FFFFFF"/>
          </w:rPr>
          <w:t>https://cyberleninka.ru/</w:t>
        </w:r>
      </w:hyperlink>
      <w:r w:rsidR="00557A9C" w:rsidRPr="00054FFA">
        <w:rPr>
          <w:sz w:val="24"/>
          <w:shd w:val="clear" w:color="auto" w:fill="FFFFFF"/>
        </w:rPr>
        <w:t xml:space="preserve"> – </w:t>
      </w:r>
      <w:r w:rsidR="00557A9C" w:rsidRPr="00054FFA">
        <w:rPr>
          <w:sz w:val="24"/>
        </w:rPr>
        <w:t>Научная электронная библиотека «</w:t>
      </w:r>
      <w:proofErr w:type="spellStart"/>
      <w:r w:rsidR="00557A9C" w:rsidRPr="00054FFA">
        <w:rPr>
          <w:sz w:val="24"/>
        </w:rPr>
        <w:t>Киберленинка</w:t>
      </w:r>
      <w:proofErr w:type="spellEnd"/>
      <w:r w:rsidR="00557A9C" w:rsidRPr="00054FFA">
        <w:rPr>
          <w:sz w:val="24"/>
        </w:rPr>
        <w:t>»</w:t>
      </w:r>
    </w:p>
    <w:p w:rsidR="00557A9C" w:rsidRPr="00054FFA" w:rsidRDefault="00814AE6" w:rsidP="008274AA">
      <w:pPr>
        <w:autoSpaceDE w:val="0"/>
        <w:autoSpaceDN w:val="0"/>
        <w:adjustRightInd w:val="0"/>
        <w:ind w:firstLine="709"/>
        <w:jc w:val="both"/>
        <w:rPr>
          <w:rStyle w:val="af0"/>
          <w:color w:val="auto"/>
        </w:rPr>
      </w:pPr>
      <w:hyperlink r:id="rId62" w:history="1">
        <w:r w:rsidR="00557A9C" w:rsidRPr="00054FFA">
          <w:rPr>
            <w:rStyle w:val="af0"/>
            <w:color w:val="auto"/>
            <w:u w:val="none"/>
          </w:rPr>
          <w:t>https://ru.wikipedia.org/wiki/</w:t>
        </w:r>
      </w:hyperlink>
      <w:r w:rsidR="00557A9C" w:rsidRPr="00054FFA">
        <w:rPr>
          <w:rStyle w:val="af0"/>
          <w:color w:val="auto"/>
          <w:u w:val="none"/>
        </w:rPr>
        <w:t xml:space="preserve"> - </w:t>
      </w:r>
      <w:r w:rsidR="00557A9C" w:rsidRPr="00054FFA">
        <w:t>Информационно-справочная система Википедия</w:t>
      </w:r>
    </w:p>
    <w:p w:rsidR="00557A9C" w:rsidRPr="00054FFA" w:rsidRDefault="00557A9C" w:rsidP="008274AA">
      <w:pPr>
        <w:autoSpaceDE w:val="0"/>
        <w:autoSpaceDN w:val="0"/>
        <w:adjustRightInd w:val="0"/>
        <w:ind w:firstLine="709"/>
        <w:jc w:val="both"/>
      </w:pPr>
      <w:r w:rsidRPr="00054FFA">
        <w:t>http://elibrary.ru – Научная электронная библиотека</w:t>
      </w:r>
    </w:p>
    <w:p w:rsidR="00557A9C" w:rsidRPr="00054FFA" w:rsidRDefault="00557A9C" w:rsidP="008274AA">
      <w:pPr>
        <w:pStyle w:val="7"/>
        <w:spacing w:before="0" w:line="240" w:lineRule="auto"/>
        <w:ind w:firstLine="709"/>
        <w:rPr>
          <w:rFonts w:ascii="Times New Roman" w:eastAsia="Times New Roman" w:hAnsi="Times New Roman" w:cs="Times New Roman"/>
          <w:i w:val="0"/>
          <w:color w:val="auto"/>
          <w:sz w:val="24"/>
          <w:szCs w:val="24"/>
          <w:lang w:eastAsia="ru-RU"/>
        </w:rPr>
      </w:pPr>
      <w:r w:rsidRPr="00054FFA">
        <w:rPr>
          <w:rFonts w:ascii="Times New Roman" w:eastAsia="Times New Roman" w:hAnsi="Times New Roman" w:cs="Times New Roman"/>
          <w:i w:val="0"/>
          <w:color w:val="auto"/>
          <w:sz w:val="24"/>
          <w:szCs w:val="24"/>
          <w:lang w:eastAsia="ru-RU"/>
        </w:rPr>
        <w:t>http://uisrussia.msu.ru – Университетская информационная система «Россия»</w:t>
      </w:r>
    </w:p>
    <w:p w:rsidR="00557A9C" w:rsidRPr="00054FFA" w:rsidRDefault="00557A9C" w:rsidP="008274AA">
      <w:pPr>
        <w:pStyle w:val="7"/>
        <w:spacing w:before="0" w:line="240" w:lineRule="auto"/>
        <w:ind w:firstLine="709"/>
        <w:rPr>
          <w:rFonts w:ascii="Times New Roman" w:eastAsia="Times New Roman" w:hAnsi="Times New Roman" w:cs="Times New Roman"/>
          <w:i w:val="0"/>
          <w:color w:val="auto"/>
          <w:sz w:val="24"/>
          <w:szCs w:val="24"/>
          <w:lang w:eastAsia="ru-RU"/>
        </w:rPr>
      </w:pPr>
      <w:r w:rsidRPr="00054FFA">
        <w:rPr>
          <w:rFonts w:ascii="Times New Roman" w:eastAsia="Times New Roman" w:hAnsi="Times New Roman" w:cs="Times New Roman"/>
          <w:i w:val="0"/>
          <w:color w:val="auto"/>
          <w:sz w:val="24"/>
          <w:szCs w:val="24"/>
          <w:lang w:eastAsia="ru-RU"/>
        </w:rPr>
        <w:t>http://www.school.edu.ru – Российский образовательный портал</w:t>
      </w:r>
    </w:p>
    <w:p w:rsidR="00AC10B9" w:rsidRPr="00054FFA" w:rsidRDefault="00557A9C" w:rsidP="008274AA">
      <w:pPr>
        <w:shd w:val="clear" w:color="auto" w:fill="FFFFFF"/>
        <w:ind w:firstLine="709"/>
      </w:pPr>
      <w:r w:rsidRPr="00054FFA">
        <w:t>http://www.pedlib.ru. – Электронная педагогическая библиотека</w:t>
      </w:r>
    </w:p>
    <w:p w:rsidR="00AC10B9" w:rsidRPr="00054FFA" w:rsidRDefault="00AC10B9" w:rsidP="008274AA">
      <w:pPr>
        <w:pStyle w:val="ae"/>
        <w:ind w:firstLine="709"/>
        <w:jc w:val="both"/>
        <w:rPr>
          <w:rFonts w:ascii="Times New Roman" w:hAnsi="Times New Roman"/>
          <w:sz w:val="24"/>
          <w:szCs w:val="24"/>
        </w:rPr>
      </w:pPr>
    </w:p>
    <w:p w:rsidR="00AC10B9" w:rsidRPr="00054FFA" w:rsidRDefault="00AC10B9" w:rsidP="008274AA">
      <w:pPr>
        <w:autoSpaceDE w:val="0"/>
        <w:autoSpaceDN w:val="0"/>
        <w:adjustRightInd w:val="0"/>
        <w:ind w:firstLine="709"/>
        <w:jc w:val="both"/>
        <w:rPr>
          <w:b/>
          <w:bCs/>
        </w:rPr>
      </w:pPr>
      <w:r w:rsidRPr="00054FFA">
        <w:rPr>
          <w:b/>
          <w:bCs/>
        </w:rPr>
        <w:t>8. Фонды оценочных средств</w:t>
      </w:r>
    </w:p>
    <w:p w:rsidR="00AC10B9" w:rsidRPr="00054FFA" w:rsidRDefault="00AC10B9" w:rsidP="008274AA">
      <w:pPr>
        <w:ind w:firstLine="709"/>
        <w:jc w:val="both"/>
        <w:rPr>
          <w:spacing w:val="-4"/>
        </w:rPr>
      </w:pPr>
      <w:r w:rsidRPr="00054FFA">
        <w:rPr>
          <w:spacing w:val="-4"/>
        </w:rPr>
        <w:t>Фонд оценочных средств представлен в Приложении 1.</w:t>
      </w:r>
    </w:p>
    <w:p w:rsidR="00AC10B9" w:rsidRPr="00054FFA" w:rsidRDefault="00AC10B9" w:rsidP="008274AA">
      <w:pPr>
        <w:autoSpaceDE w:val="0"/>
        <w:autoSpaceDN w:val="0"/>
        <w:adjustRightInd w:val="0"/>
        <w:ind w:firstLine="709"/>
        <w:jc w:val="both"/>
        <w:rPr>
          <w:b/>
          <w:bCs/>
        </w:rPr>
      </w:pPr>
    </w:p>
    <w:p w:rsidR="006E4209" w:rsidRPr="00054FFA" w:rsidRDefault="006E4209" w:rsidP="008274AA">
      <w:pPr>
        <w:autoSpaceDE w:val="0"/>
        <w:autoSpaceDN w:val="0"/>
        <w:adjustRightInd w:val="0"/>
        <w:ind w:firstLine="709"/>
        <w:jc w:val="both"/>
        <w:rPr>
          <w:b/>
          <w:bCs/>
        </w:rPr>
      </w:pPr>
      <w:r w:rsidRPr="00054FFA">
        <w:rPr>
          <w:b/>
          <w:bCs/>
        </w:rPr>
        <w:t>9. Материально-техническое обеспечение образовательного процесса по дисциплине</w:t>
      </w:r>
    </w:p>
    <w:p w:rsidR="006E4209" w:rsidRPr="00054FFA" w:rsidRDefault="006E4209" w:rsidP="008274AA">
      <w:pPr>
        <w:autoSpaceDE w:val="0"/>
        <w:autoSpaceDN w:val="0"/>
        <w:adjustRightInd w:val="0"/>
        <w:ind w:firstLine="709"/>
        <w:jc w:val="both"/>
        <w:rPr>
          <w:b/>
        </w:rPr>
      </w:pPr>
      <w:r w:rsidRPr="00054FFA">
        <w:rPr>
          <w:b/>
        </w:rPr>
        <w:t>9.1. Описание материально-технической базы</w:t>
      </w:r>
    </w:p>
    <w:p w:rsidR="006E4209" w:rsidRPr="00054FFA" w:rsidRDefault="006E4209" w:rsidP="008274AA">
      <w:pPr>
        <w:autoSpaceDE w:val="0"/>
        <w:autoSpaceDN w:val="0"/>
        <w:adjustRightInd w:val="0"/>
        <w:ind w:firstLine="709"/>
        <w:jc w:val="both"/>
      </w:pPr>
      <w:r w:rsidRPr="00054FF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6E4209" w:rsidRPr="00054FFA" w:rsidRDefault="006E4209" w:rsidP="008274AA">
      <w:pPr>
        <w:autoSpaceDE w:val="0"/>
        <w:autoSpaceDN w:val="0"/>
        <w:adjustRightInd w:val="0"/>
        <w:ind w:firstLine="709"/>
        <w:jc w:val="both"/>
        <w:rPr>
          <w:b/>
        </w:rPr>
      </w:pPr>
      <w:r w:rsidRPr="00054FFA">
        <w:rPr>
          <w:b/>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C10B9" w:rsidRPr="00054FFA" w:rsidRDefault="006E4209" w:rsidP="008274AA">
      <w:pPr>
        <w:autoSpaceDE w:val="0"/>
        <w:autoSpaceDN w:val="0"/>
        <w:adjustRightInd w:val="0"/>
        <w:ind w:firstLine="709"/>
        <w:jc w:val="both"/>
      </w:pPr>
      <w:r w:rsidRPr="00054FFA">
        <w:t xml:space="preserve">Планируется использование программных средств: </w:t>
      </w:r>
      <w:proofErr w:type="spellStart"/>
      <w:r w:rsidRPr="00054FFA">
        <w:t>Microsoft</w:t>
      </w:r>
      <w:proofErr w:type="spellEnd"/>
      <w:r w:rsidRPr="00054FFA">
        <w:t xml:space="preserve"> </w:t>
      </w:r>
      <w:proofErr w:type="spellStart"/>
      <w:r w:rsidRPr="00054FFA">
        <w:t>Word</w:t>
      </w:r>
      <w:proofErr w:type="spellEnd"/>
      <w:r w:rsidRPr="00054FFA">
        <w:t xml:space="preserve">, </w:t>
      </w:r>
      <w:proofErr w:type="spellStart"/>
      <w:r w:rsidRPr="00054FFA">
        <w:t>Power</w:t>
      </w:r>
      <w:proofErr w:type="spellEnd"/>
      <w:r w:rsidRPr="00054FFA">
        <w:t xml:space="preserve"> </w:t>
      </w:r>
      <w:proofErr w:type="spellStart"/>
      <w:r w:rsidRPr="00054FFA">
        <w:t>Point</w:t>
      </w:r>
      <w:proofErr w:type="spellEnd"/>
      <w:r w:rsidRPr="00054FFA">
        <w:t xml:space="preserve">, </w:t>
      </w:r>
      <w:proofErr w:type="spellStart"/>
      <w:r w:rsidRPr="00054FFA">
        <w:t>Microsoft</w:t>
      </w:r>
      <w:proofErr w:type="spellEnd"/>
      <w:r w:rsidRPr="00054FFA">
        <w:t xml:space="preserve"> </w:t>
      </w:r>
      <w:proofErr w:type="spellStart"/>
      <w:r w:rsidRPr="00054FFA">
        <w:t>Internet</w:t>
      </w:r>
      <w:proofErr w:type="spellEnd"/>
      <w:r w:rsidRPr="00054FFA">
        <w:t xml:space="preserve"> </w:t>
      </w:r>
      <w:proofErr w:type="spellStart"/>
      <w:r w:rsidRPr="00054FFA">
        <w:t>Explorer</w:t>
      </w:r>
      <w:proofErr w:type="spellEnd"/>
      <w:r w:rsidRPr="00054FFA">
        <w:t xml:space="preserve"> и других, а также средств организации взаимодействия с обучающимися в ЭИОС </w:t>
      </w:r>
      <w:proofErr w:type="spellStart"/>
      <w:r w:rsidRPr="00054FFA">
        <w:t>Мининского</w:t>
      </w:r>
      <w:proofErr w:type="spellEnd"/>
      <w:r w:rsidRPr="00054FFA">
        <w:t xml:space="preserve"> университета, в том числе взаимодействия с помощью сетевых ресурсов, например </w:t>
      </w:r>
      <w:proofErr w:type="spellStart"/>
      <w:r w:rsidRPr="00054FFA">
        <w:t>Google</w:t>
      </w:r>
      <w:proofErr w:type="spellEnd"/>
      <w:r w:rsidRPr="00054FFA">
        <w:t xml:space="preserve">-сервисов.        </w:t>
      </w:r>
    </w:p>
    <w:p w:rsidR="00AC10B9" w:rsidRPr="00054FFA" w:rsidRDefault="00AC10B9" w:rsidP="008274AA">
      <w:pPr>
        <w:autoSpaceDE w:val="0"/>
        <w:autoSpaceDN w:val="0"/>
        <w:adjustRightInd w:val="0"/>
        <w:ind w:firstLine="709"/>
        <w:jc w:val="both"/>
        <w:rPr>
          <w:b/>
          <w:bCs/>
        </w:rPr>
      </w:pPr>
    </w:p>
    <w:p w:rsidR="00AC10B9" w:rsidRPr="00054FFA" w:rsidRDefault="00AC10B9" w:rsidP="008274AA">
      <w:pPr>
        <w:autoSpaceDE w:val="0"/>
        <w:autoSpaceDN w:val="0"/>
        <w:adjustRightInd w:val="0"/>
        <w:ind w:firstLine="709"/>
        <w:jc w:val="both"/>
      </w:pPr>
    </w:p>
    <w:p w:rsidR="001D7458" w:rsidRPr="00054FFA" w:rsidRDefault="001D7458" w:rsidP="008274AA">
      <w:pPr>
        <w:jc w:val="center"/>
        <w:rPr>
          <w:b/>
        </w:rPr>
      </w:pPr>
      <w:r w:rsidRPr="00054FFA">
        <w:rPr>
          <w:b/>
        </w:rPr>
        <w:t>5.5. ПРОГРАММА ДИСЦИПЛИНЫ</w:t>
      </w:r>
    </w:p>
    <w:p w:rsidR="001D7458" w:rsidRPr="00054FFA" w:rsidRDefault="00A32AEE" w:rsidP="008274AA">
      <w:pPr>
        <w:tabs>
          <w:tab w:val="left" w:pos="720"/>
        </w:tabs>
        <w:autoSpaceDE w:val="0"/>
        <w:autoSpaceDN w:val="0"/>
        <w:adjustRightInd w:val="0"/>
        <w:jc w:val="center"/>
        <w:rPr>
          <w:b/>
          <w:bCs/>
        </w:rPr>
      </w:pPr>
      <w:r>
        <w:rPr>
          <w:b/>
          <w:bCs/>
        </w:rPr>
        <w:t>К.М.09.06</w:t>
      </w:r>
      <w:r w:rsidR="00C967A0" w:rsidRPr="00054FFA">
        <w:rPr>
          <w:b/>
          <w:bCs/>
        </w:rPr>
        <w:t xml:space="preserve"> </w:t>
      </w:r>
      <w:r w:rsidR="001D7458" w:rsidRPr="00054FFA">
        <w:rPr>
          <w:b/>
          <w:bCs/>
        </w:rPr>
        <w:t>«Психология лиц со сложными и множественными</w:t>
      </w:r>
      <w:r w:rsidR="001D7458" w:rsidRPr="00054FFA">
        <w:rPr>
          <w:b/>
          <w:bCs/>
        </w:rPr>
        <w:cr/>
        <w:t xml:space="preserve">недостатками развития и </w:t>
      </w:r>
      <w:r w:rsidR="003126D6">
        <w:rPr>
          <w:b/>
          <w:bCs/>
        </w:rPr>
        <w:t>одаренных детей с ограниченными возможностями здоровья</w:t>
      </w:r>
      <w:r w:rsidR="001D7458" w:rsidRPr="00054FFA">
        <w:rPr>
          <w:b/>
          <w:bCs/>
        </w:rPr>
        <w:t>»</w:t>
      </w:r>
    </w:p>
    <w:p w:rsidR="00854F69" w:rsidRPr="00054FFA" w:rsidRDefault="00854F69" w:rsidP="008274AA">
      <w:pPr>
        <w:tabs>
          <w:tab w:val="left" w:pos="720"/>
        </w:tabs>
        <w:autoSpaceDE w:val="0"/>
        <w:autoSpaceDN w:val="0"/>
        <w:adjustRightInd w:val="0"/>
        <w:ind w:firstLine="709"/>
        <w:jc w:val="both"/>
        <w:rPr>
          <w:b/>
          <w:bCs/>
        </w:rPr>
      </w:pPr>
      <w:r w:rsidRPr="00054FFA">
        <w:rPr>
          <w:b/>
          <w:bCs/>
        </w:rPr>
        <w:t>1. Пояснительная записка</w:t>
      </w:r>
    </w:p>
    <w:p w:rsidR="00854F69" w:rsidRPr="00054FFA" w:rsidRDefault="00854F69" w:rsidP="008274AA">
      <w:pPr>
        <w:ind w:firstLine="426"/>
        <w:jc w:val="both"/>
        <w:rPr>
          <w:rFonts w:eastAsiaTheme="minorHAnsi"/>
          <w:szCs w:val="22"/>
          <w:lang w:eastAsia="en-US"/>
        </w:rPr>
      </w:pPr>
      <w:r w:rsidRPr="00054FFA">
        <w:t>Дисциплина «Психология лиц со сложными и множественными</w:t>
      </w:r>
      <w:r w:rsidRPr="00054FFA">
        <w:br/>
        <w:t xml:space="preserve">недостатками развития и одаренных детей с ОВЗ» занимает важное место в подготовке обучающихся, способствует формированию компетентности в области психолого- педагогического сопровождения детей и подростков со сложными и множественными нарушениями, одаренных детей. </w:t>
      </w:r>
    </w:p>
    <w:p w:rsidR="00854F69" w:rsidRPr="00054FFA" w:rsidRDefault="00854F69" w:rsidP="008274AA">
      <w:pPr>
        <w:shd w:val="clear" w:color="auto" w:fill="FFFFFF"/>
        <w:ind w:firstLine="709"/>
        <w:jc w:val="both"/>
      </w:pPr>
      <w:r w:rsidRPr="00054FFA">
        <w:t>В программе представлены цель, задачи, содержание, формы аттестации по курсу и источники информации для самостоятельной работы обучающихся. Большой объем практической работы реализуется в электронной образовательной среде НГПУ им. К. Минина, что соответствует требованиям государственного стандарта и соотнесен с современными подходами в области педагогики высшей школы.</w:t>
      </w:r>
    </w:p>
    <w:p w:rsidR="00854F69" w:rsidRPr="00054FFA" w:rsidRDefault="00854F69" w:rsidP="008274AA">
      <w:pPr>
        <w:ind w:firstLine="709"/>
        <w:jc w:val="both"/>
      </w:pPr>
      <w:r w:rsidRPr="00054FFA">
        <w:t>Программа курса «Психология лиц со сложными и множественными</w:t>
      </w:r>
      <w:r w:rsidRPr="00054FFA">
        <w:br/>
        <w:t>недостатками развития и одаренных детей с ОВЗ» ориентирована на формирование у обучающихся теоретической и практической компетентности в организации сопровождения лиц со сложными и множественными нарушениями, в применении современных программ, методов, технологии работы с ними.</w:t>
      </w:r>
    </w:p>
    <w:p w:rsidR="00854F69" w:rsidRPr="00054FFA" w:rsidRDefault="00854F69" w:rsidP="008274AA">
      <w:pPr>
        <w:autoSpaceDE w:val="0"/>
        <w:autoSpaceDN w:val="0"/>
        <w:adjustRightInd w:val="0"/>
        <w:ind w:firstLine="709"/>
        <w:jc w:val="both"/>
        <w:rPr>
          <w:b/>
          <w:bCs/>
        </w:rPr>
      </w:pPr>
      <w:r w:rsidRPr="00054FFA">
        <w:rPr>
          <w:b/>
          <w:bCs/>
        </w:rPr>
        <w:t>2. Место в структуре модуля</w:t>
      </w:r>
    </w:p>
    <w:p w:rsidR="00854F69" w:rsidRPr="00054FFA" w:rsidRDefault="00854F69" w:rsidP="008274AA">
      <w:pPr>
        <w:ind w:firstLine="709"/>
        <w:jc w:val="both"/>
      </w:pPr>
      <w:r w:rsidRPr="00054FFA">
        <w:t>Дисциплина «Психология лиц со сложными и множественными</w:t>
      </w:r>
      <w:r w:rsidRPr="00054FFA">
        <w:br/>
        <w:t xml:space="preserve">недостатками развития и одаренных детей с ОВЗ» относится к </w:t>
      </w:r>
      <w:r w:rsidR="00110CB2">
        <w:t>модулю</w:t>
      </w:r>
      <w:r w:rsidRPr="00054FFA">
        <w:t xml:space="preserve"> </w:t>
      </w:r>
      <w:r w:rsidRPr="00054FFA">
        <w:rPr>
          <w:caps/>
        </w:rPr>
        <w:t>«</w:t>
      </w:r>
      <w:r w:rsidRPr="00054FFA">
        <w:rPr>
          <w:bCs/>
        </w:rPr>
        <w:t xml:space="preserve">Проблемы психического дизонтогенеза в современной специальной психологии» учебного плана по направлению подготовки </w:t>
      </w:r>
      <w:r w:rsidRPr="00054FFA">
        <w:t>44.03.03 «Специальное (дефектологическое) образование», профилю подготовки «Специальная психология». Дисциплина основывается на образовательных результатах таких дисциплин как «Психолого-педагогические основы современной дефектологии», «Психолого-педагогическая диагностика  детей и подростков с ограниченными возможностями здоровья»,  является основой для изучения дисциплин «Организация и содержание специальной</w:t>
      </w:r>
      <w:r w:rsidRPr="00054FFA">
        <w:br/>
        <w:t>психологической помощи», «Ресурсосберегающие технологии в специальном и инклюзивном образовании», «Психологическое сопровождение лиц с</w:t>
      </w:r>
      <w:r w:rsidRPr="00054FFA">
        <w:br/>
        <w:t>ограниченными возможностями здоровья: возрастно-типологический подход».</w:t>
      </w:r>
    </w:p>
    <w:p w:rsidR="00854F69" w:rsidRPr="00054FFA" w:rsidRDefault="00854F69" w:rsidP="008274AA">
      <w:pPr>
        <w:autoSpaceDE w:val="0"/>
        <w:autoSpaceDN w:val="0"/>
        <w:adjustRightInd w:val="0"/>
        <w:ind w:firstLine="709"/>
        <w:jc w:val="both"/>
        <w:rPr>
          <w:b/>
          <w:bCs/>
        </w:rPr>
      </w:pPr>
      <w:r w:rsidRPr="00054FFA">
        <w:rPr>
          <w:b/>
          <w:bCs/>
        </w:rPr>
        <w:t>3. Цели и задачи</w:t>
      </w:r>
    </w:p>
    <w:p w:rsidR="00854F69" w:rsidRPr="00054FFA" w:rsidRDefault="00854F69" w:rsidP="008274AA">
      <w:pPr>
        <w:autoSpaceDE w:val="0"/>
        <w:autoSpaceDN w:val="0"/>
        <w:adjustRightInd w:val="0"/>
        <w:ind w:firstLine="709"/>
        <w:jc w:val="both"/>
      </w:pPr>
      <w:r w:rsidRPr="00054FFA">
        <w:rPr>
          <w:i/>
          <w:iCs/>
        </w:rPr>
        <w:t>Цель</w:t>
      </w:r>
      <w:r w:rsidRPr="00054FFA">
        <w:rPr>
          <w:b/>
          <w:bCs/>
          <w:i/>
          <w:iCs/>
        </w:rPr>
        <w:t xml:space="preserve"> </w:t>
      </w:r>
      <w:r w:rsidRPr="00054FFA">
        <w:rPr>
          <w:i/>
          <w:iCs/>
        </w:rPr>
        <w:t>дисциплины</w:t>
      </w:r>
      <w:r w:rsidRPr="00054FFA">
        <w:t xml:space="preserve"> </w:t>
      </w:r>
      <w:r w:rsidRPr="00054FFA">
        <w:rPr>
          <w:spacing w:val="3"/>
        </w:rPr>
        <w:t xml:space="preserve">– способствовать </w:t>
      </w:r>
      <w:r w:rsidRPr="00054FFA">
        <w:t>формированию у обучающихся практических навыков, необход</w:t>
      </w:r>
      <w:r w:rsidR="00672533" w:rsidRPr="00054FFA">
        <w:t>имых для организации психолого-</w:t>
      </w:r>
      <w:r w:rsidRPr="00054FFA">
        <w:t>педагогического сопровождения лиц со сложными и множественными нарушениями развития, одаренных детей.</w:t>
      </w:r>
    </w:p>
    <w:p w:rsidR="00854F69" w:rsidRPr="00054FFA" w:rsidRDefault="00854F69" w:rsidP="008274AA">
      <w:pPr>
        <w:autoSpaceDE w:val="0"/>
        <w:autoSpaceDN w:val="0"/>
        <w:adjustRightInd w:val="0"/>
        <w:ind w:firstLine="709"/>
        <w:jc w:val="both"/>
        <w:rPr>
          <w:rFonts w:cstheme="minorBidi"/>
          <w:i/>
          <w:iCs/>
        </w:rPr>
      </w:pPr>
      <w:r w:rsidRPr="00054FFA">
        <w:rPr>
          <w:i/>
          <w:iCs/>
        </w:rPr>
        <w:t>Задачи дисциплины:</w:t>
      </w:r>
    </w:p>
    <w:p w:rsidR="00854F69" w:rsidRPr="00054FFA" w:rsidRDefault="00854F69" w:rsidP="007700EC">
      <w:pPr>
        <w:pStyle w:val="a9"/>
        <w:numPr>
          <w:ilvl w:val="0"/>
          <w:numId w:val="27"/>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054FFA">
        <w:rPr>
          <w:rFonts w:ascii="Times New Roman" w:hAnsi="Times New Roman"/>
          <w:sz w:val="24"/>
          <w:szCs w:val="24"/>
        </w:rPr>
        <w:lastRenderedPageBreak/>
        <w:t>познакомить обучающихся с этиологией и динамикой психического развития ребенка в зависимости от сочетаний нарушений развития в структуре сложного дефекта;</w:t>
      </w:r>
    </w:p>
    <w:p w:rsidR="00854F69" w:rsidRPr="00054FFA" w:rsidRDefault="00854F69" w:rsidP="007700EC">
      <w:pPr>
        <w:pStyle w:val="a9"/>
        <w:numPr>
          <w:ilvl w:val="0"/>
          <w:numId w:val="27"/>
        </w:numPr>
        <w:tabs>
          <w:tab w:val="left" w:pos="993"/>
        </w:tabs>
        <w:spacing w:line="240" w:lineRule="auto"/>
        <w:ind w:left="0" w:firstLine="709"/>
        <w:jc w:val="both"/>
        <w:rPr>
          <w:rFonts w:ascii="Times New Roman" w:hAnsi="Times New Roman"/>
          <w:sz w:val="24"/>
          <w:szCs w:val="24"/>
        </w:rPr>
      </w:pPr>
      <w:r w:rsidRPr="00054FFA">
        <w:rPr>
          <w:rFonts w:ascii="Times New Roman" w:hAnsi="Times New Roman"/>
          <w:sz w:val="24"/>
          <w:szCs w:val="24"/>
        </w:rPr>
        <w:t>способствовать формированию теоретических и практических представлений о подходах к психолого- педагогической диагностике, психокоррекции детей со сложными и множественными недостатками развития, одаренных детей с ОВЗ;</w:t>
      </w:r>
    </w:p>
    <w:p w:rsidR="00854F69" w:rsidRPr="00054FFA" w:rsidRDefault="00854F69" w:rsidP="007700EC">
      <w:pPr>
        <w:pStyle w:val="a9"/>
        <w:numPr>
          <w:ilvl w:val="0"/>
          <w:numId w:val="27"/>
        </w:numPr>
        <w:tabs>
          <w:tab w:val="left" w:pos="993"/>
        </w:tabs>
        <w:autoSpaceDE w:val="0"/>
        <w:autoSpaceDN w:val="0"/>
        <w:adjustRightInd w:val="0"/>
        <w:spacing w:after="0" w:line="240" w:lineRule="auto"/>
        <w:ind w:left="0" w:firstLine="709"/>
        <w:jc w:val="both"/>
        <w:rPr>
          <w:rFonts w:ascii="Times New Roman" w:hAnsi="Times New Roman"/>
          <w:b/>
          <w:bCs/>
          <w:sz w:val="24"/>
          <w:szCs w:val="24"/>
        </w:rPr>
      </w:pPr>
      <w:r w:rsidRPr="00054FFA">
        <w:rPr>
          <w:rFonts w:ascii="Times New Roman" w:hAnsi="Times New Roman"/>
          <w:sz w:val="24"/>
          <w:szCs w:val="24"/>
        </w:rPr>
        <w:t>создать условия для формирования навыков проектирования программ психодиагностики, психокоррекции сложных и множественных нарушений развития с использованием новейших психологических и педагогических технологий.</w:t>
      </w:r>
    </w:p>
    <w:p w:rsidR="00854F69" w:rsidRPr="00054FFA" w:rsidRDefault="00854F69" w:rsidP="008274AA">
      <w:pPr>
        <w:autoSpaceDE w:val="0"/>
        <w:autoSpaceDN w:val="0"/>
        <w:adjustRightInd w:val="0"/>
        <w:ind w:firstLine="709"/>
        <w:jc w:val="both"/>
        <w:rPr>
          <w:b/>
          <w:bCs/>
        </w:rPr>
      </w:pPr>
      <w:r w:rsidRPr="00054FFA">
        <w:rPr>
          <w:b/>
          <w:bCs/>
        </w:rPr>
        <w:t>4. Образовательные результаты</w:t>
      </w:r>
    </w:p>
    <w:tbl>
      <w:tblPr>
        <w:tblW w:w="5000" w:type="pct"/>
        <w:tblLayout w:type="fixed"/>
        <w:tblLook w:val="04A0" w:firstRow="1" w:lastRow="0" w:firstColumn="1" w:lastColumn="0" w:noHBand="0" w:noVBand="1"/>
      </w:tblPr>
      <w:tblGrid>
        <w:gridCol w:w="955"/>
        <w:gridCol w:w="2413"/>
        <w:gridCol w:w="1516"/>
        <w:gridCol w:w="1907"/>
        <w:gridCol w:w="1531"/>
        <w:gridCol w:w="1531"/>
      </w:tblGrid>
      <w:tr w:rsidR="00854F69" w:rsidRPr="00054FFA" w:rsidTr="00854F69">
        <w:trPr>
          <w:trHeight w:val="385"/>
        </w:trPr>
        <w:tc>
          <w:tcPr>
            <w:tcW w:w="906"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Код ОР модуля</w:t>
            </w:r>
          </w:p>
        </w:tc>
        <w:tc>
          <w:tcPr>
            <w:tcW w:w="2290"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suppressAutoHyphens/>
              <w:autoSpaceDE w:val="0"/>
              <w:autoSpaceDN w:val="0"/>
              <w:adjustRightInd w:val="0"/>
              <w:jc w:val="center"/>
              <w:rPr>
                <w:rFonts w:cs="Calibri"/>
                <w:sz w:val="22"/>
                <w:szCs w:val="22"/>
              </w:rPr>
            </w:pPr>
            <w:r w:rsidRPr="00054FFA">
              <w:rPr>
                <w:rFonts w:ascii="Times New Roman CYR" w:hAnsi="Times New Roman CYR" w:cs="Times New Roman CYR"/>
              </w:rPr>
              <w:t>Образовательные результаты модуля</w:t>
            </w:r>
          </w:p>
        </w:tc>
        <w:tc>
          <w:tcPr>
            <w:tcW w:w="1438"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ascii="Times New Roman CYR" w:hAnsi="Times New Roman CYR" w:cs="Times New Roman CYR"/>
                <w:sz w:val="22"/>
                <w:szCs w:val="22"/>
              </w:rPr>
            </w:pPr>
            <w:r w:rsidRPr="00054FFA">
              <w:rPr>
                <w:rFonts w:ascii="Times New Roman CYR" w:hAnsi="Times New Roman CYR" w:cs="Times New Roman CYR"/>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Образовательные результаты дисциплины</w:t>
            </w:r>
          </w:p>
        </w:tc>
        <w:tc>
          <w:tcPr>
            <w:tcW w:w="145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672533">
            <w:pPr>
              <w:autoSpaceDE w:val="0"/>
              <w:autoSpaceDN w:val="0"/>
              <w:adjustRightInd w:val="0"/>
              <w:jc w:val="center"/>
              <w:rPr>
                <w:rFonts w:ascii="Times New Roman CYR" w:hAnsi="Times New Roman CYR" w:cs="Times New Roman CYR"/>
                <w:sz w:val="22"/>
                <w:szCs w:val="22"/>
              </w:rPr>
            </w:pPr>
            <w:r w:rsidRPr="00054FFA">
              <w:rPr>
                <w:rFonts w:ascii="Times New Roman CYR" w:hAnsi="Times New Roman CYR" w:cs="Times New Roman CYR"/>
              </w:rPr>
              <w:t xml:space="preserve">Код </w:t>
            </w:r>
            <w:r w:rsidR="00672533" w:rsidRPr="00054FFA">
              <w:rPr>
                <w:rFonts w:ascii="Times New Roman CYR" w:hAnsi="Times New Roman CYR" w:cs="Times New Roman CYR"/>
              </w:rPr>
              <w:t>ИДК</w:t>
            </w:r>
          </w:p>
        </w:tc>
        <w:tc>
          <w:tcPr>
            <w:tcW w:w="145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Средства оценивания ОР</w:t>
            </w:r>
          </w:p>
        </w:tc>
      </w:tr>
      <w:tr w:rsidR="00054FFA" w:rsidRPr="00054FFA" w:rsidTr="00672533">
        <w:trPr>
          <w:trHeight w:val="331"/>
        </w:trPr>
        <w:tc>
          <w:tcPr>
            <w:tcW w:w="906" w:type="dxa"/>
            <w:tcBorders>
              <w:top w:val="single" w:sz="2" w:space="0" w:color="000000"/>
              <w:left w:val="single" w:sz="2" w:space="0" w:color="000000"/>
              <w:bottom w:val="single" w:sz="2" w:space="0" w:color="000000"/>
              <w:right w:val="single" w:sz="2" w:space="0" w:color="000000"/>
            </w:tcBorders>
          </w:tcPr>
          <w:p w:rsidR="00854F69" w:rsidRPr="00054FFA" w:rsidRDefault="00854F69" w:rsidP="00672533">
            <w:pPr>
              <w:autoSpaceDE w:val="0"/>
              <w:autoSpaceDN w:val="0"/>
              <w:adjustRightInd w:val="0"/>
            </w:pPr>
            <w:r w:rsidRPr="00054FFA">
              <w:t>ОР 1</w:t>
            </w: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tc>
        <w:tc>
          <w:tcPr>
            <w:tcW w:w="2290" w:type="dxa"/>
            <w:tcBorders>
              <w:top w:val="single" w:sz="2" w:space="0" w:color="000000"/>
              <w:left w:val="single" w:sz="2" w:space="0" w:color="000000"/>
              <w:bottom w:val="single" w:sz="2" w:space="0" w:color="000000"/>
              <w:right w:val="single" w:sz="2" w:space="0" w:color="000000"/>
            </w:tcBorders>
          </w:tcPr>
          <w:p w:rsidR="00854F69" w:rsidRPr="00054FFA" w:rsidRDefault="00854F69" w:rsidP="00672533">
            <w:pPr>
              <w:suppressAutoHyphens/>
              <w:autoSpaceDE w:val="0"/>
              <w:autoSpaceDN w:val="0"/>
              <w:adjustRightInd w:val="0"/>
              <w:rPr>
                <w:rFonts w:cstheme="minorBidi"/>
              </w:rPr>
            </w:pPr>
            <w:r w:rsidRPr="00054FFA">
              <w:t>Демонстрирует умение проводить анализ типологических психологических особенностей  лиц с ОВЗ</w:t>
            </w: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pPr>
          </w:p>
          <w:p w:rsidR="00854F69" w:rsidRPr="00054FFA" w:rsidRDefault="00854F69" w:rsidP="00672533">
            <w:pPr>
              <w:suppressAutoHyphens/>
              <w:autoSpaceDE w:val="0"/>
              <w:autoSpaceDN w:val="0"/>
              <w:adjustRightInd w:val="0"/>
              <w:rPr>
                <w:rFonts w:asciiTheme="minorHAnsi" w:hAnsiTheme="minorHAnsi" w:cs="Calibri"/>
                <w:sz w:val="22"/>
                <w:szCs w:val="22"/>
              </w:rPr>
            </w:pPr>
          </w:p>
          <w:p w:rsidR="00854F69" w:rsidRPr="00054FFA" w:rsidRDefault="00854F69" w:rsidP="00672533">
            <w:pPr>
              <w:suppressAutoHyphens/>
              <w:autoSpaceDE w:val="0"/>
              <w:autoSpaceDN w:val="0"/>
              <w:adjustRightInd w:val="0"/>
              <w:rPr>
                <w:rFonts w:cs="Calibri"/>
              </w:rPr>
            </w:pPr>
          </w:p>
          <w:p w:rsidR="00854F69" w:rsidRPr="00054FFA" w:rsidRDefault="00854F69" w:rsidP="00672533">
            <w:pPr>
              <w:suppressAutoHyphens/>
              <w:autoSpaceDE w:val="0"/>
              <w:autoSpaceDN w:val="0"/>
              <w:adjustRightInd w:val="0"/>
              <w:rPr>
                <w:rFonts w:cs="Calibri"/>
              </w:rPr>
            </w:pPr>
          </w:p>
          <w:p w:rsidR="00854F69" w:rsidRPr="00054FFA" w:rsidRDefault="00854F69" w:rsidP="00672533">
            <w:pPr>
              <w:suppressAutoHyphens/>
              <w:autoSpaceDE w:val="0"/>
              <w:autoSpaceDN w:val="0"/>
              <w:adjustRightInd w:val="0"/>
              <w:rPr>
                <w:rFonts w:cs="Calibri"/>
                <w:sz w:val="22"/>
                <w:szCs w:val="22"/>
              </w:rPr>
            </w:pPr>
          </w:p>
        </w:tc>
        <w:tc>
          <w:tcPr>
            <w:tcW w:w="1438" w:type="dxa"/>
            <w:tcBorders>
              <w:top w:val="single" w:sz="2" w:space="0" w:color="000000"/>
              <w:left w:val="single" w:sz="2" w:space="0" w:color="000000"/>
              <w:bottom w:val="single" w:sz="2" w:space="0" w:color="000000"/>
              <w:right w:val="single" w:sz="2" w:space="0" w:color="000000"/>
            </w:tcBorders>
          </w:tcPr>
          <w:p w:rsidR="00854F69" w:rsidRPr="00054FFA" w:rsidRDefault="00854F69" w:rsidP="00672533">
            <w:pPr>
              <w:autoSpaceDE w:val="0"/>
              <w:autoSpaceDN w:val="0"/>
              <w:adjustRightInd w:val="0"/>
              <w:rPr>
                <w:rFonts w:cstheme="minorBidi"/>
              </w:rPr>
            </w:pPr>
            <w:r w:rsidRPr="00054FFA">
              <w:t>ОР 1</w:t>
            </w:r>
            <w:r w:rsidR="00672533" w:rsidRPr="00054FFA">
              <w:t>.6.1</w:t>
            </w:r>
          </w:p>
          <w:p w:rsidR="00854F69" w:rsidRPr="00054FFA" w:rsidRDefault="00854F69" w:rsidP="00672533">
            <w:pPr>
              <w:autoSpaceDE w:val="0"/>
              <w:autoSpaceDN w:val="0"/>
              <w:adjustRightInd w:val="0"/>
              <w:rPr>
                <w:rFonts w:cs="Calibri"/>
                <w:sz w:val="22"/>
                <w:szCs w:val="22"/>
              </w:rPr>
            </w:pPr>
          </w:p>
        </w:tc>
        <w:tc>
          <w:tcPr>
            <w:tcW w:w="1809" w:type="dxa"/>
            <w:tcBorders>
              <w:top w:val="single" w:sz="2" w:space="0" w:color="000000"/>
              <w:left w:val="single" w:sz="2" w:space="0" w:color="000000"/>
              <w:bottom w:val="single" w:sz="2" w:space="0" w:color="000000"/>
              <w:right w:val="single" w:sz="2" w:space="0" w:color="000000"/>
            </w:tcBorders>
          </w:tcPr>
          <w:p w:rsidR="00854F69" w:rsidRPr="00054FFA" w:rsidRDefault="00854F69" w:rsidP="00672533">
            <w:pPr>
              <w:autoSpaceDE w:val="0"/>
              <w:autoSpaceDN w:val="0"/>
              <w:adjustRightInd w:val="0"/>
              <w:rPr>
                <w:rFonts w:cstheme="minorBidi"/>
              </w:rPr>
            </w:pPr>
            <w:r w:rsidRPr="00054FFA">
              <w:t xml:space="preserve">Владеет навыками анализа особенностей развития лиц со сложными и множественными нарушениями, одаренных детей с ОВЗ, их психологического </w:t>
            </w:r>
            <w:proofErr w:type="spellStart"/>
            <w:r w:rsidRPr="00054FFA">
              <w:t>сопровожденияя</w:t>
            </w:r>
            <w:proofErr w:type="spellEnd"/>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pPr>
          </w:p>
          <w:p w:rsidR="00854F69" w:rsidRPr="00054FFA" w:rsidRDefault="00854F69" w:rsidP="00672533">
            <w:pPr>
              <w:autoSpaceDE w:val="0"/>
              <w:autoSpaceDN w:val="0"/>
              <w:adjustRightInd w:val="0"/>
              <w:rPr>
                <w:rFonts w:cs="Calibri"/>
                <w:sz w:val="22"/>
                <w:szCs w:val="22"/>
              </w:rPr>
            </w:pPr>
          </w:p>
        </w:tc>
        <w:tc>
          <w:tcPr>
            <w:tcW w:w="145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672533" w:rsidP="00672533">
            <w:pPr>
              <w:autoSpaceDE w:val="0"/>
              <w:autoSpaceDN w:val="0"/>
              <w:adjustRightInd w:val="0"/>
            </w:pPr>
            <w:r w:rsidRPr="00054FFA">
              <w:t>ПК 5.1.</w:t>
            </w:r>
          </w:p>
        </w:tc>
        <w:tc>
          <w:tcPr>
            <w:tcW w:w="145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7700EC">
            <w:pPr>
              <w:numPr>
                <w:ilvl w:val="0"/>
                <w:numId w:val="28"/>
              </w:numPr>
              <w:tabs>
                <w:tab w:val="num" w:pos="0"/>
                <w:tab w:val="left" w:pos="168"/>
              </w:tabs>
              <w:autoSpaceDE w:val="0"/>
              <w:autoSpaceDN w:val="0"/>
              <w:adjustRightInd w:val="0"/>
              <w:ind w:left="0" w:firstLine="0"/>
              <w:rPr>
                <w:rFonts w:cstheme="minorBidi"/>
              </w:rPr>
            </w:pPr>
            <w:r w:rsidRPr="00054FFA">
              <w:rPr>
                <w:shd w:val="clear" w:color="auto" w:fill="F9F9F9"/>
              </w:rPr>
              <w:t>Форма для оценки образовательных результатов на основе выполнения заданий контрольной работы,</w:t>
            </w:r>
          </w:p>
          <w:p w:rsidR="00854F69" w:rsidRPr="00054FFA" w:rsidRDefault="00854F69" w:rsidP="007700EC">
            <w:pPr>
              <w:numPr>
                <w:ilvl w:val="0"/>
                <w:numId w:val="28"/>
              </w:numPr>
              <w:tabs>
                <w:tab w:val="num" w:pos="0"/>
                <w:tab w:val="left" w:pos="168"/>
              </w:tabs>
              <w:autoSpaceDE w:val="0"/>
              <w:autoSpaceDN w:val="0"/>
              <w:adjustRightInd w:val="0"/>
              <w:ind w:left="0" w:firstLine="0"/>
            </w:pPr>
            <w:r w:rsidRPr="00054FFA">
              <w:t>Форма для оценки образовательных результатов на основе выполнения тестовых заданий,</w:t>
            </w:r>
          </w:p>
          <w:p w:rsidR="00854F69" w:rsidRPr="00054FFA" w:rsidRDefault="00854F69" w:rsidP="007700EC">
            <w:pPr>
              <w:numPr>
                <w:ilvl w:val="0"/>
                <w:numId w:val="28"/>
              </w:numPr>
              <w:tabs>
                <w:tab w:val="num" w:pos="0"/>
                <w:tab w:val="left" w:pos="168"/>
              </w:tabs>
              <w:autoSpaceDE w:val="0"/>
              <w:autoSpaceDN w:val="0"/>
              <w:adjustRightInd w:val="0"/>
              <w:ind w:left="0" w:firstLine="0"/>
              <w:rPr>
                <w:sz w:val="22"/>
                <w:szCs w:val="22"/>
              </w:rPr>
            </w:pPr>
            <w:r w:rsidRPr="00054FFA">
              <w:t>Форма для оценки образовательных результатов на основе портфолио,</w:t>
            </w:r>
          </w:p>
          <w:p w:rsidR="00854F69" w:rsidRPr="00054FFA" w:rsidRDefault="00854F69" w:rsidP="007700EC">
            <w:pPr>
              <w:pStyle w:val="a9"/>
              <w:numPr>
                <w:ilvl w:val="0"/>
                <w:numId w:val="28"/>
              </w:numPr>
              <w:tabs>
                <w:tab w:val="num" w:pos="0"/>
                <w:tab w:val="left" w:pos="168"/>
              </w:tabs>
              <w:autoSpaceDE w:val="0"/>
              <w:autoSpaceDN w:val="0"/>
              <w:adjustRightInd w:val="0"/>
              <w:spacing w:after="0" w:line="240" w:lineRule="auto"/>
              <w:ind w:left="0" w:firstLine="0"/>
              <w:rPr>
                <w:rFonts w:ascii="Times New Roman" w:hAnsi="Times New Roman"/>
                <w:sz w:val="24"/>
                <w:szCs w:val="24"/>
              </w:rPr>
            </w:pPr>
            <w:r w:rsidRPr="00054FFA">
              <w:rPr>
                <w:rFonts w:ascii="Times New Roman" w:hAnsi="Times New Roman"/>
                <w:shd w:val="clear" w:color="auto" w:fill="FFFFFF"/>
              </w:rPr>
              <w:t>Форма для оценки образовательных результатов на основе выполнения реферата,</w:t>
            </w:r>
          </w:p>
          <w:p w:rsidR="00854F69" w:rsidRPr="00054FFA" w:rsidRDefault="00854F69" w:rsidP="007700EC">
            <w:pPr>
              <w:numPr>
                <w:ilvl w:val="0"/>
                <w:numId w:val="28"/>
              </w:numPr>
              <w:tabs>
                <w:tab w:val="num" w:pos="0"/>
                <w:tab w:val="left" w:pos="168"/>
              </w:tabs>
              <w:autoSpaceDE w:val="0"/>
              <w:autoSpaceDN w:val="0"/>
              <w:adjustRightInd w:val="0"/>
              <w:ind w:left="0" w:firstLine="0"/>
              <w:rPr>
                <w:sz w:val="22"/>
                <w:szCs w:val="22"/>
              </w:rPr>
            </w:pPr>
            <w:r w:rsidRPr="00054FFA">
              <w:rPr>
                <w:shd w:val="clear" w:color="auto" w:fill="F9F9F9"/>
              </w:rPr>
              <w:t xml:space="preserve">Форма для оценки образовательных результатов </w:t>
            </w:r>
            <w:r w:rsidRPr="00054FFA">
              <w:rPr>
                <w:shd w:val="clear" w:color="auto" w:fill="F9F9F9"/>
              </w:rPr>
              <w:lastRenderedPageBreak/>
              <w:t>на основе доклада- презентации</w:t>
            </w:r>
          </w:p>
        </w:tc>
      </w:tr>
    </w:tbl>
    <w:p w:rsidR="00854F69" w:rsidRPr="00054FFA" w:rsidRDefault="00854F69" w:rsidP="008274AA">
      <w:pPr>
        <w:autoSpaceDE w:val="0"/>
        <w:autoSpaceDN w:val="0"/>
        <w:adjustRightInd w:val="0"/>
        <w:jc w:val="both"/>
        <w:rPr>
          <w:rFonts w:cstheme="minorBidi"/>
          <w:b/>
          <w:bCs/>
        </w:rPr>
      </w:pPr>
    </w:p>
    <w:p w:rsidR="00854F69" w:rsidRPr="00054FFA" w:rsidRDefault="00854F69" w:rsidP="008274AA">
      <w:pPr>
        <w:autoSpaceDE w:val="0"/>
        <w:autoSpaceDN w:val="0"/>
        <w:adjustRightInd w:val="0"/>
        <w:ind w:firstLine="709"/>
        <w:jc w:val="both"/>
        <w:rPr>
          <w:rFonts w:ascii="Times New Roman CYR" w:hAnsi="Times New Roman CYR" w:cs="Times New Roman CYR"/>
          <w:b/>
          <w:bCs/>
        </w:rPr>
      </w:pPr>
      <w:r w:rsidRPr="00054FFA">
        <w:rPr>
          <w:b/>
          <w:bCs/>
        </w:rPr>
        <w:t xml:space="preserve">5. </w:t>
      </w:r>
      <w:r w:rsidRPr="00054FFA">
        <w:rPr>
          <w:rFonts w:ascii="Times New Roman CYR" w:hAnsi="Times New Roman CYR" w:cs="Times New Roman CYR"/>
          <w:b/>
          <w:bCs/>
        </w:rPr>
        <w:t>Содержание дисциплины</w:t>
      </w:r>
    </w:p>
    <w:p w:rsidR="00854F69" w:rsidRPr="00054FFA" w:rsidRDefault="00854F69" w:rsidP="008274AA">
      <w:pPr>
        <w:autoSpaceDE w:val="0"/>
        <w:autoSpaceDN w:val="0"/>
        <w:adjustRightInd w:val="0"/>
        <w:ind w:firstLine="709"/>
        <w:jc w:val="both"/>
        <w:rPr>
          <w:rFonts w:ascii="Times New Roman CYR" w:hAnsi="Times New Roman CYR" w:cs="Times New Roman CYR"/>
          <w:bCs/>
          <w:i/>
        </w:rPr>
      </w:pPr>
      <w:r w:rsidRPr="00054FFA">
        <w:rPr>
          <w:bCs/>
          <w:i/>
        </w:rPr>
        <w:t xml:space="preserve">5.1. </w:t>
      </w:r>
      <w:r w:rsidRPr="00054FFA">
        <w:rPr>
          <w:rFonts w:ascii="Times New Roman CYR" w:hAnsi="Times New Roman CYR" w:cs="Times New Roman CYR"/>
          <w:bCs/>
          <w:i/>
        </w:rPr>
        <w:t>Тематический план</w:t>
      </w:r>
    </w:p>
    <w:tbl>
      <w:tblPr>
        <w:tblW w:w="5000" w:type="pct"/>
        <w:tblLayout w:type="fixed"/>
        <w:tblLook w:val="04A0" w:firstRow="1" w:lastRow="0" w:firstColumn="1" w:lastColumn="0" w:noHBand="0" w:noVBand="1"/>
      </w:tblPr>
      <w:tblGrid>
        <w:gridCol w:w="4618"/>
        <w:gridCol w:w="858"/>
        <w:gridCol w:w="857"/>
        <w:gridCol w:w="1420"/>
        <w:gridCol w:w="1240"/>
        <w:gridCol w:w="860"/>
      </w:tblGrid>
      <w:tr w:rsidR="00854F69" w:rsidRPr="00054FFA" w:rsidTr="00854F69">
        <w:trPr>
          <w:trHeight w:val="203"/>
        </w:trPr>
        <w:tc>
          <w:tcPr>
            <w:tcW w:w="4382"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ascii="Times New Roman CYR" w:hAnsi="Times New Roman CYR" w:cs="Times New Roman CYR"/>
              </w:rPr>
            </w:pPr>
            <w:r w:rsidRPr="00054FFA">
              <w:rPr>
                <w:rFonts w:ascii="Times New Roman CYR" w:hAnsi="Times New Roman CYR" w:cs="Times New Roman CYR"/>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ascii="Times New Roman CYR" w:hAnsi="Times New Roman CYR" w:cs="Times New Roman CYR"/>
              </w:rPr>
            </w:pPr>
            <w:r w:rsidRPr="00054FFA">
              <w:rPr>
                <w:rFonts w:ascii="Times New Roman CYR" w:hAnsi="Times New Roman CYR" w:cs="Times New Roman CYR"/>
              </w:rPr>
              <w:t>Контактная работа</w:t>
            </w:r>
          </w:p>
        </w:tc>
        <w:tc>
          <w:tcPr>
            <w:tcW w:w="1177"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ascii="Times New Roman CYR" w:hAnsi="Times New Roman CYR" w:cs="Times New Roman CYR"/>
              </w:rPr>
            </w:pPr>
            <w:r w:rsidRPr="00054FFA">
              <w:rPr>
                <w:rFonts w:ascii="Times New Roman CYR" w:hAnsi="Times New Roman CYR" w:cs="Times New Roman CYR"/>
              </w:rPr>
              <w:t>Самостоятельная работа</w:t>
            </w:r>
          </w:p>
        </w:tc>
        <w:tc>
          <w:tcPr>
            <w:tcW w:w="81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rPr>
                <w:rFonts w:ascii="Times New Roman CYR" w:hAnsi="Times New Roman CYR" w:cs="Times New Roman CYR"/>
              </w:rPr>
            </w:pPr>
            <w:r w:rsidRPr="00054FFA">
              <w:rPr>
                <w:rFonts w:ascii="Times New Roman CYR" w:hAnsi="Times New Roman CYR" w:cs="Times New Roman CYR"/>
              </w:rPr>
              <w:t>Всего часов по дисциплине</w:t>
            </w:r>
          </w:p>
        </w:tc>
      </w:tr>
      <w:tr w:rsidR="00854F69" w:rsidRPr="00054FFA" w:rsidTr="00854F69">
        <w:trPr>
          <w:trHeight w:val="533"/>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c>
          <w:tcPr>
            <w:tcW w:w="1627" w:type="dxa"/>
            <w:gridSpan w:val="2"/>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tabs>
                <w:tab w:val="left" w:pos="814"/>
              </w:tabs>
              <w:jc w:val="center"/>
              <w:rPr>
                <w:rFonts w:cstheme="minorBidi"/>
              </w:rPr>
            </w:pPr>
            <w:r w:rsidRPr="00054FFA">
              <w:t xml:space="preserve">Контактная СР (в </w:t>
            </w:r>
            <w:proofErr w:type="spellStart"/>
            <w:r w:rsidRPr="00054FFA">
              <w:t>т.ч</w:t>
            </w:r>
            <w:proofErr w:type="spellEnd"/>
            <w:r w:rsidRPr="00054FFA">
              <w:t xml:space="preserve">. </w:t>
            </w:r>
          </w:p>
          <w:p w:rsidR="00854F69" w:rsidRPr="00054FFA" w:rsidRDefault="00854F69" w:rsidP="008274AA">
            <w:pPr>
              <w:autoSpaceDE w:val="0"/>
              <w:autoSpaceDN w:val="0"/>
              <w:adjustRightInd w:val="0"/>
              <w:jc w:val="center"/>
              <w:rPr>
                <w:rFonts w:cs="Calibri"/>
                <w:sz w:val="22"/>
                <w:szCs w:val="22"/>
              </w:rPr>
            </w:pPr>
            <w:r w:rsidRPr="00054FFA">
              <w:t>в ЭИОС)</w:t>
            </w:r>
          </w:p>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r>
      <w:tr w:rsidR="00854F69" w:rsidRPr="00054FFA" w:rsidTr="00854F69">
        <w:trPr>
          <w:trHeight w:val="1"/>
        </w:trPr>
        <w:tc>
          <w:tcPr>
            <w:tcW w:w="4382"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c>
          <w:tcPr>
            <w:tcW w:w="814"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Лекции</w:t>
            </w:r>
          </w:p>
        </w:tc>
        <w:tc>
          <w:tcPr>
            <w:tcW w:w="813" w:type="dxa"/>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Calibri"/>
                <w:sz w:val="22"/>
                <w:szCs w:val="22"/>
              </w:rPr>
            </w:pPr>
            <w:r w:rsidRPr="00054FFA">
              <w:rPr>
                <w:rFonts w:ascii="Times New Roman CYR" w:hAnsi="Times New Roman CYR" w:cs="Times New Roman CYR"/>
              </w:rPr>
              <w:t>Семинары</w:t>
            </w:r>
          </w:p>
        </w:tc>
        <w:tc>
          <w:tcPr>
            <w:tcW w:w="1347"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cs="Calibri"/>
                <w:sz w:val="22"/>
                <w:szCs w:val="22"/>
              </w:rPr>
            </w:pPr>
          </w:p>
        </w:tc>
        <w:tc>
          <w:tcPr>
            <w:tcW w:w="1177"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c>
          <w:tcPr>
            <w:tcW w:w="816"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rFonts w:ascii="Times New Roman CYR" w:hAnsi="Times New Roman CYR" w:cs="Times New Roman CYR"/>
              </w:rPr>
            </w:pP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both"/>
              <w:rPr>
                <w:b/>
                <w:sz w:val="22"/>
                <w:szCs w:val="22"/>
              </w:rPr>
            </w:pPr>
            <w:r w:rsidRPr="00054FFA">
              <w:rPr>
                <w:b/>
                <w:bCs/>
              </w:rPr>
              <w:t>Раздел 1.</w:t>
            </w:r>
            <w:r w:rsidRPr="00054FFA">
              <w:rPr>
                <w:b/>
              </w:rPr>
              <w:t xml:space="preserve"> Общая характеристика сложного нарушения развития</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672533" w:rsidP="008274AA">
            <w:pPr>
              <w:autoSpaceDE w:val="0"/>
              <w:autoSpaceDN w:val="0"/>
              <w:adjustRightInd w:val="0"/>
              <w:jc w:val="center"/>
              <w:rPr>
                <w:b/>
              </w:rPr>
            </w:pPr>
            <w:r w:rsidRPr="00054FFA">
              <w:rPr>
                <w:b/>
              </w:rPr>
              <w:t>6</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540995" w:rsidP="008274AA">
            <w:pPr>
              <w:autoSpaceDE w:val="0"/>
              <w:autoSpaceDN w:val="0"/>
              <w:adjustRightInd w:val="0"/>
              <w:jc w:val="center"/>
              <w:rPr>
                <w:b/>
              </w:rPr>
            </w:pPr>
            <w:r w:rsidRPr="00054FFA">
              <w:rPr>
                <w:b/>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18</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38</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1.1. Предмет и задачи психологии детей со сложными недостатками</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672533" w:rsidP="008274AA">
            <w:pPr>
              <w:autoSpaceDE w:val="0"/>
              <w:autoSpaceDN w:val="0"/>
              <w:adjustRightInd w:val="0"/>
              <w:jc w:val="center"/>
            </w:pPr>
            <w:r w:rsidRPr="00054FFA">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854F69" w:rsidP="008274AA">
            <w:pPr>
              <w:autoSpaceDE w:val="0"/>
              <w:autoSpaceDN w:val="0"/>
              <w:adjustRightInd w:val="0"/>
              <w:jc w:val="center"/>
            </w:pP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540995" w:rsidP="008274AA">
            <w:pPr>
              <w:autoSpaceDE w:val="0"/>
              <w:autoSpaceDN w:val="0"/>
              <w:adjustRightInd w:val="0"/>
              <w:jc w:val="center"/>
            </w:pPr>
            <w:r w:rsidRPr="00054FFA">
              <w:t>5</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Cs/>
              </w:rPr>
            </w:pPr>
            <w:r w:rsidRPr="00054FFA">
              <w:rPr>
                <w:bCs/>
              </w:rPr>
              <w:t>Тема 1.2. История и современное состояние помощи детям со сложными и множественными нарушениями развития</w:t>
            </w:r>
          </w:p>
        </w:tc>
        <w:tc>
          <w:tcPr>
            <w:tcW w:w="814"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854F69" w:rsidP="008274AA">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Cs/>
              </w:rPr>
            </w:pPr>
            <w:r w:rsidRPr="00054FFA">
              <w:rPr>
                <w:bCs/>
              </w:rPr>
              <w:t xml:space="preserve">Тема 1.3. </w:t>
            </w:r>
            <w:r w:rsidRPr="00054FFA">
              <w:t>Слепоглухие дети, их психолого- педагогическая характеристика</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8</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Cs/>
              </w:rPr>
            </w:pPr>
            <w:r w:rsidRPr="00054FFA">
              <w:rPr>
                <w:bCs/>
              </w:rPr>
              <w:t xml:space="preserve">Тема 1.4. </w:t>
            </w:r>
            <w:r w:rsidRPr="00054FFA">
              <w:t>Умственно отсталые дети с сенсорными дефектами</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672533" w:rsidP="008274AA">
            <w:pPr>
              <w:autoSpaceDE w:val="0"/>
              <w:autoSpaceDN w:val="0"/>
              <w:adjustRightInd w:val="0"/>
              <w:jc w:val="center"/>
            </w:pPr>
            <w:r w:rsidRPr="00054FFA">
              <w:t>1</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540995" w:rsidP="008274AA">
            <w:pPr>
              <w:autoSpaceDE w:val="0"/>
              <w:autoSpaceDN w:val="0"/>
              <w:adjustRightInd w:val="0"/>
              <w:jc w:val="center"/>
            </w:pPr>
            <w:r w:rsidRPr="00054FFA">
              <w:t>9</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Cs/>
              </w:rPr>
            </w:pPr>
            <w:r w:rsidRPr="00054FFA">
              <w:rPr>
                <w:bCs/>
              </w:rPr>
              <w:t xml:space="preserve">Тема 1.5. </w:t>
            </w:r>
            <w:r w:rsidRPr="00054FFA">
              <w:t>Дети с нарушениями опорно- двигательного аппарата в структуре сложного дефекта</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672533" w:rsidP="008274AA">
            <w:pPr>
              <w:autoSpaceDE w:val="0"/>
              <w:autoSpaceDN w:val="0"/>
              <w:adjustRightInd w:val="0"/>
              <w:jc w:val="center"/>
            </w:pPr>
            <w:r w:rsidRPr="00054FFA">
              <w:t>1</w:t>
            </w:r>
          </w:p>
        </w:tc>
        <w:tc>
          <w:tcPr>
            <w:tcW w:w="813"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672533" w:rsidP="008274AA">
            <w:pPr>
              <w:autoSpaceDE w:val="0"/>
              <w:autoSpaceDN w:val="0"/>
              <w:adjustRightInd w:val="0"/>
              <w:jc w:val="center"/>
            </w:pPr>
            <w:r w:rsidRPr="00054FFA">
              <w:t>1</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8</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Cs/>
              </w:rPr>
            </w:pPr>
            <w:r w:rsidRPr="00054FFA">
              <w:rPr>
                <w:bCs/>
              </w:rPr>
              <w:t xml:space="preserve">Тема 1.6. </w:t>
            </w:r>
            <w:r w:rsidRPr="00054FFA">
              <w:t>Дети с нарушениями речи в сложной структуре дефекта</w:t>
            </w:r>
          </w:p>
        </w:tc>
        <w:tc>
          <w:tcPr>
            <w:tcW w:w="814"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854F69" w:rsidP="008274AA">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b/>
                <w:sz w:val="22"/>
                <w:szCs w:val="22"/>
              </w:rPr>
            </w:pPr>
            <w:r w:rsidRPr="00054FFA">
              <w:rPr>
                <w:b/>
                <w:bCs/>
              </w:rPr>
              <w:t xml:space="preserve">Раздел 2. </w:t>
            </w:r>
            <w:r w:rsidRPr="00054FFA">
              <w:rPr>
                <w:b/>
              </w:rPr>
              <w:t>Актуальные направления и содержание психологической помощи детям со сложными и множественными нарушениями развития</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rPr>
                <w:b/>
              </w:rPr>
            </w:pPr>
            <w:r w:rsidRPr="00054FFA">
              <w:rPr>
                <w:b/>
              </w:rPr>
              <w:t>6</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672533" w:rsidP="008274AA">
            <w:pPr>
              <w:autoSpaceDE w:val="0"/>
              <w:autoSpaceDN w:val="0"/>
              <w:adjustRightInd w:val="0"/>
              <w:jc w:val="center"/>
              <w:rPr>
                <w:b/>
              </w:rPr>
            </w:pPr>
            <w:r w:rsidRPr="00054FFA">
              <w:rPr>
                <w:b/>
              </w:rPr>
              <w:t>10</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6</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1</w:t>
            </w:r>
            <w:r w:rsidR="00672533" w:rsidRPr="00054FFA">
              <w:rPr>
                <w:b/>
              </w:rPr>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rPr>
            </w:pPr>
            <w:r w:rsidRPr="00054FFA">
              <w:rPr>
                <w:b/>
              </w:rPr>
              <w:t>3</w:t>
            </w:r>
            <w:r w:rsidR="00540995" w:rsidRPr="00054FFA">
              <w:rPr>
                <w:b/>
              </w:rPr>
              <w:t>4</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2.1. Психолого- педагогическая диагностика и коррекция при сложных и множественных нарушениях развития</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672533"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672533" w:rsidP="008274AA">
            <w:pPr>
              <w:autoSpaceDE w:val="0"/>
              <w:autoSpaceDN w:val="0"/>
              <w:adjustRightInd w:val="0"/>
              <w:jc w:val="center"/>
            </w:pPr>
            <w:r w:rsidRPr="00054FFA">
              <w:t>6</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2.2. Диагностика одаренных лиц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854F69" w:rsidP="008274AA">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6</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2.3. Психолого- педагогическое сопровождение ребенка со сложными и множественными недостатками развития в семье</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4</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8</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2.4. Проблемы обучения, воспитания людей со сложными дефектами</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813"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672533"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540995" w:rsidP="008274AA">
            <w:pPr>
              <w:autoSpaceDE w:val="0"/>
              <w:autoSpaceDN w:val="0"/>
              <w:adjustRightInd w:val="0"/>
              <w:jc w:val="center"/>
            </w:pPr>
            <w:r w:rsidRPr="00054FFA">
              <w:t>8</w:t>
            </w:r>
          </w:p>
        </w:tc>
      </w:tr>
      <w:tr w:rsidR="00854F69" w:rsidRPr="00054FFA" w:rsidTr="00854F69">
        <w:trPr>
          <w:trHeight w:val="1"/>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rPr>
                <w:sz w:val="22"/>
                <w:szCs w:val="22"/>
              </w:rPr>
            </w:pPr>
            <w:r w:rsidRPr="00054FFA">
              <w:t>Тема 2.5. Психолого- педагогические проблемы социальной адаптации лиц со сложными и множественными нарушениями, одаренных детей с ОВЗ</w:t>
            </w:r>
          </w:p>
        </w:tc>
        <w:tc>
          <w:tcPr>
            <w:tcW w:w="814" w:type="dxa"/>
            <w:tcBorders>
              <w:top w:val="single" w:sz="2" w:space="0" w:color="000000"/>
              <w:left w:val="single" w:sz="2" w:space="0" w:color="000000"/>
              <w:bottom w:val="single" w:sz="2" w:space="0" w:color="000000"/>
              <w:right w:val="single" w:sz="2" w:space="0" w:color="000000"/>
            </w:tcBorders>
            <w:vAlign w:val="center"/>
          </w:tcPr>
          <w:p w:rsidR="00854F69" w:rsidRPr="00054FFA" w:rsidRDefault="00854F69" w:rsidP="008274AA">
            <w:pPr>
              <w:autoSpaceDE w:val="0"/>
              <w:autoSpaceDN w:val="0"/>
              <w:adjustRightInd w:val="0"/>
              <w:jc w:val="center"/>
            </w:pP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2</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2</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6</w:t>
            </w:r>
          </w:p>
        </w:tc>
      </w:tr>
      <w:tr w:rsidR="00854F69" w:rsidRPr="00054FFA" w:rsidTr="00854F69">
        <w:trPr>
          <w:trHeight w:val="357"/>
        </w:trPr>
        <w:tc>
          <w:tcPr>
            <w:tcW w:w="4382"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right"/>
              <w:rPr>
                <w:rFonts w:cs="Calibri"/>
                <w:b/>
                <w:sz w:val="22"/>
                <w:szCs w:val="22"/>
              </w:rPr>
            </w:pPr>
            <w:r w:rsidRPr="00054FFA">
              <w:rPr>
                <w:rFonts w:ascii="Times New Roman CYR" w:hAnsi="Times New Roman CYR" w:cs="Times New Roman CY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rPr>
                <w:b/>
                <w:sz w:val="22"/>
                <w:szCs w:val="22"/>
              </w:rPr>
            </w:pPr>
            <w:r w:rsidRPr="00054FFA">
              <w:rPr>
                <w:b/>
              </w:rPr>
              <w:t>1</w:t>
            </w:r>
            <w:r w:rsidR="00672533" w:rsidRPr="00054FFA">
              <w:rPr>
                <w:b/>
              </w:rPr>
              <w:t>2</w:t>
            </w:r>
          </w:p>
        </w:tc>
        <w:tc>
          <w:tcPr>
            <w:tcW w:w="813" w:type="dxa"/>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rPr>
                <w:b/>
                <w:sz w:val="22"/>
                <w:szCs w:val="22"/>
              </w:rPr>
            </w:pPr>
            <w:r w:rsidRPr="00054FFA">
              <w:rPr>
                <w:b/>
              </w:rPr>
              <w:t>1</w:t>
            </w:r>
            <w:r w:rsidR="00672533" w:rsidRPr="00054FFA">
              <w:rPr>
                <w:b/>
              </w:rPr>
              <w:t>8</w:t>
            </w:r>
          </w:p>
        </w:tc>
        <w:tc>
          <w:tcPr>
            <w:tcW w:w="134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sz w:val="22"/>
                <w:szCs w:val="22"/>
              </w:rPr>
            </w:pPr>
            <w:r w:rsidRPr="00054FFA">
              <w:rPr>
                <w:b/>
              </w:rPr>
              <w:t>12</w:t>
            </w:r>
          </w:p>
        </w:tc>
        <w:tc>
          <w:tcPr>
            <w:tcW w:w="11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sz w:val="22"/>
                <w:szCs w:val="22"/>
              </w:rPr>
            </w:pPr>
            <w:r w:rsidRPr="00054FFA">
              <w:rPr>
                <w:b/>
              </w:rPr>
              <w:t>3</w:t>
            </w:r>
            <w:r w:rsidR="00672533" w:rsidRPr="00054FFA">
              <w:rPr>
                <w:b/>
              </w:rPr>
              <w:t>0</w:t>
            </w:r>
          </w:p>
        </w:tc>
        <w:tc>
          <w:tcPr>
            <w:tcW w:w="81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rPr>
                <w:b/>
                <w:sz w:val="22"/>
                <w:szCs w:val="22"/>
              </w:rPr>
            </w:pPr>
            <w:r w:rsidRPr="00054FFA">
              <w:rPr>
                <w:b/>
              </w:rPr>
              <w:t>72</w:t>
            </w:r>
          </w:p>
        </w:tc>
      </w:tr>
    </w:tbl>
    <w:p w:rsidR="00854F69" w:rsidRPr="00054FFA" w:rsidRDefault="00854F69" w:rsidP="008274AA">
      <w:pPr>
        <w:rPr>
          <w:rFonts w:cstheme="minorBidi"/>
          <w:bCs/>
          <w:i/>
        </w:rPr>
      </w:pPr>
    </w:p>
    <w:p w:rsidR="00540995" w:rsidRPr="00054FFA" w:rsidRDefault="00540995" w:rsidP="008274AA">
      <w:pPr>
        <w:autoSpaceDE w:val="0"/>
        <w:autoSpaceDN w:val="0"/>
        <w:adjustRightInd w:val="0"/>
        <w:ind w:firstLine="709"/>
        <w:jc w:val="both"/>
        <w:rPr>
          <w:bCs/>
          <w:i/>
        </w:rPr>
      </w:pPr>
    </w:p>
    <w:p w:rsidR="00540995" w:rsidRPr="00054FFA" w:rsidRDefault="00540995" w:rsidP="008274AA">
      <w:pPr>
        <w:autoSpaceDE w:val="0"/>
        <w:autoSpaceDN w:val="0"/>
        <w:adjustRightInd w:val="0"/>
        <w:ind w:firstLine="709"/>
        <w:jc w:val="both"/>
        <w:rPr>
          <w:bCs/>
          <w:i/>
        </w:rPr>
      </w:pPr>
    </w:p>
    <w:p w:rsidR="00854F69" w:rsidRPr="00054FFA" w:rsidRDefault="00854F69" w:rsidP="008274AA">
      <w:pPr>
        <w:autoSpaceDE w:val="0"/>
        <w:autoSpaceDN w:val="0"/>
        <w:adjustRightInd w:val="0"/>
        <w:ind w:firstLine="709"/>
        <w:jc w:val="both"/>
        <w:rPr>
          <w:bCs/>
          <w:i/>
        </w:rPr>
      </w:pPr>
      <w:r w:rsidRPr="00054FFA">
        <w:rPr>
          <w:bCs/>
          <w:i/>
        </w:rPr>
        <w:lastRenderedPageBreak/>
        <w:t>5.2. Методы обучения</w:t>
      </w:r>
    </w:p>
    <w:p w:rsidR="00854F69" w:rsidRPr="00054FFA" w:rsidRDefault="00854F69" w:rsidP="008274AA">
      <w:pPr>
        <w:autoSpaceDE w:val="0"/>
        <w:autoSpaceDN w:val="0"/>
        <w:adjustRightInd w:val="0"/>
        <w:ind w:firstLine="709"/>
        <w:jc w:val="both"/>
        <w:rPr>
          <w:rFonts w:eastAsiaTheme="minorHAnsi"/>
          <w:lang w:eastAsia="en-US"/>
        </w:rPr>
      </w:pPr>
      <w:r w:rsidRPr="00054FFA">
        <w:t>При изучении  дисциплины «Психология лиц со сложными и множественными</w:t>
      </w:r>
      <w:r w:rsidRPr="00054FFA">
        <w:br/>
        <w:t>недостатками развития и одаренных детей с ОВЗ» используются методы обучения:</w:t>
      </w:r>
    </w:p>
    <w:p w:rsidR="00854F69" w:rsidRPr="00054FFA" w:rsidRDefault="00854F69" w:rsidP="007700EC">
      <w:pPr>
        <w:pStyle w:val="a9"/>
        <w:numPr>
          <w:ilvl w:val="0"/>
          <w:numId w:val="29"/>
        </w:numPr>
        <w:tabs>
          <w:tab w:val="left" w:pos="993"/>
        </w:tabs>
        <w:spacing w:after="0" w:line="240" w:lineRule="auto"/>
        <w:ind w:left="0" w:firstLine="709"/>
        <w:jc w:val="both"/>
        <w:rPr>
          <w:rFonts w:ascii="Times New Roman" w:hAnsi="Times New Roman"/>
          <w:sz w:val="24"/>
          <w:szCs w:val="24"/>
        </w:rPr>
      </w:pPr>
      <w:r w:rsidRPr="00054FFA">
        <w:rPr>
          <w:rFonts w:ascii="Times New Roman" w:hAnsi="Times New Roman"/>
          <w:sz w:val="24"/>
          <w:szCs w:val="24"/>
        </w:rPr>
        <w:t>лекция;</w:t>
      </w:r>
    </w:p>
    <w:p w:rsidR="00854F69" w:rsidRPr="00054FFA" w:rsidRDefault="00854F69" w:rsidP="007700EC">
      <w:pPr>
        <w:pStyle w:val="a9"/>
        <w:numPr>
          <w:ilvl w:val="0"/>
          <w:numId w:val="29"/>
        </w:numPr>
        <w:tabs>
          <w:tab w:val="left" w:pos="993"/>
        </w:tabs>
        <w:spacing w:after="0" w:line="240" w:lineRule="auto"/>
        <w:ind w:left="0" w:firstLine="709"/>
        <w:jc w:val="both"/>
        <w:rPr>
          <w:rFonts w:ascii="Times New Roman" w:hAnsi="Times New Roman"/>
          <w:sz w:val="24"/>
          <w:szCs w:val="24"/>
        </w:rPr>
      </w:pPr>
      <w:r w:rsidRPr="00054FFA">
        <w:rPr>
          <w:rFonts w:ascii="Times New Roman" w:hAnsi="Times New Roman"/>
          <w:iCs/>
          <w:spacing w:val="-1"/>
          <w:sz w:val="24"/>
          <w:szCs w:val="24"/>
        </w:rPr>
        <w:t>метод</w:t>
      </w:r>
      <w:r w:rsidRPr="00054FFA">
        <w:rPr>
          <w:rFonts w:ascii="Times New Roman" w:hAnsi="Times New Roman"/>
          <w:sz w:val="24"/>
          <w:szCs w:val="24"/>
        </w:rPr>
        <w:t xml:space="preserve"> проблемного обучения;</w:t>
      </w:r>
    </w:p>
    <w:p w:rsidR="00854F69" w:rsidRPr="00054FFA" w:rsidRDefault="00854F69" w:rsidP="007700EC">
      <w:pPr>
        <w:pStyle w:val="a9"/>
        <w:numPr>
          <w:ilvl w:val="0"/>
          <w:numId w:val="29"/>
        </w:numPr>
        <w:tabs>
          <w:tab w:val="left" w:pos="993"/>
        </w:tabs>
        <w:spacing w:after="0" w:line="240" w:lineRule="auto"/>
        <w:ind w:left="0" w:firstLine="709"/>
        <w:jc w:val="both"/>
        <w:rPr>
          <w:rFonts w:ascii="Times New Roman" w:hAnsi="Times New Roman"/>
          <w:sz w:val="24"/>
          <w:szCs w:val="24"/>
        </w:rPr>
      </w:pPr>
      <w:r w:rsidRPr="00054FFA">
        <w:rPr>
          <w:rFonts w:ascii="Times New Roman" w:hAnsi="Times New Roman"/>
          <w:sz w:val="24"/>
          <w:szCs w:val="24"/>
        </w:rPr>
        <w:t>моделирование педагогических ситуаций;</w:t>
      </w:r>
    </w:p>
    <w:p w:rsidR="00854F69" w:rsidRPr="00054FFA" w:rsidRDefault="00854F69" w:rsidP="007700EC">
      <w:pPr>
        <w:pStyle w:val="a9"/>
        <w:numPr>
          <w:ilvl w:val="0"/>
          <w:numId w:val="29"/>
        </w:numPr>
        <w:tabs>
          <w:tab w:val="left" w:pos="993"/>
        </w:tabs>
        <w:spacing w:after="0" w:line="240" w:lineRule="auto"/>
        <w:ind w:left="0" w:firstLine="709"/>
        <w:jc w:val="both"/>
        <w:rPr>
          <w:rFonts w:ascii="Times New Roman" w:hAnsi="Times New Roman"/>
          <w:sz w:val="24"/>
          <w:szCs w:val="24"/>
        </w:rPr>
      </w:pPr>
      <w:r w:rsidRPr="00054FFA">
        <w:rPr>
          <w:rFonts w:ascii="Times New Roman" w:hAnsi="Times New Roman"/>
          <w:sz w:val="24"/>
          <w:szCs w:val="24"/>
        </w:rPr>
        <w:t>методы демонстрации и иллюстрации;</w:t>
      </w:r>
    </w:p>
    <w:p w:rsidR="00854F69" w:rsidRPr="00054FFA" w:rsidRDefault="00854F69" w:rsidP="007700EC">
      <w:pPr>
        <w:pStyle w:val="a9"/>
        <w:numPr>
          <w:ilvl w:val="0"/>
          <w:numId w:val="29"/>
        </w:numPr>
        <w:tabs>
          <w:tab w:val="left" w:pos="993"/>
        </w:tabs>
        <w:spacing w:after="0" w:line="240" w:lineRule="auto"/>
        <w:ind w:left="0" w:firstLine="709"/>
        <w:jc w:val="both"/>
        <w:rPr>
          <w:rFonts w:ascii="Times New Roman" w:hAnsi="Times New Roman"/>
          <w:sz w:val="24"/>
          <w:szCs w:val="24"/>
        </w:rPr>
      </w:pPr>
      <w:r w:rsidRPr="00054FFA">
        <w:rPr>
          <w:rFonts w:ascii="Times New Roman" w:hAnsi="Times New Roman"/>
          <w:sz w:val="24"/>
          <w:szCs w:val="24"/>
        </w:rPr>
        <w:t>дискуссия.</w:t>
      </w:r>
    </w:p>
    <w:p w:rsidR="00854F69" w:rsidRPr="00054FFA" w:rsidRDefault="00854F69" w:rsidP="008274AA">
      <w:pPr>
        <w:autoSpaceDE w:val="0"/>
        <w:autoSpaceDN w:val="0"/>
        <w:adjustRightInd w:val="0"/>
        <w:ind w:firstLine="709"/>
        <w:jc w:val="both"/>
        <w:rPr>
          <w:b/>
          <w:bCs/>
        </w:rPr>
      </w:pPr>
      <w:r w:rsidRPr="00054FFA">
        <w:rPr>
          <w:b/>
          <w:bCs/>
        </w:rPr>
        <w:t>6. Технологическая карта дисциплины</w:t>
      </w:r>
    </w:p>
    <w:p w:rsidR="00854F69" w:rsidRPr="00054FFA" w:rsidRDefault="00854F69" w:rsidP="008274AA">
      <w:pPr>
        <w:autoSpaceDE w:val="0"/>
        <w:autoSpaceDN w:val="0"/>
        <w:adjustRightInd w:val="0"/>
        <w:ind w:firstLine="709"/>
        <w:jc w:val="both"/>
        <w:rPr>
          <w:bCs/>
          <w:i/>
        </w:rPr>
      </w:pPr>
      <w:r w:rsidRPr="00054FFA">
        <w:rPr>
          <w:bCs/>
          <w:i/>
        </w:rPr>
        <w:t>6.1. Рейтинг-план</w:t>
      </w:r>
    </w:p>
    <w:tbl>
      <w:tblPr>
        <w:tblW w:w="5000" w:type="pct"/>
        <w:tblLayout w:type="fixed"/>
        <w:tblLook w:val="04A0" w:firstRow="1" w:lastRow="0" w:firstColumn="1" w:lastColumn="0" w:noHBand="0" w:noVBand="1"/>
      </w:tblPr>
      <w:tblGrid>
        <w:gridCol w:w="497"/>
        <w:gridCol w:w="1460"/>
        <w:gridCol w:w="1696"/>
        <w:gridCol w:w="1695"/>
        <w:gridCol w:w="1695"/>
        <w:gridCol w:w="1135"/>
        <w:gridCol w:w="856"/>
        <w:gridCol w:w="819"/>
      </w:tblGrid>
      <w:tr w:rsidR="00854F69" w:rsidRPr="00054FFA" w:rsidTr="00854F69">
        <w:trPr>
          <w:trHeight w:val="600"/>
        </w:trPr>
        <w:tc>
          <w:tcPr>
            <w:tcW w:w="47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rPr>
                <w:sz w:val="22"/>
                <w:szCs w:val="22"/>
              </w:rPr>
            </w:pPr>
            <w:r w:rsidRPr="00054FFA">
              <w:t>№ п/п</w:t>
            </w:r>
          </w:p>
        </w:tc>
        <w:tc>
          <w:tcPr>
            <w:tcW w:w="1385"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theme="minorBidi"/>
              </w:rPr>
            </w:pPr>
            <w:r w:rsidRPr="00054FFA">
              <w:t>Виды учебной деятельности</w:t>
            </w:r>
          </w:p>
          <w:p w:rsidR="00854F69" w:rsidRPr="00054FFA" w:rsidRDefault="00854F69" w:rsidP="008274AA">
            <w:pPr>
              <w:autoSpaceDE w:val="0"/>
              <w:autoSpaceDN w:val="0"/>
              <w:adjustRightInd w:val="0"/>
              <w:jc w:val="center"/>
              <w:rPr>
                <w:sz w:val="22"/>
                <w:szCs w:val="22"/>
              </w:rPr>
            </w:pPr>
            <w:r w:rsidRPr="00054FFA">
              <w:t>обучающегося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Средства оценивания</w:t>
            </w:r>
          </w:p>
        </w:tc>
        <w:tc>
          <w:tcPr>
            <w:tcW w:w="1608"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rFonts w:cstheme="minorBidi"/>
              </w:rPr>
            </w:pPr>
            <w:r w:rsidRPr="00054FFA">
              <w:t>Балл за конкретное задание</w:t>
            </w:r>
          </w:p>
          <w:p w:rsidR="00854F69" w:rsidRPr="00054FFA" w:rsidRDefault="00854F69" w:rsidP="008274AA">
            <w:pPr>
              <w:autoSpaceDE w:val="0"/>
              <w:autoSpaceDN w:val="0"/>
              <w:adjustRightInd w:val="0"/>
              <w:jc w:val="center"/>
              <w:rPr>
                <w:sz w:val="22"/>
                <w:szCs w:val="22"/>
              </w:rPr>
            </w:pPr>
            <w:r w:rsidRPr="00054FFA">
              <w:t>(</w:t>
            </w:r>
            <w:r w:rsidRPr="00054FFA">
              <w:rPr>
                <w:lang w:val="en-US"/>
              </w:rPr>
              <w:t>min</w:t>
            </w:r>
            <w:r w:rsidRPr="00054FFA">
              <w:t>-</w:t>
            </w:r>
            <w:r w:rsidRPr="00054FFA">
              <w:rPr>
                <w:lang w:val="en-US"/>
              </w:rPr>
              <w:t>max</w:t>
            </w:r>
            <w:r w:rsidRPr="00054FFA">
              <w:t>)</w:t>
            </w:r>
          </w:p>
        </w:tc>
        <w:tc>
          <w:tcPr>
            <w:tcW w:w="1077" w:type="dxa"/>
            <w:vMerge w:val="restart"/>
            <w:tcBorders>
              <w:top w:val="single" w:sz="2" w:space="0" w:color="000000"/>
              <w:left w:val="single" w:sz="2" w:space="0" w:color="000000"/>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Число заданий за семестр</w:t>
            </w:r>
          </w:p>
        </w:tc>
        <w:tc>
          <w:tcPr>
            <w:tcW w:w="1589" w:type="dxa"/>
            <w:gridSpan w:val="2"/>
            <w:tcBorders>
              <w:top w:val="single" w:sz="2" w:space="0" w:color="000000"/>
              <w:left w:val="nil"/>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Баллы</w:t>
            </w:r>
          </w:p>
        </w:tc>
      </w:tr>
      <w:tr w:rsidR="00854F69" w:rsidRPr="00054FFA" w:rsidTr="00854F69">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1385"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1609"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1608"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1077" w:type="dxa"/>
            <w:vMerge/>
            <w:tcBorders>
              <w:top w:val="single" w:sz="2" w:space="0" w:color="000000"/>
              <w:left w:val="single" w:sz="2" w:space="0" w:color="000000"/>
              <w:bottom w:val="single" w:sz="2" w:space="0" w:color="000000"/>
              <w:right w:val="single" w:sz="2" w:space="0" w:color="000000"/>
            </w:tcBorders>
            <w:vAlign w:val="center"/>
            <w:hideMark/>
          </w:tcPr>
          <w:p w:rsidR="00854F69" w:rsidRPr="00054FFA" w:rsidRDefault="00854F69" w:rsidP="008274AA">
            <w:pPr>
              <w:rPr>
                <w:sz w:val="22"/>
                <w:szCs w:val="22"/>
              </w:rPr>
            </w:pPr>
          </w:p>
        </w:tc>
        <w:tc>
          <w:tcPr>
            <w:tcW w:w="812" w:type="dxa"/>
            <w:tcBorders>
              <w:top w:val="nil"/>
              <w:left w:val="nil"/>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Минимальный</w:t>
            </w:r>
          </w:p>
        </w:tc>
        <w:tc>
          <w:tcPr>
            <w:tcW w:w="777" w:type="dxa"/>
            <w:tcBorders>
              <w:top w:val="nil"/>
              <w:left w:val="nil"/>
              <w:bottom w:val="single" w:sz="2" w:space="0" w:color="000000"/>
              <w:right w:val="single" w:sz="2" w:space="0" w:color="000000"/>
            </w:tcBorders>
            <w:hideMark/>
          </w:tcPr>
          <w:p w:rsidR="00854F69" w:rsidRPr="00054FFA" w:rsidRDefault="00854F69" w:rsidP="008274AA">
            <w:pPr>
              <w:autoSpaceDE w:val="0"/>
              <w:autoSpaceDN w:val="0"/>
              <w:adjustRightInd w:val="0"/>
              <w:jc w:val="center"/>
              <w:rPr>
                <w:sz w:val="22"/>
                <w:szCs w:val="22"/>
              </w:rPr>
            </w:pPr>
            <w:r w:rsidRPr="00054FFA">
              <w:t>Максимальный</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both"/>
            </w:pPr>
            <w:r w:rsidRPr="00054FFA">
              <w:t>1</w:t>
            </w:r>
          </w:p>
        </w:tc>
        <w:tc>
          <w:tcPr>
            <w:tcW w:w="1385"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pPr>
            <w:r w:rsidRPr="00054FFA">
              <w:t>ОР 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Написание реферата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rPr>
                <w:shd w:val="clear" w:color="auto" w:fill="FFFFFF"/>
              </w:rPr>
              <w:t>Форма для оценки образовательных результатов на основе выполнения реферата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pPr>
            <w:r w:rsidRPr="00054FFA">
              <w:t>7-10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jc w:val="center"/>
              <w:rPr>
                <w:sz w:val="22"/>
                <w:szCs w:val="22"/>
                <w:lang w:eastAsia="en-US"/>
              </w:rPr>
            </w:pPr>
            <w:r w:rsidRPr="00054FFA">
              <w:t>1</w:t>
            </w:r>
          </w:p>
        </w:tc>
        <w:tc>
          <w:tcPr>
            <w:tcW w:w="812"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7</w:t>
            </w:r>
          </w:p>
        </w:tc>
        <w:tc>
          <w:tcPr>
            <w:tcW w:w="777"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10</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both"/>
            </w:pPr>
            <w:r w:rsidRPr="00054FFA">
              <w:t>2</w:t>
            </w:r>
          </w:p>
        </w:tc>
        <w:tc>
          <w:tcPr>
            <w:tcW w:w="1385"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pPr>
            <w:r w:rsidRPr="00054FFA">
              <w:t>ОР 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 xml:space="preserve">Подготовка доклада- презентации </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rPr>
                <w:shd w:val="clear" w:color="auto" w:fill="F9F9F9"/>
              </w:rPr>
              <w:t>Форма для оценки образовательных результатов на основе доклада- презентации</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pPr>
            <w:r w:rsidRPr="00054FFA">
              <w:t>7-15</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jc w:val="center"/>
              <w:rPr>
                <w:b/>
                <w:sz w:val="22"/>
                <w:szCs w:val="22"/>
                <w:lang w:eastAsia="en-US"/>
              </w:rPr>
            </w:pPr>
            <w:r w:rsidRPr="00054FFA">
              <w:rPr>
                <w:b/>
              </w:rPr>
              <w:t>2</w:t>
            </w:r>
          </w:p>
        </w:tc>
        <w:tc>
          <w:tcPr>
            <w:tcW w:w="812"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14</w:t>
            </w:r>
          </w:p>
        </w:tc>
        <w:tc>
          <w:tcPr>
            <w:tcW w:w="777"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30</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both"/>
            </w:pPr>
            <w:r w:rsidRPr="00054FFA">
              <w:t>3</w:t>
            </w:r>
          </w:p>
        </w:tc>
        <w:tc>
          <w:tcPr>
            <w:tcW w:w="1385"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pPr>
            <w:r w:rsidRPr="00054FFA">
              <w:t>ОР 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Решение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rPr>
                <w:shd w:val="clear" w:color="auto" w:fill="F9F9F9"/>
              </w:rPr>
              <w:t>Форма для оценки образовательных результатов на основе выполнения заданий контрольной работы</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pPr>
            <w:r w:rsidRPr="00054FFA">
              <w:t>2- 6</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jc w:val="center"/>
              <w:rPr>
                <w:b/>
                <w:sz w:val="22"/>
                <w:szCs w:val="22"/>
                <w:lang w:eastAsia="en-US"/>
              </w:rPr>
            </w:pPr>
            <w:r w:rsidRPr="00054FFA">
              <w:rPr>
                <w:b/>
              </w:rPr>
              <w:t>2</w:t>
            </w:r>
          </w:p>
        </w:tc>
        <w:tc>
          <w:tcPr>
            <w:tcW w:w="812"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4</w:t>
            </w:r>
          </w:p>
        </w:tc>
        <w:tc>
          <w:tcPr>
            <w:tcW w:w="777"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12</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both"/>
            </w:pPr>
            <w:r w:rsidRPr="00054FFA">
              <w:t>4</w:t>
            </w:r>
          </w:p>
        </w:tc>
        <w:tc>
          <w:tcPr>
            <w:tcW w:w="1385"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pPr>
            <w:r w:rsidRPr="00054FFA">
              <w:t>ОР 1</w:t>
            </w: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Разработка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Форма для оценки образовательных результатов на основе портфолио</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pPr>
            <w:r w:rsidRPr="00054FFA">
              <w:t>12- 19</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jc w:val="center"/>
              <w:rPr>
                <w:b/>
                <w:sz w:val="22"/>
                <w:szCs w:val="22"/>
                <w:lang w:eastAsia="en-US"/>
              </w:rPr>
            </w:pPr>
            <w:r w:rsidRPr="00054FFA">
              <w:rPr>
                <w:b/>
              </w:rPr>
              <w:t>2</w:t>
            </w:r>
          </w:p>
        </w:tc>
        <w:tc>
          <w:tcPr>
            <w:tcW w:w="812"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24</w:t>
            </w:r>
          </w:p>
        </w:tc>
        <w:tc>
          <w:tcPr>
            <w:tcW w:w="777"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38</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both"/>
            </w:pPr>
            <w:r w:rsidRPr="00054FFA">
              <w:lastRenderedPageBreak/>
              <w:t>5</w:t>
            </w: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rsidR="00854F69" w:rsidRPr="00054FFA" w:rsidRDefault="00854F69" w:rsidP="008274AA">
            <w:pPr>
              <w:autoSpaceDE w:val="0"/>
              <w:autoSpaceDN w:val="0"/>
              <w:adjustRightInd w:val="0"/>
              <w:rPr>
                <w:rFonts w:cstheme="minorBidi"/>
              </w:rPr>
            </w:pPr>
            <w:r w:rsidRPr="00054FFA">
              <w:t>ОР 2</w:t>
            </w:r>
          </w:p>
          <w:p w:rsidR="00854F69" w:rsidRPr="00054FFA" w:rsidRDefault="00854F69" w:rsidP="008274AA">
            <w:pPr>
              <w:autoSpaceDE w:val="0"/>
              <w:autoSpaceDN w:val="0"/>
              <w:adjustRightInd w:val="0"/>
              <w:jc w:val="both"/>
            </w:pPr>
          </w:p>
        </w:tc>
        <w:tc>
          <w:tcPr>
            <w:tcW w:w="1609"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Решение теста</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rPr>
                <w:sz w:val="22"/>
                <w:szCs w:val="22"/>
                <w:lang w:eastAsia="en-US"/>
              </w:rPr>
            </w:pPr>
            <w:r w:rsidRPr="00054FFA">
              <w:t>Форма для оценки образовательных результатов на основе выполнения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autoSpaceDE w:val="0"/>
              <w:autoSpaceDN w:val="0"/>
              <w:adjustRightInd w:val="0"/>
              <w:jc w:val="center"/>
            </w:pPr>
            <w:r w:rsidRPr="00054FFA">
              <w:t>6- 10</w:t>
            </w:r>
          </w:p>
        </w:tc>
        <w:tc>
          <w:tcPr>
            <w:tcW w:w="1077" w:type="dxa"/>
            <w:tcBorders>
              <w:top w:val="single" w:sz="2" w:space="0" w:color="000000"/>
              <w:left w:val="single" w:sz="2" w:space="0" w:color="000000"/>
              <w:bottom w:val="single" w:sz="2" w:space="0" w:color="000000"/>
              <w:right w:val="single" w:sz="2" w:space="0" w:color="000000"/>
            </w:tcBorders>
            <w:shd w:val="clear" w:color="auto" w:fill="FFFFFF"/>
            <w:hideMark/>
          </w:tcPr>
          <w:p w:rsidR="00854F69" w:rsidRPr="00054FFA" w:rsidRDefault="00854F69" w:rsidP="008274AA">
            <w:pPr>
              <w:spacing w:after="160"/>
              <w:jc w:val="center"/>
              <w:rPr>
                <w:b/>
                <w:sz w:val="22"/>
                <w:szCs w:val="22"/>
                <w:lang w:eastAsia="en-US"/>
              </w:rPr>
            </w:pPr>
            <w:r w:rsidRPr="00054FFA">
              <w:rPr>
                <w:b/>
              </w:rPr>
              <w:t>1</w:t>
            </w:r>
          </w:p>
        </w:tc>
        <w:tc>
          <w:tcPr>
            <w:tcW w:w="812"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6</w:t>
            </w:r>
          </w:p>
        </w:tc>
        <w:tc>
          <w:tcPr>
            <w:tcW w:w="777" w:type="dxa"/>
            <w:tcBorders>
              <w:top w:val="single" w:sz="2" w:space="0" w:color="000000"/>
              <w:left w:val="nil"/>
              <w:bottom w:val="single" w:sz="2" w:space="0" w:color="000000"/>
              <w:right w:val="single" w:sz="2" w:space="0" w:color="000000"/>
            </w:tcBorders>
            <w:hideMark/>
          </w:tcPr>
          <w:p w:rsidR="00854F69" w:rsidRPr="00054FFA" w:rsidRDefault="00854F69" w:rsidP="008274AA">
            <w:pPr>
              <w:spacing w:after="160"/>
              <w:rPr>
                <w:sz w:val="22"/>
                <w:szCs w:val="22"/>
                <w:lang w:eastAsia="en-US"/>
              </w:rPr>
            </w:pPr>
            <w:r w:rsidRPr="00054FFA">
              <w:t>10</w:t>
            </w:r>
          </w:p>
        </w:tc>
      </w:tr>
      <w:tr w:rsidR="00854F69" w:rsidRPr="00054FFA" w:rsidTr="00854F69">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rsidR="00854F69" w:rsidRPr="00054FFA" w:rsidRDefault="00854F69" w:rsidP="008274AA">
            <w:pPr>
              <w:autoSpaceDE w:val="0"/>
              <w:autoSpaceDN w:val="0"/>
              <w:adjustRightInd w:val="0"/>
              <w:jc w:val="both"/>
            </w:pPr>
          </w:p>
        </w:tc>
        <w:tc>
          <w:tcPr>
            <w:tcW w:w="1385" w:type="dxa"/>
            <w:tcBorders>
              <w:top w:val="single" w:sz="2" w:space="0" w:color="000000"/>
              <w:left w:val="single" w:sz="2" w:space="0" w:color="000000"/>
              <w:bottom w:val="single" w:sz="2" w:space="0" w:color="000000"/>
              <w:right w:val="single" w:sz="2" w:space="0" w:color="000000"/>
            </w:tcBorders>
            <w:shd w:val="clear" w:color="auto" w:fill="FFFFFF"/>
          </w:tcPr>
          <w:p w:rsidR="00854F69" w:rsidRPr="00054FFA" w:rsidRDefault="00854F69" w:rsidP="008274AA">
            <w:pPr>
              <w:autoSpaceDE w:val="0"/>
              <w:autoSpaceDN w:val="0"/>
              <w:adjustRightInd w:val="0"/>
              <w:jc w:val="center"/>
            </w:pPr>
          </w:p>
        </w:tc>
        <w:tc>
          <w:tcPr>
            <w:tcW w:w="160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54F69" w:rsidRPr="00054FFA" w:rsidRDefault="00854F69" w:rsidP="008274AA">
            <w:pPr>
              <w:autoSpaceDE w:val="0"/>
              <w:autoSpaceDN w:val="0"/>
              <w:adjustRightInd w:val="0"/>
              <w:jc w:val="center"/>
            </w:pPr>
            <w:r w:rsidRPr="00054FFA">
              <w:t>Итого:</w:t>
            </w: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rsidR="00854F69" w:rsidRPr="00054FFA" w:rsidRDefault="00854F69" w:rsidP="008274AA">
            <w:pPr>
              <w:autoSpaceDE w:val="0"/>
              <w:autoSpaceDN w:val="0"/>
              <w:adjustRightInd w:val="0"/>
              <w:jc w:val="center"/>
            </w:pPr>
          </w:p>
        </w:tc>
        <w:tc>
          <w:tcPr>
            <w:tcW w:w="1608" w:type="dxa"/>
            <w:tcBorders>
              <w:top w:val="single" w:sz="2" w:space="0" w:color="000000"/>
              <w:left w:val="single" w:sz="2" w:space="0" w:color="000000"/>
              <w:bottom w:val="single" w:sz="2" w:space="0" w:color="000000"/>
              <w:right w:val="single" w:sz="2" w:space="0" w:color="000000"/>
            </w:tcBorders>
            <w:shd w:val="clear" w:color="auto" w:fill="FFFFFF"/>
          </w:tcPr>
          <w:p w:rsidR="00854F69" w:rsidRPr="00054FFA" w:rsidRDefault="00854F69" w:rsidP="008274AA">
            <w:pPr>
              <w:autoSpaceDE w:val="0"/>
              <w:autoSpaceDN w:val="0"/>
              <w:adjustRightInd w:val="0"/>
              <w:jc w:val="center"/>
            </w:pPr>
          </w:p>
        </w:tc>
        <w:tc>
          <w:tcPr>
            <w:tcW w:w="10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F69" w:rsidRPr="00054FFA" w:rsidRDefault="00854F69" w:rsidP="008274AA">
            <w:pPr>
              <w:autoSpaceDE w:val="0"/>
              <w:autoSpaceDN w:val="0"/>
              <w:adjustRightInd w:val="0"/>
              <w:jc w:val="center"/>
            </w:pPr>
          </w:p>
        </w:tc>
        <w:tc>
          <w:tcPr>
            <w:tcW w:w="812" w:type="dxa"/>
            <w:tcBorders>
              <w:top w:val="single" w:sz="2" w:space="0" w:color="000000"/>
              <w:left w:val="nil"/>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55</w:t>
            </w:r>
          </w:p>
        </w:tc>
        <w:tc>
          <w:tcPr>
            <w:tcW w:w="777" w:type="dxa"/>
            <w:tcBorders>
              <w:top w:val="single" w:sz="2" w:space="0" w:color="000000"/>
              <w:left w:val="nil"/>
              <w:bottom w:val="single" w:sz="2" w:space="0" w:color="000000"/>
              <w:right w:val="single" w:sz="2" w:space="0" w:color="000000"/>
            </w:tcBorders>
            <w:vAlign w:val="center"/>
            <w:hideMark/>
          </w:tcPr>
          <w:p w:rsidR="00854F69" w:rsidRPr="00054FFA" w:rsidRDefault="00854F69" w:rsidP="008274AA">
            <w:pPr>
              <w:autoSpaceDE w:val="0"/>
              <w:autoSpaceDN w:val="0"/>
              <w:adjustRightInd w:val="0"/>
              <w:jc w:val="center"/>
            </w:pPr>
            <w:r w:rsidRPr="00054FFA">
              <w:t>100</w:t>
            </w:r>
          </w:p>
        </w:tc>
      </w:tr>
    </w:tbl>
    <w:p w:rsidR="00854F69" w:rsidRPr="00054FFA" w:rsidRDefault="00854F69" w:rsidP="008274AA">
      <w:pPr>
        <w:autoSpaceDE w:val="0"/>
        <w:autoSpaceDN w:val="0"/>
        <w:adjustRightInd w:val="0"/>
        <w:jc w:val="both"/>
        <w:rPr>
          <w:rFonts w:cstheme="minorBidi"/>
          <w:bCs/>
          <w:i/>
        </w:rPr>
      </w:pPr>
    </w:p>
    <w:p w:rsidR="00854F69" w:rsidRPr="00054FFA" w:rsidRDefault="00854F69" w:rsidP="008274AA">
      <w:pPr>
        <w:jc w:val="both"/>
      </w:pPr>
    </w:p>
    <w:p w:rsidR="00854F69" w:rsidRPr="00054FFA" w:rsidRDefault="00854F69" w:rsidP="008274AA">
      <w:pPr>
        <w:autoSpaceDE w:val="0"/>
        <w:autoSpaceDN w:val="0"/>
        <w:adjustRightInd w:val="0"/>
        <w:ind w:firstLine="709"/>
        <w:jc w:val="both"/>
        <w:rPr>
          <w:b/>
          <w:bCs/>
        </w:rPr>
      </w:pPr>
      <w:r w:rsidRPr="00054FFA">
        <w:rPr>
          <w:b/>
          <w:bCs/>
        </w:rPr>
        <w:t>7. Учебно-методическое и информационное обеспечение</w:t>
      </w:r>
    </w:p>
    <w:p w:rsidR="00854F69" w:rsidRPr="00054FFA" w:rsidRDefault="00854F6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rPr>
        <w:t xml:space="preserve">7.1. </w:t>
      </w:r>
      <w:r w:rsidRPr="00054FFA">
        <w:rPr>
          <w:bCs/>
          <w:i/>
          <w:iCs/>
        </w:rPr>
        <w:t>Основная литература</w:t>
      </w:r>
    </w:p>
    <w:p w:rsidR="00854F69" w:rsidRPr="00054FFA" w:rsidRDefault="00854F69" w:rsidP="007700EC">
      <w:pPr>
        <w:pStyle w:val="a9"/>
        <w:numPr>
          <w:ilvl w:val="0"/>
          <w:numId w:val="30"/>
        </w:numPr>
        <w:tabs>
          <w:tab w:val="left" w:pos="993"/>
          <w:tab w:val="left" w:pos="1134"/>
        </w:tabs>
        <w:spacing w:line="240" w:lineRule="auto"/>
        <w:ind w:left="0" w:firstLine="709"/>
        <w:jc w:val="both"/>
        <w:rPr>
          <w:rStyle w:val="af0"/>
          <w:color w:val="auto"/>
          <w:sz w:val="24"/>
          <w:szCs w:val="24"/>
          <w:u w:val="none"/>
        </w:rPr>
      </w:pPr>
      <w:proofErr w:type="spellStart"/>
      <w:r w:rsidRPr="00054FFA">
        <w:rPr>
          <w:rFonts w:ascii="Times New Roman" w:hAnsi="Times New Roman"/>
          <w:sz w:val="24"/>
          <w:szCs w:val="24"/>
        </w:rPr>
        <w:t>Куфтяк</w:t>
      </w:r>
      <w:proofErr w:type="spellEnd"/>
      <w:r w:rsidRPr="00054FFA">
        <w:rPr>
          <w:rFonts w:ascii="Times New Roman" w:hAnsi="Times New Roman"/>
          <w:sz w:val="24"/>
          <w:szCs w:val="24"/>
        </w:rPr>
        <w:t>, Е.В. Основы психологической работы с семьей : учебное пособие / Е.В. </w:t>
      </w:r>
      <w:proofErr w:type="spellStart"/>
      <w:r w:rsidRPr="00054FFA">
        <w:rPr>
          <w:rFonts w:ascii="Times New Roman" w:hAnsi="Times New Roman"/>
          <w:sz w:val="24"/>
          <w:szCs w:val="24"/>
        </w:rPr>
        <w:t>Куфтяк</w:t>
      </w:r>
      <w:proofErr w:type="spellEnd"/>
      <w:r w:rsidRPr="00054FFA">
        <w:rPr>
          <w:rFonts w:ascii="Times New Roman" w:hAnsi="Times New Roman"/>
          <w:sz w:val="24"/>
          <w:szCs w:val="24"/>
        </w:rPr>
        <w:t xml:space="preserve">. - Москва ; Берлин : </w:t>
      </w:r>
      <w:proofErr w:type="spellStart"/>
      <w:r w:rsidRPr="00054FFA">
        <w:rPr>
          <w:rFonts w:ascii="Times New Roman" w:hAnsi="Times New Roman"/>
          <w:sz w:val="24"/>
          <w:szCs w:val="24"/>
        </w:rPr>
        <w:t>Директ</w:t>
      </w:r>
      <w:proofErr w:type="spellEnd"/>
      <w:r w:rsidRPr="00054FFA">
        <w:rPr>
          <w:rFonts w:ascii="Times New Roman" w:hAnsi="Times New Roman"/>
          <w:sz w:val="24"/>
          <w:szCs w:val="24"/>
        </w:rPr>
        <w:t xml:space="preserve">-Медиа, 2016. - 123 с. : ил.,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978-5-4475-7958-6 ; То же [Электронный ресурс]. - URL: </w:t>
      </w:r>
      <w:hyperlink r:id="rId63" w:history="1">
        <w:r w:rsidRPr="00054FFA">
          <w:rPr>
            <w:rStyle w:val="af0"/>
            <w:rFonts w:ascii="Times New Roman" w:hAnsi="Times New Roman"/>
            <w:color w:val="auto"/>
            <w:sz w:val="24"/>
            <w:szCs w:val="24"/>
          </w:rPr>
          <w:t>http://biblioclub.ru/index.php?page=book&amp;id=439458</w:t>
        </w:r>
      </w:hyperlink>
    </w:p>
    <w:p w:rsidR="00FE2714" w:rsidRPr="00054FFA" w:rsidRDefault="00FE2714" w:rsidP="007700EC">
      <w:pPr>
        <w:pStyle w:val="a9"/>
        <w:numPr>
          <w:ilvl w:val="0"/>
          <w:numId w:val="30"/>
        </w:numPr>
        <w:tabs>
          <w:tab w:val="left" w:pos="993"/>
          <w:tab w:val="left" w:pos="1134"/>
        </w:tabs>
        <w:spacing w:after="0" w:line="240" w:lineRule="auto"/>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1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428 с. — (Бакалавр и магистр. Академический курс). — ISBN 978-5-534-01961-2.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https://biblio-online.ru/bcode/434469</w:t>
      </w:r>
    </w:p>
    <w:p w:rsidR="00FE2714" w:rsidRPr="00054FFA" w:rsidRDefault="00FE2714" w:rsidP="007700EC">
      <w:pPr>
        <w:pStyle w:val="a9"/>
        <w:numPr>
          <w:ilvl w:val="0"/>
          <w:numId w:val="30"/>
        </w:numPr>
        <w:tabs>
          <w:tab w:val="left" w:pos="993"/>
          <w:tab w:val="left" w:pos="1134"/>
        </w:tabs>
        <w:spacing w:after="0" w:line="240" w:lineRule="auto"/>
        <w:ind w:left="0" w:firstLine="709"/>
        <w:jc w:val="both"/>
        <w:rPr>
          <w:rStyle w:val="af0"/>
          <w:rFonts w:ascii="Times New Roman" w:hAnsi="Times New Roman"/>
          <w:color w:val="auto"/>
          <w:sz w:val="24"/>
          <w:szCs w:val="24"/>
          <w:u w:val="none"/>
        </w:rPr>
      </w:pPr>
      <w:r w:rsidRPr="00054FFA">
        <w:rPr>
          <w:rStyle w:val="af0"/>
          <w:rFonts w:ascii="Times New Roman" w:hAnsi="Times New Roman"/>
          <w:color w:val="auto"/>
          <w:sz w:val="24"/>
          <w:szCs w:val="24"/>
          <w:u w:val="none"/>
        </w:rPr>
        <w:t xml:space="preserve">Специальная психология в 2 т. Том 2 : учебник для бакалавриата и магистратуры /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[и др.] ; ответственный редактор В. И. </w:t>
      </w:r>
      <w:proofErr w:type="spellStart"/>
      <w:r w:rsidRPr="00054FFA">
        <w:rPr>
          <w:rStyle w:val="af0"/>
          <w:rFonts w:ascii="Times New Roman" w:hAnsi="Times New Roman"/>
          <w:color w:val="auto"/>
          <w:sz w:val="24"/>
          <w:szCs w:val="24"/>
          <w:u w:val="none"/>
        </w:rPr>
        <w:t>Лубовский</w:t>
      </w:r>
      <w:proofErr w:type="spellEnd"/>
      <w:r w:rsidRPr="00054FFA">
        <w:rPr>
          <w:rStyle w:val="af0"/>
          <w:rFonts w:ascii="Times New Roman" w:hAnsi="Times New Roman"/>
          <w:color w:val="auto"/>
          <w:sz w:val="24"/>
          <w:szCs w:val="24"/>
          <w:u w:val="none"/>
        </w:rPr>
        <w:t xml:space="preserve">. — 7-е изд., </w:t>
      </w:r>
      <w:proofErr w:type="spellStart"/>
      <w:r w:rsidRPr="00054FFA">
        <w:rPr>
          <w:rStyle w:val="af0"/>
          <w:rFonts w:ascii="Times New Roman" w:hAnsi="Times New Roman"/>
          <w:color w:val="auto"/>
          <w:sz w:val="24"/>
          <w:szCs w:val="24"/>
          <w:u w:val="none"/>
        </w:rPr>
        <w:t>перераб</w:t>
      </w:r>
      <w:proofErr w:type="spellEnd"/>
      <w:r w:rsidRPr="00054FFA">
        <w:rPr>
          <w:rStyle w:val="af0"/>
          <w:rFonts w:ascii="Times New Roman" w:hAnsi="Times New Roman"/>
          <w:color w:val="auto"/>
          <w:sz w:val="24"/>
          <w:szCs w:val="24"/>
          <w:u w:val="none"/>
        </w:rPr>
        <w:t xml:space="preserve">. и доп. — Москва : Издательство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2019. — 274 с. — (Бакалавр и магистр. Академический курс). — ISBN 978-5-534-01963-6. — Текст : электронный // ЭБС </w:t>
      </w:r>
      <w:proofErr w:type="spellStart"/>
      <w:r w:rsidRPr="00054FFA">
        <w:rPr>
          <w:rStyle w:val="af0"/>
          <w:rFonts w:ascii="Times New Roman" w:hAnsi="Times New Roman"/>
          <w:color w:val="auto"/>
          <w:sz w:val="24"/>
          <w:szCs w:val="24"/>
          <w:u w:val="none"/>
        </w:rPr>
        <w:t>Юрайт</w:t>
      </w:r>
      <w:proofErr w:type="spellEnd"/>
      <w:r w:rsidRPr="00054FFA">
        <w:rPr>
          <w:rStyle w:val="af0"/>
          <w:rFonts w:ascii="Times New Roman" w:hAnsi="Times New Roman"/>
          <w:color w:val="auto"/>
          <w:sz w:val="24"/>
          <w:szCs w:val="24"/>
          <w:u w:val="none"/>
        </w:rPr>
        <w:t xml:space="preserve"> [сайт]. — URL: https://biblio-online.ru/bcode/434470</w:t>
      </w:r>
    </w:p>
    <w:p w:rsidR="00854F69" w:rsidRPr="00054FFA" w:rsidRDefault="00854F69" w:rsidP="008274AA">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7.2. Дополнительная литература</w:t>
      </w:r>
    </w:p>
    <w:p w:rsidR="00FE2714" w:rsidRPr="00054FFA" w:rsidRDefault="00FE2714" w:rsidP="007700EC">
      <w:pPr>
        <w:pStyle w:val="a9"/>
        <w:numPr>
          <w:ilvl w:val="0"/>
          <w:numId w:val="31"/>
        </w:numPr>
        <w:spacing w:after="0" w:line="240" w:lineRule="auto"/>
        <w:ind w:left="0" w:firstLine="709"/>
        <w:jc w:val="both"/>
        <w:rPr>
          <w:rFonts w:ascii="Times New Roman" w:hAnsi="Times New Roman"/>
          <w:sz w:val="24"/>
          <w:szCs w:val="24"/>
        </w:rPr>
      </w:pPr>
      <w:r w:rsidRPr="00054FFA">
        <w:rPr>
          <w:rFonts w:ascii="Times New Roman" w:hAnsi="Times New Roman"/>
          <w:sz w:val="24"/>
          <w:szCs w:val="24"/>
        </w:rPr>
        <w:t xml:space="preserve">Основы специальной педагогики и психологии : учебное пособие / О.В. </w:t>
      </w:r>
      <w:proofErr w:type="spellStart"/>
      <w:r w:rsidRPr="00054FFA">
        <w:rPr>
          <w:rFonts w:ascii="Times New Roman" w:hAnsi="Times New Roman"/>
          <w:sz w:val="24"/>
          <w:szCs w:val="24"/>
        </w:rPr>
        <w:t>Вольская</w:t>
      </w:r>
      <w:proofErr w:type="spellEnd"/>
      <w:r w:rsidRPr="00054FFA">
        <w:rPr>
          <w:rFonts w:ascii="Times New Roman" w:hAnsi="Times New Roman"/>
          <w:sz w:val="24"/>
          <w:szCs w:val="24"/>
        </w:rPr>
        <w:t xml:space="preserve">, А.Н. </w:t>
      </w:r>
      <w:proofErr w:type="spellStart"/>
      <w:r w:rsidRPr="00054FFA">
        <w:rPr>
          <w:rFonts w:ascii="Times New Roman" w:hAnsi="Times New Roman"/>
          <w:sz w:val="24"/>
          <w:szCs w:val="24"/>
        </w:rPr>
        <w:t>Нехорошкова</w:t>
      </w:r>
      <w:proofErr w:type="spellEnd"/>
      <w:r w:rsidRPr="00054FFA">
        <w:rPr>
          <w:rFonts w:ascii="Times New Roman" w:hAnsi="Times New Roman"/>
          <w:sz w:val="24"/>
          <w:szCs w:val="24"/>
        </w:rPr>
        <w:t xml:space="preserve">, И.С. </w:t>
      </w:r>
      <w:proofErr w:type="spellStart"/>
      <w:r w:rsidRPr="00054FFA">
        <w:rPr>
          <w:rFonts w:ascii="Times New Roman" w:hAnsi="Times New Roman"/>
          <w:sz w:val="24"/>
          <w:szCs w:val="24"/>
        </w:rPr>
        <w:t>Ляпина</w:t>
      </w:r>
      <w:proofErr w:type="spellEnd"/>
      <w:r w:rsidRPr="00054FFA">
        <w:rPr>
          <w:rFonts w:ascii="Times New Roman" w:hAnsi="Times New Roman"/>
          <w:sz w:val="24"/>
          <w:szCs w:val="24"/>
        </w:rPr>
        <w:t xml:space="preserve">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 ИД САФУ, 2014. - 112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978-5-261-00884-2 ; То же [Электронный ресурс]. - URL: http://biblioclub.ru/index.php?page=book&amp;id=436374</w:t>
      </w:r>
    </w:p>
    <w:p w:rsidR="00854F69" w:rsidRPr="00054FFA" w:rsidRDefault="00854F69" w:rsidP="007700EC">
      <w:pPr>
        <w:pStyle w:val="a9"/>
        <w:numPr>
          <w:ilvl w:val="0"/>
          <w:numId w:val="31"/>
        </w:numPr>
        <w:shd w:val="clear" w:color="auto" w:fill="FFFFFF"/>
        <w:tabs>
          <w:tab w:val="left" w:pos="1134"/>
        </w:tabs>
        <w:spacing w:after="0" w:line="240" w:lineRule="auto"/>
        <w:ind w:left="0" w:firstLine="709"/>
        <w:jc w:val="both"/>
        <w:rPr>
          <w:rStyle w:val="af0"/>
          <w:rFonts w:eastAsia="Calibri"/>
          <w:color w:val="auto"/>
          <w:sz w:val="24"/>
          <w:szCs w:val="24"/>
          <w:u w:val="none"/>
          <w:lang w:eastAsia="en-US"/>
        </w:rPr>
      </w:pPr>
      <w:r w:rsidRPr="00054FFA">
        <w:rPr>
          <w:rFonts w:ascii="Times New Roman" w:hAnsi="Times New Roman"/>
          <w:sz w:val="24"/>
          <w:szCs w:val="24"/>
        </w:rPr>
        <w:t xml:space="preserve">Подольская О.А. Инклюзивное образование лиц с ограниченными возможностями здоровья : учебное пособие / О.А. Подольская. - Москва ; Берлин : </w:t>
      </w:r>
      <w:proofErr w:type="spellStart"/>
      <w:r w:rsidRPr="00054FFA">
        <w:rPr>
          <w:rFonts w:ascii="Times New Roman" w:hAnsi="Times New Roman"/>
          <w:sz w:val="24"/>
          <w:szCs w:val="24"/>
        </w:rPr>
        <w:t>Директ</w:t>
      </w:r>
      <w:proofErr w:type="spellEnd"/>
      <w:r w:rsidRPr="00054FFA">
        <w:rPr>
          <w:rFonts w:ascii="Times New Roman" w:hAnsi="Times New Roman"/>
          <w:sz w:val="24"/>
          <w:szCs w:val="24"/>
        </w:rPr>
        <w:t xml:space="preserve">-Медиа, 2017. - 57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978-5-4475-8971-4 ; То же [Электронный ресурс]. - URL: </w:t>
      </w:r>
      <w:hyperlink r:id="rId64" w:history="1">
        <w:r w:rsidRPr="00054FFA">
          <w:rPr>
            <w:rStyle w:val="af0"/>
            <w:rFonts w:ascii="Times New Roman" w:hAnsi="Times New Roman"/>
            <w:color w:val="auto"/>
            <w:sz w:val="24"/>
            <w:szCs w:val="24"/>
          </w:rPr>
          <w:t>http://biblioclub.ru/index.php?page=book&amp;id=477607</w:t>
        </w:r>
      </w:hyperlink>
    </w:p>
    <w:p w:rsidR="00854F69" w:rsidRPr="00054FFA" w:rsidRDefault="00854F69" w:rsidP="007700EC">
      <w:pPr>
        <w:pStyle w:val="a9"/>
        <w:numPr>
          <w:ilvl w:val="0"/>
          <w:numId w:val="31"/>
        </w:numPr>
        <w:shd w:val="clear" w:color="auto" w:fill="FFFFFF"/>
        <w:tabs>
          <w:tab w:val="left" w:pos="1134"/>
        </w:tabs>
        <w:spacing w:after="0" w:line="240" w:lineRule="auto"/>
        <w:ind w:left="0" w:firstLine="709"/>
        <w:jc w:val="both"/>
        <w:rPr>
          <w:sz w:val="24"/>
          <w:szCs w:val="24"/>
        </w:rPr>
      </w:pP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xml:space="preserve"> Е.Г. Коррекционная работа по развитию познавательной сферы глухих учащихся с задержкой психического развития : учебное пособие / Е.Г. </w:t>
      </w:r>
      <w:proofErr w:type="spellStart"/>
      <w:r w:rsidRPr="00054FFA">
        <w:rPr>
          <w:rFonts w:ascii="Times New Roman" w:hAnsi="Times New Roman"/>
          <w:sz w:val="24"/>
          <w:szCs w:val="24"/>
        </w:rPr>
        <w:t>Речицкая</w:t>
      </w:r>
      <w:proofErr w:type="spellEnd"/>
      <w:r w:rsidRPr="00054FFA">
        <w:rPr>
          <w:rFonts w:ascii="Times New Roman" w:hAnsi="Times New Roman"/>
          <w:sz w:val="24"/>
          <w:szCs w:val="24"/>
        </w:rPr>
        <w:t>, Т.К. Гущина. - Москва : Гуманитарный издательский центр ВЛАДОС, 2012. - 128 с. - (Коррекционная педагогика). - ISBN 978-5-691-01865-7 ; То же [Электронный ресурс]. - URL: </w:t>
      </w:r>
      <w:hyperlink r:id="rId65" w:history="1">
        <w:r w:rsidRPr="00054FFA">
          <w:rPr>
            <w:rStyle w:val="af0"/>
            <w:rFonts w:ascii="Times New Roman" w:hAnsi="Times New Roman"/>
            <w:color w:val="auto"/>
            <w:sz w:val="24"/>
            <w:szCs w:val="24"/>
          </w:rPr>
          <w:t>http://biblioclub.ru/index.php?page=book&amp;id=234939</w:t>
        </w:r>
      </w:hyperlink>
    </w:p>
    <w:p w:rsidR="00854F69" w:rsidRPr="00054FFA" w:rsidRDefault="00854F69" w:rsidP="007700EC">
      <w:pPr>
        <w:pStyle w:val="a9"/>
        <w:numPr>
          <w:ilvl w:val="0"/>
          <w:numId w:val="31"/>
        </w:numPr>
        <w:tabs>
          <w:tab w:val="left" w:pos="1134"/>
        </w:tabs>
        <w:spacing w:line="240" w:lineRule="auto"/>
        <w:ind w:left="0" w:firstLine="709"/>
        <w:jc w:val="both"/>
        <w:rPr>
          <w:rStyle w:val="af0"/>
          <w:color w:val="auto"/>
          <w:sz w:val="24"/>
          <w:szCs w:val="24"/>
          <w:u w:val="none"/>
        </w:rPr>
      </w:pP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Е.Г. Нарушение и коррекция психического развития : учебное пособие / Е.Г. </w:t>
      </w: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А.В. Щукин ; Санкт-Петербургский государственный университет. - Санкт-Петербург : Издательство Санкт-Петербургского Государственного Университета, 2016. - 80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978-5-288-05679-6 ; То же [Электронный ресурс]. - URL: </w:t>
      </w:r>
      <w:hyperlink r:id="rId66" w:history="1">
        <w:r w:rsidRPr="00054FFA">
          <w:rPr>
            <w:rStyle w:val="af0"/>
            <w:rFonts w:ascii="Times New Roman" w:hAnsi="Times New Roman"/>
            <w:color w:val="auto"/>
            <w:sz w:val="24"/>
            <w:szCs w:val="24"/>
          </w:rPr>
          <w:t>http://biblioclub.ru/index.php?page=book&amp;id=458123</w:t>
        </w:r>
      </w:hyperlink>
    </w:p>
    <w:p w:rsidR="00854F69" w:rsidRPr="00054FFA" w:rsidRDefault="00854F69" w:rsidP="007700EC">
      <w:pPr>
        <w:pStyle w:val="a9"/>
        <w:numPr>
          <w:ilvl w:val="0"/>
          <w:numId w:val="31"/>
        </w:numPr>
        <w:shd w:val="clear" w:color="auto" w:fill="FFFFFF"/>
        <w:tabs>
          <w:tab w:val="left" w:pos="1134"/>
        </w:tabs>
        <w:spacing w:after="0" w:line="240" w:lineRule="auto"/>
        <w:ind w:left="0" w:firstLine="709"/>
        <w:jc w:val="both"/>
        <w:rPr>
          <w:sz w:val="24"/>
          <w:szCs w:val="24"/>
        </w:rPr>
      </w:pPr>
      <w:proofErr w:type="spellStart"/>
      <w:r w:rsidRPr="00054FFA">
        <w:rPr>
          <w:rFonts w:ascii="Times New Roman" w:hAnsi="Times New Roman"/>
          <w:sz w:val="24"/>
          <w:szCs w:val="24"/>
        </w:rPr>
        <w:lastRenderedPageBreak/>
        <w:t>Цикото</w:t>
      </w:r>
      <w:proofErr w:type="spellEnd"/>
      <w:r w:rsidRPr="00054FFA">
        <w:rPr>
          <w:rFonts w:ascii="Times New Roman" w:hAnsi="Times New Roman"/>
          <w:sz w:val="24"/>
          <w:szCs w:val="24"/>
        </w:rPr>
        <w:t xml:space="preserve"> Г.В. Проблемные дети: развитие и коррекция в предметно-практической деятельности : учебно-методическое пособие / Г.В. </w:t>
      </w:r>
      <w:proofErr w:type="spellStart"/>
      <w:r w:rsidRPr="00054FFA">
        <w:rPr>
          <w:rFonts w:ascii="Times New Roman" w:hAnsi="Times New Roman"/>
          <w:sz w:val="24"/>
          <w:szCs w:val="24"/>
        </w:rPr>
        <w:t>Цикото</w:t>
      </w:r>
      <w:proofErr w:type="spellEnd"/>
      <w:r w:rsidRPr="00054FFA">
        <w:rPr>
          <w:rFonts w:ascii="Times New Roman" w:hAnsi="Times New Roman"/>
          <w:sz w:val="24"/>
          <w:szCs w:val="24"/>
        </w:rPr>
        <w:t>. - Москва : Парадигма, 2013. - 221 с. - ISBN 978-5-4214-0021-9 ; То же [Электронный ресурс]. - URL: </w:t>
      </w:r>
      <w:hyperlink r:id="rId67" w:history="1">
        <w:r w:rsidRPr="00054FFA">
          <w:rPr>
            <w:rStyle w:val="af0"/>
            <w:rFonts w:ascii="Times New Roman" w:hAnsi="Times New Roman"/>
            <w:color w:val="auto"/>
            <w:sz w:val="24"/>
            <w:szCs w:val="24"/>
          </w:rPr>
          <w:t>http://biblioclub.ru/index.php?page=book&amp;id=210530</w:t>
        </w:r>
      </w:hyperlink>
    </w:p>
    <w:p w:rsidR="00854F69" w:rsidRPr="00054FFA" w:rsidRDefault="00854F69" w:rsidP="007700EC">
      <w:pPr>
        <w:pStyle w:val="a9"/>
        <w:numPr>
          <w:ilvl w:val="0"/>
          <w:numId w:val="31"/>
        </w:numPr>
        <w:tabs>
          <w:tab w:val="left" w:pos="1134"/>
        </w:tabs>
        <w:spacing w:line="240" w:lineRule="auto"/>
        <w:ind w:left="0" w:firstLine="709"/>
        <w:jc w:val="both"/>
        <w:rPr>
          <w:rFonts w:ascii="Times New Roman" w:hAnsi="Times New Roman"/>
          <w:sz w:val="24"/>
          <w:szCs w:val="24"/>
        </w:rPr>
      </w:pPr>
      <w:proofErr w:type="spellStart"/>
      <w:r w:rsidRPr="00054FFA">
        <w:rPr>
          <w:rFonts w:ascii="Times New Roman" w:hAnsi="Times New Roman"/>
          <w:sz w:val="24"/>
          <w:szCs w:val="24"/>
        </w:rPr>
        <w:t>Якиманская</w:t>
      </w:r>
      <w:proofErr w:type="spellEnd"/>
      <w:r w:rsidRPr="00054FFA">
        <w:rPr>
          <w:rFonts w:ascii="Times New Roman" w:hAnsi="Times New Roman"/>
          <w:sz w:val="24"/>
          <w:szCs w:val="24"/>
        </w:rPr>
        <w:t xml:space="preserve"> И.С. Психологическое консультирование : учебное пособие / И.С. </w:t>
      </w:r>
      <w:proofErr w:type="spellStart"/>
      <w:r w:rsidRPr="00054FFA">
        <w:rPr>
          <w:rFonts w:ascii="Times New Roman" w:hAnsi="Times New Roman"/>
          <w:sz w:val="24"/>
          <w:szCs w:val="24"/>
        </w:rPr>
        <w:t>Якиманская</w:t>
      </w:r>
      <w:proofErr w:type="spellEnd"/>
      <w:r w:rsidRPr="00054FFA">
        <w:rPr>
          <w:rFonts w:ascii="Times New Roman" w:hAnsi="Times New Roman"/>
          <w:sz w:val="24"/>
          <w:szCs w:val="24"/>
        </w:rPr>
        <w:t>, Н.Н. </w:t>
      </w:r>
      <w:proofErr w:type="spellStart"/>
      <w:r w:rsidRPr="00054FFA">
        <w:rPr>
          <w:rFonts w:ascii="Times New Roman" w:hAnsi="Times New Roman"/>
          <w:sz w:val="24"/>
          <w:szCs w:val="24"/>
        </w:rPr>
        <w:t>Биктина</w:t>
      </w:r>
      <w:proofErr w:type="spellEnd"/>
      <w:r w:rsidRPr="00054FFA">
        <w:rPr>
          <w:rFonts w:ascii="Times New Roman" w:hAnsi="Times New Roman"/>
          <w:sz w:val="24"/>
          <w:szCs w:val="24"/>
        </w:rPr>
        <w:t xml:space="preserve"> ; Министерство образования и науки Российской Федерации. - Оренбург : Оренбургский государственный университет, 2015. - 230 с. :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978-5-7410-1253-6 ; То же [Электронный ресурс]. - URL: </w:t>
      </w:r>
      <w:hyperlink r:id="rId68" w:history="1">
        <w:r w:rsidRPr="00054FFA">
          <w:rPr>
            <w:rStyle w:val="af0"/>
            <w:rFonts w:ascii="Times New Roman" w:hAnsi="Times New Roman"/>
            <w:color w:val="auto"/>
            <w:sz w:val="24"/>
            <w:szCs w:val="24"/>
          </w:rPr>
          <w:t>http://biblioclub.ru/index.php?page=book&amp;id=364901</w:t>
        </w:r>
      </w:hyperlink>
    </w:p>
    <w:p w:rsidR="00854F69" w:rsidRPr="00054FFA" w:rsidRDefault="00854F69" w:rsidP="008274AA">
      <w:pPr>
        <w:pStyle w:val="a9"/>
        <w:tabs>
          <w:tab w:val="left" w:pos="851"/>
          <w:tab w:val="left" w:pos="993"/>
          <w:tab w:val="left" w:pos="1276"/>
        </w:tabs>
        <w:spacing w:after="0" w:line="240" w:lineRule="auto"/>
        <w:ind w:left="709"/>
        <w:jc w:val="both"/>
        <w:rPr>
          <w:rFonts w:ascii="Times New Roman" w:hAnsi="Times New Roman"/>
          <w:sz w:val="24"/>
          <w:szCs w:val="24"/>
        </w:rPr>
      </w:pPr>
    </w:p>
    <w:p w:rsidR="00854F69" w:rsidRPr="00054FFA" w:rsidRDefault="00854F6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7.3. Перечень учебно-методического обеспечения для самостоятельной работы обучающихся по дисциплине</w:t>
      </w:r>
    </w:p>
    <w:p w:rsidR="006E4209" w:rsidRPr="00054FFA" w:rsidRDefault="006E4209" w:rsidP="007700EC">
      <w:pPr>
        <w:pStyle w:val="a9"/>
        <w:numPr>
          <w:ilvl w:val="0"/>
          <w:numId w:val="34"/>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sz w:val="24"/>
          <w:szCs w:val="24"/>
        </w:rPr>
      </w:pPr>
      <w:r w:rsidRPr="00054FFA">
        <w:rPr>
          <w:rFonts w:ascii="Times New Roman" w:hAnsi="Times New Roman"/>
          <w:bCs/>
          <w:sz w:val="24"/>
          <w:szCs w:val="24"/>
        </w:rPr>
        <w:t xml:space="preserve">Основы специальной педагогики и психологии : учебное пособие / О.В. </w:t>
      </w:r>
      <w:proofErr w:type="spellStart"/>
      <w:r w:rsidRPr="00054FFA">
        <w:rPr>
          <w:rFonts w:ascii="Times New Roman" w:hAnsi="Times New Roman"/>
          <w:bCs/>
          <w:sz w:val="24"/>
          <w:szCs w:val="24"/>
        </w:rPr>
        <w:t>Вольская</w:t>
      </w:r>
      <w:proofErr w:type="spellEnd"/>
      <w:r w:rsidRPr="00054FFA">
        <w:rPr>
          <w:rFonts w:ascii="Times New Roman" w:hAnsi="Times New Roman"/>
          <w:bCs/>
          <w:sz w:val="24"/>
          <w:szCs w:val="24"/>
        </w:rPr>
        <w:t xml:space="preserve">, А.Н. </w:t>
      </w:r>
      <w:proofErr w:type="spellStart"/>
      <w:r w:rsidRPr="00054FFA">
        <w:rPr>
          <w:rFonts w:ascii="Times New Roman" w:hAnsi="Times New Roman"/>
          <w:bCs/>
          <w:sz w:val="24"/>
          <w:szCs w:val="24"/>
        </w:rPr>
        <w:t>Нехорошкова</w:t>
      </w:r>
      <w:proofErr w:type="spellEnd"/>
      <w:r w:rsidRPr="00054FFA">
        <w:rPr>
          <w:rFonts w:ascii="Times New Roman" w:hAnsi="Times New Roman"/>
          <w:bCs/>
          <w:sz w:val="24"/>
          <w:szCs w:val="24"/>
        </w:rPr>
        <w:t xml:space="preserve">, И.С. </w:t>
      </w:r>
      <w:proofErr w:type="spellStart"/>
      <w:r w:rsidRPr="00054FFA">
        <w:rPr>
          <w:rFonts w:ascii="Times New Roman" w:hAnsi="Times New Roman"/>
          <w:bCs/>
          <w:sz w:val="24"/>
          <w:szCs w:val="24"/>
        </w:rPr>
        <w:t>Ляпина</w:t>
      </w:r>
      <w:proofErr w:type="spellEnd"/>
      <w:r w:rsidRPr="00054FFA">
        <w:rPr>
          <w:rFonts w:ascii="Times New Roman" w:hAnsi="Times New Roman"/>
          <w:bCs/>
          <w:sz w:val="24"/>
          <w:szCs w:val="24"/>
        </w:rPr>
        <w:t xml:space="preserve"> и др.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Северный (Арктический) федеральный университет им. М.В. Ломоносова. - Архангельск : ИД САФУ, 2014. - 112 с. - </w:t>
      </w:r>
      <w:proofErr w:type="spellStart"/>
      <w:r w:rsidRPr="00054FFA">
        <w:rPr>
          <w:rFonts w:ascii="Times New Roman" w:hAnsi="Times New Roman"/>
          <w:bCs/>
          <w:sz w:val="24"/>
          <w:szCs w:val="24"/>
        </w:rPr>
        <w:t>Библиогр</w:t>
      </w:r>
      <w:proofErr w:type="spellEnd"/>
      <w:r w:rsidRPr="00054FFA">
        <w:rPr>
          <w:rFonts w:ascii="Times New Roman" w:hAnsi="Times New Roman"/>
          <w:bCs/>
          <w:sz w:val="24"/>
          <w:szCs w:val="24"/>
        </w:rPr>
        <w:t>. в кн. - ISBN 978-5-261-00884-2 ; То же [Электронный ресурс]. - URL: http://biblioclub.ru/index.php?page=book&amp;id=436374</w:t>
      </w:r>
    </w:p>
    <w:p w:rsidR="006E4209" w:rsidRPr="00054FFA" w:rsidRDefault="006E4209" w:rsidP="007700EC">
      <w:pPr>
        <w:pStyle w:val="a9"/>
        <w:numPr>
          <w:ilvl w:val="0"/>
          <w:numId w:val="34"/>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sz w:val="24"/>
          <w:szCs w:val="24"/>
        </w:rPr>
      </w:pPr>
      <w:r w:rsidRPr="00054FFA">
        <w:rPr>
          <w:rFonts w:ascii="Times New Roman" w:hAnsi="Times New Roman"/>
          <w:bCs/>
          <w:sz w:val="24"/>
          <w:szCs w:val="24"/>
        </w:rPr>
        <w:t xml:space="preserve">Педагогика и психология инклюзивного образования : учебное пособие / Д.З. Ахметова, З.Г. Нигматов, Т.А. </w:t>
      </w:r>
      <w:proofErr w:type="spellStart"/>
      <w:r w:rsidRPr="00054FFA">
        <w:rPr>
          <w:rFonts w:ascii="Times New Roman" w:hAnsi="Times New Roman"/>
          <w:bCs/>
          <w:sz w:val="24"/>
          <w:szCs w:val="24"/>
        </w:rPr>
        <w:t>Челнокова</w:t>
      </w:r>
      <w:proofErr w:type="spellEnd"/>
      <w:r w:rsidRPr="00054FFA">
        <w:rPr>
          <w:rFonts w:ascii="Times New Roman" w:hAnsi="Times New Roman"/>
          <w:bCs/>
          <w:sz w:val="24"/>
          <w:szCs w:val="24"/>
        </w:rPr>
        <w:t xml:space="preserve"> и др. ; под ред. Д.З. Ахметовой ; Институт экономики, управления и права (г. Казань), Кафедра теоретической и инклюзивной педагогики. - Казань : Познание, 2013. - 204 с. : ил., табл. - </w:t>
      </w:r>
      <w:proofErr w:type="spellStart"/>
      <w:r w:rsidRPr="00054FFA">
        <w:rPr>
          <w:rFonts w:ascii="Times New Roman" w:hAnsi="Times New Roman"/>
          <w:bCs/>
          <w:sz w:val="24"/>
          <w:szCs w:val="24"/>
        </w:rPr>
        <w:t>Библиогр</w:t>
      </w:r>
      <w:proofErr w:type="spellEnd"/>
      <w:r w:rsidRPr="00054FFA">
        <w:rPr>
          <w:rFonts w:ascii="Times New Roman" w:hAnsi="Times New Roman"/>
          <w:bCs/>
          <w:sz w:val="24"/>
          <w:szCs w:val="24"/>
        </w:rPr>
        <w:t>. в кн. ; То же [Электронный ресурс]. - URL: http://biblioclub.ru/index.php?page=book&amp;id=257980</w:t>
      </w:r>
    </w:p>
    <w:p w:rsidR="006E4209" w:rsidRPr="00054FFA" w:rsidRDefault="006E4209" w:rsidP="007700EC">
      <w:pPr>
        <w:pStyle w:val="a9"/>
        <w:numPr>
          <w:ilvl w:val="0"/>
          <w:numId w:val="34"/>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sz w:val="24"/>
          <w:szCs w:val="24"/>
        </w:rPr>
      </w:pPr>
      <w:proofErr w:type="spellStart"/>
      <w:r w:rsidRPr="00054FFA">
        <w:rPr>
          <w:rFonts w:ascii="Times New Roman" w:hAnsi="Times New Roman"/>
          <w:bCs/>
          <w:sz w:val="24"/>
          <w:szCs w:val="24"/>
        </w:rPr>
        <w:t>Поливара</w:t>
      </w:r>
      <w:proofErr w:type="spellEnd"/>
      <w:r w:rsidRPr="00054FFA">
        <w:rPr>
          <w:rFonts w:ascii="Times New Roman" w:hAnsi="Times New Roman"/>
          <w:bCs/>
          <w:sz w:val="24"/>
          <w:szCs w:val="24"/>
        </w:rPr>
        <w:t xml:space="preserve">, З.В. Введение в специальную психологию / З.В. </w:t>
      </w:r>
      <w:proofErr w:type="spellStart"/>
      <w:r w:rsidRPr="00054FFA">
        <w:rPr>
          <w:rFonts w:ascii="Times New Roman" w:hAnsi="Times New Roman"/>
          <w:bCs/>
          <w:sz w:val="24"/>
          <w:szCs w:val="24"/>
        </w:rPr>
        <w:t>Поливара</w:t>
      </w:r>
      <w:proofErr w:type="spellEnd"/>
      <w:r w:rsidRPr="00054FFA">
        <w:rPr>
          <w:rFonts w:ascii="Times New Roman" w:hAnsi="Times New Roman"/>
          <w:bCs/>
          <w:sz w:val="24"/>
          <w:szCs w:val="24"/>
        </w:rPr>
        <w:t xml:space="preserve"> ; науч. ред. Д.П. </w:t>
      </w:r>
      <w:proofErr w:type="spellStart"/>
      <w:r w:rsidRPr="00054FFA">
        <w:rPr>
          <w:rFonts w:ascii="Times New Roman" w:hAnsi="Times New Roman"/>
          <w:bCs/>
          <w:sz w:val="24"/>
          <w:szCs w:val="24"/>
        </w:rPr>
        <w:t>Татарчук</w:t>
      </w:r>
      <w:proofErr w:type="spellEnd"/>
      <w:r w:rsidRPr="00054FFA">
        <w:rPr>
          <w:rFonts w:ascii="Times New Roman" w:hAnsi="Times New Roman"/>
          <w:bCs/>
          <w:sz w:val="24"/>
          <w:szCs w:val="24"/>
        </w:rPr>
        <w:t xml:space="preserve">. - 2-е изд., стер. - Москва : Издательство «Флинта», 2013. - 271 с. - </w:t>
      </w:r>
      <w:proofErr w:type="spellStart"/>
      <w:r w:rsidRPr="00054FFA">
        <w:rPr>
          <w:rFonts w:ascii="Times New Roman" w:hAnsi="Times New Roman"/>
          <w:bCs/>
          <w:sz w:val="24"/>
          <w:szCs w:val="24"/>
        </w:rPr>
        <w:t>Библиогр</w:t>
      </w:r>
      <w:proofErr w:type="spellEnd"/>
      <w:r w:rsidRPr="00054FFA">
        <w:rPr>
          <w:rFonts w:ascii="Times New Roman" w:hAnsi="Times New Roman"/>
          <w:bCs/>
          <w:sz w:val="24"/>
          <w:szCs w:val="24"/>
        </w:rPr>
        <w:t>. в кн. - ISBN 978-5-9765-1666-3 ; То же [Электронный ресурс]. - URL: http://biblioclub.ru/index.php?page=book&amp;id=363724</w:t>
      </w:r>
    </w:p>
    <w:p w:rsidR="006E4209" w:rsidRPr="00054FFA" w:rsidRDefault="006E4209" w:rsidP="007700EC">
      <w:pPr>
        <w:pStyle w:val="a9"/>
        <w:numPr>
          <w:ilvl w:val="0"/>
          <w:numId w:val="34"/>
        </w:numPr>
        <w:tabs>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bCs/>
        </w:rPr>
      </w:pPr>
      <w:proofErr w:type="spellStart"/>
      <w:r w:rsidRPr="00054FFA">
        <w:rPr>
          <w:rFonts w:ascii="Times New Roman" w:hAnsi="Times New Roman"/>
          <w:bCs/>
          <w:sz w:val="24"/>
          <w:szCs w:val="24"/>
        </w:rPr>
        <w:t>Цикото</w:t>
      </w:r>
      <w:proofErr w:type="spellEnd"/>
      <w:r w:rsidRPr="00054FFA">
        <w:rPr>
          <w:rFonts w:ascii="Times New Roman" w:hAnsi="Times New Roman"/>
          <w:bCs/>
          <w:sz w:val="24"/>
          <w:szCs w:val="24"/>
        </w:rPr>
        <w:t xml:space="preserve">, Г.В. Проблемные дети: развитие и коррекция в предметно-практической деятельности : учебно-методическое пособие / Г.В. </w:t>
      </w:r>
      <w:proofErr w:type="spellStart"/>
      <w:r w:rsidRPr="00054FFA">
        <w:rPr>
          <w:rFonts w:ascii="Times New Roman" w:hAnsi="Times New Roman"/>
          <w:bCs/>
          <w:sz w:val="24"/>
          <w:szCs w:val="24"/>
        </w:rPr>
        <w:t>Цикото</w:t>
      </w:r>
      <w:proofErr w:type="spellEnd"/>
      <w:r w:rsidRPr="00054FFA">
        <w:rPr>
          <w:rFonts w:ascii="Times New Roman" w:hAnsi="Times New Roman"/>
          <w:bCs/>
          <w:sz w:val="24"/>
          <w:szCs w:val="24"/>
        </w:rPr>
        <w:t>. - Москва : Парадигма, 2013. - 221 с. - ISBN 978-5-4214-0021-9 ; То же [Электронный ресурс]. - URL: http://biblioclub.ru/index.php?page=book&amp;</w:t>
      </w:r>
      <w:r w:rsidRPr="00054FFA">
        <w:rPr>
          <w:bCs/>
        </w:rPr>
        <w:t>id=210530</w:t>
      </w:r>
    </w:p>
    <w:p w:rsidR="00854F69" w:rsidRPr="00054FFA" w:rsidRDefault="00854F69"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54FFA">
        <w:rPr>
          <w:bCs/>
          <w:i/>
          <w:iCs/>
        </w:rPr>
        <w:t>7.4. Перечень ресурсов информационно-телекоммуникационной сети «Интернет», необходимых для освоения дисциплины</w:t>
      </w:r>
    </w:p>
    <w:p w:rsidR="00854F69" w:rsidRPr="00054FFA" w:rsidRDefault="00814AE6" w:rsidP="008274AA">
      <w:pPr>
        <w:pStyle w:val="ae"/>
        <w:ind w:firstLine="709"/>
        <w:rPr>
          <w:rFonts w:ascii="Times New Roman" w:hAnsi="Times New Roman"/>
          <w:sz w:val="24"/>
          <w:szCs w:val="24"/>
        </w:rPr>
      </w:pPr>
      <w:hyperlink r:id="rId69" w:history="1">
        <w:r w:rsidR="00854F69" w:rsidRPr="00054FFA">
          <w:rPr>
            <w:rStyle w:val="af0"/>
            <w:rFonts w:ascii="Times New Roman" w:hAnsi="Times New Roman"/>
            <w:color w:val="auto"/>
            <w:sz w:val="24"/>
            <w:szCs w:val="24"/>
          </w:rPr>
          <w:t>www.biblioclub.ru</w:t>
        </w:r>
      </w:hyperlink>
      <w:r w:rsidR="00854F69" w:rsidRPr="00054FFA">
        <w:rPr>
          <w:rFonts w:ascii="Times New Roman" w:hAnsi="Times New Roman"/>
          <w:sz w:val="24"/>
          <w:szCs w:val="24"/>
        </w:rPr>
        <w:t xml:space="preserve"> - ЭБС «Университетская библиотека онлайн»</w:t>
      </w:r>
    </w:p>
    <w:p w:rsidR="00854F69" w:rsidRPr="00054FFA" w:rsidRDefault="00814AE6" w:rsidP="008274AA">
      <w:pPr>
        <w:pStyle w:val="ae"/>
        <w:ind w:firstLine="709"/>
        <w:rPr>
          <w:rFonts w:ascii="Times New Roman" w:hAnsi="Times New Roman"/>
          <w:sz w:val="24"/>
          <w:szCs w:val="24"/>
        </w:rPr>
      </w:pPr>
      <w:hyperlink r:id="rId70" w:history="1">
        <w:r w:rsidR="00854F69" w:rsidRPr="00054FFA">
          <w:rPr>
            <w:rStyle w:val="af0"/>
            <w:rFonts w:ascii="Times New Roman" w:hAnsi="Times New Roman"/>
            <w:color w:val="auto"/>
            <w:sz w:val="24"/>
            <w:szCs w:val="24"/>
          </w:rPr>
          <w:t>www.elibrary.ru</w:t>
        </w:r>
      </w:hyperlink>
      <w:r w:rsidR="00854F69" w:rsidRPr="00054FFA">
        <w:rPr>
          <w:rFonts w:ascii="Times New Roman" w:hAnsi="Times New Roman"/>
          <w:sz w:val="24"/>
          <w:szCs w:val="24"/>
        </w:rPr>
        <w:t xml:space="preserve"> - Научная электронная библиотека</w:t>
      </w:r>
    </w:p>
    <w:p w:rsidR="00854F69" w:rsidRPr="00054FFA" w:rsidRDefault="00814AE6" w:rsidP="008274AA">
      <w:pPr>
        <w:pStyle w:val="ae"/>
        <w:ind w:firstLine="709"/>
        <w:rPr>
          <w:rFonts w:ascii="Times New Roman" w:hAnsi="Times New Roman"/>
          <w:sz w:val="24"/>
          <w:szCs w:val="24"/>
        </w:rPr>
      </w:pPr>
      <w:hyperlink r:id="rId71" w:history="1">
        <w:r w:rsidR="00854F69" w:rsidRPr="00054FFA">
          <w:rPr>
            <w:rStyle w:val="af0"/>
            <w:rFonts w:ascii="Times New Roman" w:hAnsi="Times New Roman"/>
            <w:color w:val="auto"/>
            <w:sz w:val="24"/>
            <w:szCs w:val="24"/>
          </w:rPr>
          <w:t>www.ebiblioteka.ru</w:t>
        </w:r>
      </w:hyperlink>
      <w:r w:rsidR="00854F69" w:rsidRPr="00054FFA">
        <w:rPr>
          <w:rFonts w:ascii="Times New Roman" w:hAnsi="Times New Roman"/>
          <w:sz w:val="24"/>
          <w:szCs w:val="24"/>
        </w:rPr>
        <w:t xml:space="preserve"> - Универсальные базы данных изданий</w:t>
      </w:r>
    </w:p>
    <w:p w:rsidR="00854F69" w:rsidRPr="00054FFA" w:rsidRDefault="00814AE6" w:rsidP="008274AA">
      <w:pPr>
        <w:pStyle w:val="ae"/>
        <w:ind w:firstLine="709"/>
        <w:rPr>
          <w:rFonts w:ascii="Times New Roman" w:hAnsi="Times New Roman"/>
          <w:sz w:val="24"/>
          <w:szCs w:val="24"/>
        </w:rPr>
      </w:pPr>
      <w:hyperlink r:id="rId72" w:history="1">
        <w:r w:rsidR="00854F69" w:rsidRPr="00054FFA">
          <w:rPr>
            <w:rStyle w:val="af0"/>
            <w:rFonts w:ascii="Times New Roman" w:hAnsi="Times New Roman"/>
            <w:color w:val="auto"/>
            <w:sz w:val="24"/>
            <w:szCs w:val="24"/>
          </w:rPr>
          <w:t>www.college.ru</w:t>
        </w:r>
      </w:hyperlink>
      <w:r w:rsidR="00854F69" w:rsidRPr="00054FFA">
        <w:rPr>
          <w:rFonts w:ascii="Times New Roman" w:hAnsi="Times New Roman"/>
          <w:sz w:val="24"/>
          <w:szCs w:val="24"/>
        </w:rPr>
        <w:t xml:space="preserve"> - Открытый колледж</w:t>
      </w:r>
    </w:p>
    <w:p w:rsidR="00854F69" w:rsidRPr="00054FFA" w:rsidRDefault="00814AE6" w:rsidP="008274AA">
      <w:pPr>
        <w:pStyle w:val="ae"/>
        <w:ind w:firstLine="709"/>
        <w:rPr>
          <w:rFonts w:ascii="Times New Roman" w:hAnsi="Times New Roman"/>
          <w:sz w:val="24"/>
          <w:szCs w:val="24"/>
        </w:rPr>
      </w:pPr>
      <w:hyperlink r:id="rId73" w:history="1">
        <w:r w:rsidR="00854F69" w:rsidRPr="00054FFA">
          <w:rPr>
            <w:rStyle w:val="af0"/>
            <w:rFonts w:ascii="Times New Roman" w:hAnsi="Times New Roman"/>
            <w:color w:val="auto"/>
            <w:sz w:val="24"/>
            <w:szCs w:val="24"/>
          </w:rPr>
          <w:t>www.ed.gov.ru</w:t>
        </w:r>
      </w:hyperlink>
      <w:r w:rsidR="00854F69" w:rsidRPr="00054FFA">
        <w:rPr>
          <w:rFonts w:ascii="Times New Roman" w:hAnsi="Times New Roman"/>
          <w:sz w:val="24"/>
          <w:szCs w:val="24"/>
        </w:rPr>
        <w:t xml:space="preserve"> - Сайт Министерства образования и науки РФ</w:t>
      </w:r>
    </w:p>
    <w:p w:rsidR="00854F69" w:rsidRPr="00054FFA" w:rsidRDefault="00814AE6" w:rsidP="008274AA">
      <w:pPr>
        <w:pStyle w:val="ae"/>
        <w:ind w:firstLine="709"/>
        <w:rPr>
          <w:rFonts w:ascii="Times New Roman" w:hAnsi="Times New Roman"/>
          <w:sz w:val="24"/>
          <w:szCs w:val="24"/>
        </w:rPr>
      </w:pPr>
      <w:hyperlink r:id="rId74" w:history="1">
        <w:r w:rsidR="00854F69" w:rsidRPr="00054FFA">
          <w:rPr>
            <w:rStyle w:val="af0"/>
            <w:rFonts w:ascii="Times New Roman" w:hAnsi="Times New Roman"/>
            <w:color w:val="auto"/>
            <w:sz w:val="24"/>
            <w:szCs w:val="24"/>
          </w:rPr>
          <w:t>http://dic.academic.ru</w:t>
        </w:r>
      </w:hyperlink>
      <w:r w:rsidR="00854F69" w:rsidRPr="00054FFA">
        <w:rPr>
          <w:rFonts w:ascii="Times New Roman" w:hAnsi="Times New Roman"/>
          <w:sz w:val="24"/>
          <w:szCs w:val="24"/>
        </w:rPr>
        <w:t xml:space="preserve"> - Словари и энциклопедии онлайн</w:t>
      </w:r>
    </w:p>
    <w:p w:rsidR="00854F69" w:rsidRPr="00054FFA" w:rsidRDefault="00854F69" w:rsidP="008274AA">
      <w:pPr>
        <w:autoSpaceDE w:val="0"/>
        <w:autoSpaceDN w:val="0"/>
        <w:adjustRightInd w:val="0"/>
        <w:ind w:firstLine="709"/>
        <w:jc w:val="both"/>
        <w:rPr>
          <w:b/>
          <w:bCs/>
        </w:rPr>
      </w:pPr>
      <w:r w:rsidRPr="00054FFA">
        <w:rPr>
          <w:b/>
          <w:bCs/>
        </w:rPr>
        <w:t>8. Фонды оценочных средств</w:t>
      </w:r>
    </w:p>
    <w:p w:rsidR="00854F69" w:rsidRPr="00054FFA" w:rsidRDefault="00854F69" w:rsidP="008274AA">
      <w:pPr>
        <w:ind w:firstLine="709"/>
        <w:jc w:val="both"/>
        <w:rPr>
          <w:spacing w:val="-4"/>
        </w:rPr>
      </w:pPr>
      <w:r w:rsidRPr="00054FFA">
        <w:rPr>
          <w:spacing w:val="-4"/>
        </w:rPr>
        <w:t>Фонд оценочных средств представлен в Приложении 1.</w:t>
      </w:r>
    </w:p>
    <w:p w:rsidR="00854F69" w:rsidRPr="00054FFA" w:rsidRDefault="00854F69" w:rsidP="008274AA">
      <w:pPr>
        <w:autoSpaceDE w:val="0"/>
        <w:autoSpaceDN w:val="0"/>
        <w:adjustRightInd w:val="0"/>
        <w:ind w:firstLine="709"/>
        <w:jc w:val="both"/>
        <w:rPr>
          <w:b/>
          <w:bCs/>
        </w:rPr>
      </w:pPr>
    </w:p>
    <w:p w:rsidR="006E4209" w:rsidRPr="00054FFA" w:rsidRDefault="008F29A3" w:rsidP="008274AA">
      <w:pPr>
        <w:autoSpaceDE w:val="0"/>
        <w:autoSpaceDN w:val="0"/>
        <w:adjustRightInd w:val="0"/>
        <w:ind w:firstLine="709"/>
        <w:jc w:val="both"/>
        <w:rPr>
          <w:b/>
          <w:bCs/>
        </w:rPr>
      </w:pPr>
      <w:r w:rsidRPr="00054FFA">
        <w:rPr>
          <w:b/>
          <w:bCs/>
        </w:rPr>
        <w:t>9.</w:t>
      </w:r>
      <w:r w:rsidR="006E4209" w:rsidRPr="00054FFA">
        <w:rPr>
          <w:b/>
          <w:bCs/>
        </w:rPr>
        <w:t xml:space="preserve"> Материально-техническое обеспечение образовательного процесса по дисциплине</w:t>
      </w:r>
    </w:p>
    <w:p w:rsidR="006E4209" w:rsidRPr="00054FFA" w:rsidRDefault="006E4209" w:rsidP="008274AA">
      <w:pPr>
        <w:autoSpaceDE w:val="0"/>
        <w:autoSpaceDN w:val="0"/>
        <w:adjustRightInd w:val="0"/>
        <w:ind w:firstLine="709"/>
        <w:jc w:val="both"/>
        <w:rPr>
          <w:b/>
        </w:rPr>
      </w:pPr>
      <w:r w:rsidRPr="00054FFA">
        <w:rPr>
          <w:b/>
        </w:rPr>
        <w:t>9.1. Описание материально-технической базы</w:t>
      </w:r>
    </w:p>
    <w:p w:rsidR="006E4209" w:rsidRPr="00054FFA" w:rsidRDefault="006E4209" w:rsidP="008274AA">
      <w:pPr>
        <w:autoSpaceDE w:val="0"/>
        <w:autoSpaceDN w:val="0"/>
        <w:adjustRightInd w:val="0"/>
        <w:ind w:firstLine="709"/>
        <w:jc w:val="both"/>
      </w:pPr>
      <w:r w:rsidRPr="00054FFA">
        <w:t>Для проведения занятий по дисциплине используются аудитории университета, в том числе оборудованные мультимедийными ресурсами, используется оборудование лекционно-лабораторного комплекса «Педагогика и психология потенциальных возможностей».</w:t>
      </w:r>
    </w:p>
    <w:p w:rsidR="006E4209" w:rsidRPr="00054FFA" w:rsidRDefault="006E4209" w:rsidP="008274AA">
      <w:pPr>
        <w:autoSpaceDE w:val="0"/>
        <w:autoSpaceDN w:val="0"/>
        <w:adjustRightInd w:val="0"/>
        <w:ind w:firstLine="709"/>
        <w:jc w:val="both"/>
        <w:rPr>
          <w:b/>
        </w:rPr>
      </w:pPr>
      <w:r w:rsidRPr="00054FFA">
        <w:rPr>
          <w:b/>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E4209" w:rsidRPr="00054FFA" w:rsidRDefault="006E4209" w:rsidP="008274AA">
      <w:pPr>
        <w:autoSpaceDE w:val="0"/>
        <w:autoSpaceDN w:val="0"/>
        <w:adjustRightInd w:val="0"/>
        <w:ind w:firstLine="709"/>
        <w:jc w:val="both"/>
      </w:pPr>
      <w:r w:rsidRPr="00054FFA">
        <w:lastRenderedPageBreak/>
        <w:t xml:space="preserve">Планируется использование программных средств: </w:t>
      </w:r>
      <w:proofErr w:type="spellStart"/>
      <w:r w:rsidRPr="00054FFA">
        <w:t>Microsoft</w:t>
      </w:r>
      <w:proofErr w:type="spellEnd"/>
      <w:r w:rsidRPr="00054FFA">
        <w:t xml:space="preserve"> </w:t>
      </w:r>
      <w:proofErr w:type="spellStart"/>
      <w:r w:rsidRPr="00054FFA">
        <w:t>Word</w:t>
      </w:r>
      <w:proofErr w:type="spellEnd"/>
      <w:r w:rsidRPr="00054FFA">
        <w:t xml:space="preserve">, </w:t>
      </w:r>
      <w:proofErr w:type="spellStart"/>
      <w:r w:rsidRPr="00054FFA">
        <w:t>Power</w:t>
      </w:r>
      <w:proofErr w:type="spellEnd"/>
      <w:r w:rsidRPr="00054FFA">
        <w:t xml:space="preserve"> </w:t>
      </w:r>
      <w:proofErr w:type="spellStart"/>
      <w:r w:rsidRPr="00054FFA">
        <w:t>Point</w:t>
      </w:r>
      <w:proofErr w:type="spellEnd"/>
      <w:r w:rsidRPr="00054FFA">
        <w:t xml:space="preserve">, </w:t>
      </w:r>
      <w:proofErr w:type="spellStart"/>
      <w:r w:rsidRPr="00054FFA">
        <w:t>Microsoft</w:t>
      </w:r>
      <w:proofErr w:type="spellEnd"/>
      <w:r w:rsidRPr="00054FFA">
        <w:t xml:space="preserve"> </w:t>
      </w:r>
      <w:proofErr w:type="spellStart"/>
      <w:r w:rsidRPr="00054FFA">
        <w:t>Internet</w:t>
      </w:r>
      <w:proofErr w:type="spellEnd"/>
      <w:r w:rsidRPr="00054FFA">
        <w:t xml:space="preserve"> </w:t>
      </w:r>
      <w:proofErr w:type="spellStart"/>
      <w:r w:rsidRPr="00054FFA">
        <w:t>Explorer</w:t>
      </w:r>
      <w:proofErr w:type="spellEnd"/>
      <w:r w:rsidRPr="00054FFA">
        <w:t xml:space="preserve"> и других, а также средств организации взаимодействия с обучающимися в ЭИОС </w:t>
      </w:r>
      <w:proofErr w:type="spellStart"/>
      <w:r w:rsidRPr="00054FFA">
        <w:t>Мининского</w:t>
      </w:r>
      <w:proofErr w:type="spellEnd"/>
      <w:r w:rsidRPr="00054FFA">
        <w:t xml:space="preserve"> университета, в том числе взаимодействия с помощью сетевых ресурсов, например </w:t>
      </w:r>
      <w:proofErr w:type="spellStart"/>
      <w:r w:rsidRPr="00054FFA">
        <w:t>Google</w:t>
      </w:r>
      <w:proofErr w:type="spellEnd"/>
      <w:r w:rsidRPr="00054FFA">
        <w:t xml:space="preserve">-сервисов.        </w:t>
      </w:r>
    </w:p>
    <w:p w:rsidR="00F83EEC" w:rsidRPr="0048140D" w:rsidRDefault="00854F69" w:rsidP="0048140D">
      <w:pPr>
        <w:autoSpaceDE w:val="0"/>
        <w:autoSpaceDN w:val="0"/>
        <w:adjustRightInd w:val="0"/>
        <w:ind w:firstLine="709"/>
        <w:jc w:val="both"/>
        <w:rPr>
          <w:rFonts w:cstheme="minorBidi"/>
          <w:bCs/>
        </w:rPr>
      </w:pPr>
      <w:r w:rsidRPr="00054FFA">
        <w:rPr>
          <w:bCs/>
        </w:rPr>
        <w:t>ЭУМК «</w:t>
      </w:r>
      <w:r w:rsidRPr="00054FFA">
        <w:t>Психология лиц со сложными и множественными нарушениями развития и одаренных детей с ОВЗ</w:t>
      </w:r>
      <w:r w:rsidRPr="00054FFA">
        <w:rPr>
          <w:bCs/>
        </w:rPr>
        <w:t xml:space="preserve">»: </w:t>
      </w:r>
      <w:hyperlink r:id="rId75" w:history="1">
        <w:r w:rsidRPr="00054FFA">
          <w:rPr>
            <w:rStyle w:val="af0"/>
            <w:bCs/>
            <w:color w:val="auto"/>
          </w:rPr>
          <w:t>https://edu.mininuniver.ru/course/view.php?id=1381</w:t>
        </w:r>
      </w:hyperlink>
    </w:p>
    <w:p w:rsidR="008C2C1A" w:rsidRPr="00054FFA" w:rsidRDefault="008C2C1A" w:rsidP="00827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20"/>
        <w:ind w:firstLine="709"/>
        <w:jc w:val="both"/>
        <w:rPr>
          <w:bCs/>
          <w:iCs/>
        </w:rPr>
      </w:pPr>
    </w:p>
    <w:p w:rsidR="004577FE" w:rsidRPr="00054FFA" w:rsidRDefault="004577FE" w:rsidP="008274AA">
      <w:pPr>
        <w:autoSpaceDE w:val="0"/>
        <w:autoSpaceDN w:val="0"/>
        <w:adjustRightInd w:val="0"/>
        <w:jc w:val="both"/>
      </w:pPr>
    </w:p>
    <w:p w:rsidR="0013551C" w:rsidRPr="00054FFA" w:rsidRDefault="0013551C" w:rsidP="008274AA">
      <w:pPr>
        <w:autoSpaceDE w:val="0"/>
        <w:autoSpaceDN w:val="0"/>
        <w:adjustRightInd w:val="0"/>
        <w:ind w:firstLine="709"/>
        <w:jc w:val="center"/>
        <w:rPr>
          <w:b/>
          <w:bCs/>
        </w:rPr>
      </w:pPr>
      <w:r w:rsidRPr="00054FFA">
        <w:rPr>
          <w:b/>
          <w:bCs/>
        </w:rPr>
        <w:t>7. ПРОГРАММА ИТОГОВОЙ АТТЕСТАЦИИ</w:t>
      </w:r>
    </w:p>
    <w:p w:rsidR="00A86D6A" w:rsidRPr="00054FFA" w:rsidRDefault="000A1EBA" w:rsidP="008274AA">
      <w:pPr>
        <w:autoSpaceDE w:val="0"/>
        <w:autoSpaceDN w:val="0"/>
        <w:adjustRightInd w:val="0"/>
        <w:ind w:firstLine="709"/>
        <w:jc w:val="center"/>
        <w:rPr>
          <w:b/>
          <w:bCs/>
        </w:rPr>
      </w:pPr>
      <w:r w:rsidRPr="00054FFA">
        <w:rPr>
          <w:b/>
          <w:bCs/>
        </w:rPr>
        <w:t>Экзамен</w:t>
      </w:r>
      <w:r w:rsidR="00A86D6A" w:rsidRPr="00054FFA">
        <w:rPr>
          <w:b/>
          <w:bCs/>
        </w:rPr>
        <w:t xml:space="preserve"> по модулю "Проблемы психического дизонтогенеза в современной специальной психологии"</w:t>
      </w:r>
      <w:r w:rsidRPr="00054FFA">
        <w:rPr>
          <w:b/>
          <w:bCs/>
        </w:rPr>
        <w:t xml:space="preserve"> </w:t>
      </w:r>
      <w:r w:rsidR="00E529B7" w:rsidRPr="00054FFA">
        <w:rPr>
          <w:b/>
          <w:bCs/>
        </w:rPr>
        <w:t>К.М.09.05</w:t>
      </w:r>
      <w:r w:rsidRPr="00054FFA">
        <w:rPr>
          <w:b/>
          <w:bCs/>
        </w:rPr>
        <w:t>(К)</w:t>
      </w:r>
    </w:p>
    <w:p w:rsidR="0013551C" w:rsidRPr="00054FFA" w:rsidRDefault="00C268B4" w:rsidP="008274AA">
      <w:pPr>
        <w:pStyle w:val="a9"/>
        <w:autoSpaceDE w:val="0"/>
        <w:autoSpaceDN w:val="0"/>
        <w:adjustRightInd w:val="0"/>
        <w:spacing w:after="0" w:line="240" w:lineRule="auto"/>
        <w:ind w:left="0" w:firstLine="709"/>
        <w:contextualSpacing w:val="0"/>
        <w:jc w:val="both"/>
        <w:rPr>
          <w:rFonts w:ascii="Times New Roman" w:eastAsia="Calibri,Italic" w:hAnsi="Times New Roman"/>
          <w:iCs/>
          <w:sz w:val="24"/>
          <w:szCs w:val="24"/>
        </w:rPr>
      </w:pPr>
      <w:r w:rsidRPr="00054FFA">
        <w:rPr>
          <w:rFonts w:ascii="Times New Roman" w:eastAsia="Calibri,Italic" w:hAnsi="Times New Roman"/>
          <w:b/>
          <w:iCs/>
          <w:sz w:val="24"/>
          <w:szCs w:val="24"/>
        </w:rPr>
        <w:t>1. Цель итоговой аттестации по модулю</w:t>
      </w:r>
      <w:r w:rsidR="005C1859" w:rsidRPr="00054FFA">
        <w:rPr>
          <w:rFonts w:ascii="Times New Roman" w:eastAsia="Calibri,Italic" w:hAnsi="Times New Roman"/>
          <w:b/>
          <w:iCs/>
          <w:sz w:val="24"/>
          <w:szCs w:val="24"/>
        </w:rPr>
        <w:t xml:space="preserve">: </w:t>
      </w:r>
      <w:r w:rsidR="008F30A6" w:rsidRPr="00054FFA">
        <w:rPr>
          <w:rFonts w:ascii="Times New Roman" w:eastAsia="Calibri,Italic" w:hAnsi="Times New Roman"/>
          <w:iCs/>
          <w:sz w:val="24"/>
          <w:szCs w:val="24"/>
        </w:rPr>
        <w:t>проверить степень сформированности образовательных результатов.</w:t>
      </w:r>
    </w:p>
    <w:p w:rsidR="00C268B4" w:rsidRPr="00054FFA" w:rsidRDefault="00C268B4" w:rsidP="008274AA">
      <w:pPr>
        <w:pStyle w:val="a9"/>
        <w:autoSpaceDE w:val="0"/>
        <w:autoSpaceDN w:val="0"/>
        <w:adjustRightInd w:val="0"/>
        <w:spacing w:after="0" w:line="240" w:lineRule="auto"/>
        <w:ind w:left="0" w:firstLine="709"/>
        <w:contextualSpacing w:val="0"/>
        <w:jc w:val="both"/>
        <w:rPr>
          <w:rFonts w:ascii="Times New Roman" w:eastAsia="Calibri,Italic" w:hAnsi="Times New Roman"/>
          <w:i/>
          <w:iCs/>
          <w:sz w:val="24"/>
          <w:szCs w:val="24"/>
        </w:rPr>
      </w:pPr>
      <w:r w:rsidRPr="00054FFA">
        <w:rPr>
          <w:rFonts w:ascii="Times New Roman" w:eastAsia="Calibri,Italic" w:hAnsi="Times New Roman"/>
          <w:b/>
          <w:iCs/>
          <w:sz w:val="24"/>
          <w:szCs w:val="24"/>
        </w:rPr>
        <w:t xml:space="preserve">2. Форма итоговой аттестации по модулю: </w:t>
      </w:r>
      <w:r w:rsidRPr="00054FFA">
        <w:rPr>
          <w:rFonts w:ascii="Times New Roman" w:eastAsia="Calibri,Italic" w:hAnsi="Times New Roman"/>
          <w:i/>
          <w:iCs/>
          <w:sz w:val="24"/>
          <w:szCs w:val="24"/>
        </w:rPr>
        <w:t xml:space="preserve">междисциплинарный экзамен </w:t>
      </w:r>
    </w:p>
    <w:p w:rsidR="00C268B4" w:rsidRPr="00054FFA" w:rsidRDefault="00C268B4" w:rsidP="008274AA">
      <w:pPr>
        <w:pStyle w:val="a9"/>
        <w:tabs>
          <w:tab w:val="left" w:pos="7860"/>
        </w:tabs>
        <w:autoSpaceDE w:val="0"/>
        <w:autoSpaceDN w:val="0"/>
        <w:adjustRightInd w:val="0"/>
        <w:spacing w:after="0" w:line="240" w:lineRule="auto"/>
        <w:ind w:left="0" w:firstLine="709"/>
        <w:contextualSpacing w:val="0"/>
        <w:jc w:val="both"/>
        <w:rPr>
          <w:rFonts w:ascii="Times New Roman" w:hAnsi="Times New Roman"/>
          <w:b/>
          <w:sz w:val="24"/>
          <w:szCs w:val="24"/>
        </w:rPr>
      </w:pPr>
      <w:r w:rsidRPr="00054FFA">
        <w:rPr>
          <w:rFonts w:ascii="Times New Roman" w:hAnsi="Times New Roman"/>
          <w:b/>
          <w:sz w:val="24"/>
          <w:szCs w:val="24"/>
        </w:rPr>
        <w:t>3. Требованию к уровню подготовки обучающихся по модулю</w:t>
      </w:r>
      <w:r w:rsidRPr="00054FFA">
        <w:rPr>
          <w:rFonts w:ascii="Times New Roman" w:hAnsi="Times New Roman"/>
          <w:b/>
          <w:sz w:val="24"/>
          <w:szCs w:val="24"/>
        </w:rPr>
        <w:tab/>
      </w:r>
    </w:p>
    <w:p w:rsidR="00C268B4" w:rsidRPr="00054FFA" w:rsidRDefault="00C268B4" w:rsidP="008274AA">
      <w:pPr>
        <w:ind w:firstLine="709"/>
        <w:jc w:val="both"/>
      </w:pPr>
      <w:r w:rsidRPr="00054FFA">
        <w:t>В рамках проведения итоговой аттестации по модулю проверяется степень достигнутых выпускником образовательных результатов:</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701"/>
        <w:gridCol w:w="1705"/>
        <w:gridCol w:w="1843"/>
        <w:gridCol w:w="2126"/>
      </w:tblGrid>
      <w:tr w:rsidR="00C268B4" w:rsidRPr="00054FFA" w:rsidTr="00FE084B">
        <w:tc>
          <w:tcPr>
            <w:tcW w:w="1697" w:type="dxa"/>
            <w:vMerge w:val="restart"/>
            <w:shd w:val="clear" w:color="auto" w:fill="auto"/>
          </w:tcPr>
          <w:p w:rsidR="00C268B4" w:rsidRPr="00054FFA" w:rsidRDefault="00C268B4" w:rsidP="008274AA">
            <w:pPr>
              <w:jc w:val="center"/>
              <w:rPr>
                <w:b/>
              </w:rPr>
            </w:pPr>
            <w:r w:rsidRPr="00054FFA">
              <w:rPr>
                <w:b/>
              </w:rPr>
              <w:t>Шифр образовательных результатов</w:t>
            </w:r>
          </w:p>
        </w:tc>
        <w:tc>
          <w:tcPr>
            <w:tcW w:w="1701" w:type="dxa"/>
            <w:vMerge w:val="restart"/>
            <w:shd w:val="clear" w:color="auto" w:fill="auto"/>
          </w:tcPr>
          <w:p w:rsidR="00C268B4" w:rsidRPr="00054FFA" w:rsidRDefault="00C268B4" w:rsidP="008274AA">
            <w:pPr>
              <w:jc w:val="center"/>
              <w:rPr>
                <w:b/>
                <w:i/>
              </w:rPr>
            </w:pPr>
            <w:r w:rsidRPr="00054FFA">
              <w:rPr>
                <w:b/>
              </w:rPr>
              <w:t>Содержание образовательных результатов</w:t>
            </w:r>
          </w:p>
        </w:tc>
        <w:tc>
          <w:tcPr>
            <w:tcW w:w="5674" w:type="dxa"/>
            <w:gridSpan w:val="3"/>
            <w:shd w:val="clear" w:color="auto" w:fill="auto"/>
          </w:tcPr>
          <w:p w:rsidR="00C268B4" w:rsidRPr="00054FFA" w:rsidRDefault="00C268B4" w:rsidP="008274AA">
            <w:pPr>
              <w:jc w:val="center"/>
              <w:rPr>
                <w:b/>
                <w:i/>
              </w:rPr>
            </w:pPr>
            <w:r w:rsidRPr="00054FFA">
              <w:rPr>
                <w:b/>
                <w:i/>
              </w:rPr>
              <w:t xml:space="preserve">Степень сформированности </w:t>
            </w:r>
            <w:r w:rsidR="00A04D76" w:rsidRPr="00054FFA">
              <w:rPr>
                <w:b/>
                <w:i/>
              </w:rPr>
              <w:t>компетенций</w:t>
            </w:r>
          </w:p>
        </w:tc>
      </w:tr>
      <w:tr w:rsidR="00C268B4" w:rsidRPr="00054FFA" w:rsidTr="00FE084B">
        <w:tc>
          <w:tcPr>
            <w:tcW w:w="1697" w:type="dxa"/>
            <w:vMerge/>
            <w:shd w:val="clear" w:color="auto" w:fill="auto"/>
          </w:tcPr>
          <w:p w:rsidR="00C268B4" w:rsidRPr="00054FFA" w:rsidRDefault="00C268B4" w:rsidP="008274AA">
            <w:pPr>
              <w:jc w:val="center"/>
              <w:rPr>
                <w:b/>
                <w:i/>
              </w:rPr>
            </w:pPr>
          </w:p>
        </w:tc>
        <w:tc>
          <w:tcPr>
            <w:tcW w:w="1701" w:type="dxa"/>
            <w:vMerge/>
            <w:shd w:val="clear" w:color="auto" w:fill="auto"/>
          </w:tcPr>
          <w:p w:rsidR="00C268B4" w:rsidRPr="00054FFA" w:rsidRDefault="00C268B4" w:rsidP="008274AA">
            <w:pPr>
              <w:jc w:val="center"/>
              <w:rPr>
                <w:b/>
                <w:i/>
              </w:rPr>
            </w:pPr>
          </w:p>
        </w:tc>
        <w:tc>
          <w:tcPr>
            <w:tcW w:w="1705" w:type="dxa"/>
            <w:shd w:val="clear" w:color="auto" w:fill="auto"/>
          </w:tcPr>
          <w:p w:rsidR="00C268B4" w:rsidRPr="00054FFA" w:rsidRDefault="00C268B4" w:rsidP="008274AA">
            <w:pPr>
              <w:jc w:val="center"/>
              <w:rPr>
                <w:b/>
                <w:i/>
              </w:rPr>
            </w:pPr>
            <w:r w:rsidRPr="00054FFA">
              <w:rPr>
                <w:b/>
                <w:i/>
              </w:rPr>
              <w:t>Повышенный</w:t>
            </w:r>
          </w:p>
        </w:tc>
        <w:tc>
          <w:tcPr>
            <w:tcW w:w="3969" w:type="dxa"/>
            <w:gridSpan w:val="2"/>
            <w:shd w:val="clear" w:color="auto" w:fill="auto"/>
          </w:tcPr>
          <w:p w:rsidR="00C268B4" w:rsidRPr="00054FFA" w:rsidRDefault="00C268B4" w:rsidP="008274AA">
            <w:pPr>
              <w:jc w:val="center"/>
              <w:rPr>
                <w:b/>
                <w:i/>
              </w:rPr>
            </w:pPr>
            <w:r w:rsidRPr="00054FFA">
              <w:rPr>
                <w:b/>
                <w:i/>
              </w:rPr>
              <w:t>Пороговый</w:t>
            </w:r>
          </w:p>
        </w:tc>
      </w:tr>
      <w:tr w:rsidR="00C268B4" w:rsidRPr="00054FFA" w:rsidTr="00FE084B">
        <w:tc>
          <w:tcPr>
            <w:tcW w:w="1697" w:type="dxa"/>
            <w:vMerge/>
            <w:shd w:val="clear" w:color="auto" w:fill="auto"/>
          </w:tcPr>
          <w:p w:rsidR="00C268B4" w:rsidRPr="00054FFA" w:rsidRDefault="00C268B4" w:rsidP="008274AA">
            <w:pPr>
              <w:jc w:val="center"/>
              <w:rPr>
                <w:b/>
                <w:i/>
              </w:rPr>
            </w:pPr>
          </w:p>
        </w:tc>
        <w:tc>
          <w:tcPr>
            <w:tcW w:w="1701" w:type="dxa"/>
            <w:vMerge/>
            <w:shd w:val="clear" w:color="auto" w:fill="auto"/>
          </w:tcPr>
          <w:p w:rsidR="00C268B4" w:rsidRPr="00054FFA" w:rsidRDefault="00C268B4" w:rsidP="008274AA">
            <w:pPr>
              <w:jc w:val="center"/>
              <w:rPr>
                <w:b/>
                <w:i/>
              </w:rPr>
            </w:pPr>
          </w:p>
        </w:tc>
        <w:tc>
          <w:tcPr>
            <w:tcW w:w="1705" w:type="dxa"/>
            <w:shd w:val="clear" w:color="auto" w:fill="auto"/>
          </w:tcPr>
          <w:p w:rsidR="00C268B4" w:rsidRPr="00054FFA" w:rsidRDefault="00C268B4" w:rsidP="008274AA">
            <w:pPr>
              <w:jc w:val="center"/>
              <w:rPr>
                <w:b/>
                <w:i/>
              </w:rPr>
            </w:pPr>
            <w:r w:rsidRPr="00054FFA">
              <w:rPr>
                <w:b/>
                <w:i/>
              </w:rPr>
              <w:t>Оптимальный</w:t>
            </w:r>
          </w:p>
        </w:tc>
        <w:tc>
          <w:tcPr>
            <w:tcW w:w="1843" w:type="dxa"/>
            <w:shd w:val="clear" w:color="auto" w:fill="auto"/>
          </w:tcPr>
          <w:p w:rsidR="00C268B4" w:rsidRPr="00054FFA" w:rsidRDefault="00C268B4" w:rsidP="008274AA">
            <w:pPr>
              <w:jc w:val="center"/>
              <w:rPr>
                <w:b/>
                <w:i/>
              </w:rPr>
            </w:pPr>
            <w:r w:rsidRPr="00054FFA">
              <w:rPr>
                <w:b/>
                <w:i/>
              </w:rPr>
              <w:t>Допустимый</w:t>
            </w:r>
          </w:p>
        </w:tc>
        <w:tc>
          <w:tcPr>
            <w:tcW w:w="2126" w:type="dxa"/>
            <w:shd w:val="clear" w:color="auto" w:fill="auto"/>
          </w:tcPr>
          <w:p w:rsidR="00C268B4" w:rsidRPr="00054FFA" w:rsidRDefault="00C268B4" w:rsidP="008274AA">
            <w:pPr>
              <w:jc w:val="center"/>
              <w:rPr>
                <w:b/>
                <w:i/>
              </w:rPr>
            </w:pPr>
            <w:r w:rsidRPr="00054FFA">
              <w:rPr>
                <w:b/>
                <w:i/>
              </w:rPr>
              <w:t>Критический</w:t>
            </w:r>
          </w:p>
        </w:tc>
      </w:tr>
      <w:tr w:rsidR="008F30A6" w:rsidRPr="00054FFA" w:rsidTr="00F83EEC">
        <w:trPr>
          <w:trHeight w:val="4667"/>
        </w:trPr>
        <w:tc>
          <w:tcPr>
            <w:tcW w:w="1697" w:type="dxa"/>
            <w:shd w:val="clear" w:color="auto" w:fill="auto"/>
          </w:tcPr>
          <w:p w:rsidR="008F30A6" w:rsidRPr="00054FFA" w:rsidRDefault="00F83EEC" w:rsidP="008274AA">
            <w:pPr>
              <w:jc w:val="both"/>
            </w:pPr>
            <w:r w:rsidRPr="00054FFA">
              <w:t>ОР.1.</w:t>
            </w:r>
          </w:p>
        </w:tc>
        <w:tc>
          <w:tcPr>
            <w:tcW w:w="1701" w:type="dxa"/>
            <w:shd w:val="clear" w:color="auto" w:fill="auto"/>
          </w:tcPr>
          <w:p w:rsidR="008F30A6" w:rsidRPr="00054FFA" w:rsidRDefault="008F30A6" w:rsidP="008274AA">
            <w:pPr>
              <w:tabs>
                <w:tab w:val="left" w:pos="318"/>
              </w:tabs>
            </w:pPr>
            <w:r w:rsidRPr="00054FFA">
              <w:t>Демонстрирует умение проводить анализ типологических психологических особенностей  лиц с ограниченными возможностями здоровья</w:t>
            </w:r>
          </w:p>
        </w:tc>
        <w:tc>
          <w:tcPr>
            <w:tcW w:w="1705" w:type="dxa"/>
            <w:shd w:val="clear" w:color="auto" w:fill="auto"/>
          </w:tcPr>
          <w:p w:rsidR="008F30A6" w:rsidRPr="00054FFA" w:rsidRDefault="008F30A6" w:rsidP="008274AA">
            <w:r w:rsidRPr="00054FFA">
              <w:t>В ответе на экзамене студент а</w:t>
            </w:r>
            <w:r w:rsidR="0062577B" w:rsidRPr="00054FFA">
              <w:t>ктивно</w:t>
            </w:r>
            <w:r w:rsidRPr="00054FFA">
              <w:t xml:space="preserve"> использует изученную </w:t>
            </w:r>
            <w:r w:rsidR="0062577B" w:rsidRPr="00054FFA">
              <w:t xml:space="preserve">в рамках дисциплин модуля </w:t>
            </w:r>
            <w:r w:rsidRPr="00054FFA">
              <w:t xml:space="preserve">терминологию, </w:t>
            </w:r>
            <w:r w:rsidR="0062577B" w:rsidRPr="00054FFA">
              <w:t xml:space="preserve">проводит детальный  научный анализ типологических психологических особенностей  лиц с ограниченными возможностями здоровья, сравнивая и дифференцируя варианты психического дизонтогенеза </w:t>
            </w:r>
          </w:p>
        </w:tc>
        <w:tc>
          <w:tcPr>
            <w:tcW w:w="1843" w:type="dxa"/>
            <w:shd w:val="clear" w:color="auto" w:fill="auto"/>
          </w:tcPr>
          <w:p w:rsidR="008F30A6" w:rsidRPr="00054FFA" w:rsidRDefault="0062577B" w:rsidP="008274AA">
            <w:r w:rsidRPr="00054FFA">
              <w:t xml:space="preserve">В ответе на экзамене студент использует достаточный  перечень изученной в рамках дисциплин модуля терминологии, проводит достаточный научный анализ типологических психологических особенностей  лиц с ограниченными возможностями здоровья, используя элементы  сравнения и дифференциации вариантов </w:t>
            </w:r>
            <w:r w:rsidRPr="00054FFA">
              <w:lastRenderedPageBreak/>
              <w:t xml:space="preserve">психического дизонтогенеза </w:t>
            </w:r>
          </w:p>
        </w:tc>
        <w:tc>
          <w:tcPr>
            <w:tcW w:w="2126" w:type="dxa"/>
            <w:shd w:val="clear" w:color="auto" w:fill="auto"/>
          </w:tcPr>
          <w:p w:rsidR="0062577B" w:rsidRPr="00054FFA" w:rsidRDefault="0062577B" w:rsidP="008274AA">
            <w:r w:rsidRPr="00054FFA">
              <w:lastRenderedPageBreak/>
              <w:t xml:space="preserve">В ответе на экзамене студент недостаточно использует изученную в рамках дисциплин модуля терминологию, испытывает затруднения при проведении научного анализа типологических психологических особенностей  лиц с ограниченными возможностями здоровья, элементы  сравнения и дифференциации вариантов психического дизонтогенеза не используются </w:t>
            </w:r>
          </w:p>
          <w:p w:rsidR="0062577B" w:rsidRPr="00054FFA" w:rsidRDefault="0062577B" w:rsidP="008274AA"/>
          <w:p w:rsidR="008F30A6" w:rsidRPr="00054FFA" w:rsidRDefault="008F30A6" w:rsidP="008274AA"/>
        </w:tc>
      </w:tr>
    </w:tbl>
    <w:p w:rsidR="00C268B4" w:rsidRPr="00054FFA" w:rsidRDefault="00C268B4" w:rsidP="008274AA">
      <w:pPr>
        <w:pStyle w:val="a9"/>
        <w:tabs>
          <w:tab w:val="left" w:pos="7860"/>
        </w:tabs>
        <w:autoSpaceDE w:val="0"/>
        <w:autoSpaceDN w:val="0"/>
        <w:adjustRightInd w:val="0"/>
        <w:spacing w:line="240" w:lineRule="auto"/>
        <w:ind w:left="644"/>
        <w:contextualSpacing w:val="0"/>
        <w:jc w:val="both"/>
        <w:rPr>
          <w:rFonts w:ascii="Times New Roman" w:eastAsia="Calibri,Italic" w:hAnsi="Times New Roman"/>
          <w:iCs/>
          <w:sz w:val="24"/>
          <w:szCs w:val="24"/>
        </w:rPr>
      </w:pPr>
    </w:p>
    <w:p w:rsidR="00C268B4" w:rsidRPr="00054FFA" w:rsidRDefault="00C268B4" w:rsidP="007700EC">
      <w:pPr>
        <w:pStyle w:val="a9"/>
        <w:numPr>
          <w:ilvl w:val="0"/>
          <w:numId w:val="6"/>
        </w:numPr>
        <w:spacing w:line="240" w:lineRule="auto"/>
        <w:contextualSpacing w:val="0"/>
        <w:jc w:val="center"/>
        <w:rPr>
          <w:rFonts w:ascii="Times New Roman" w:hAnsi="Times New Roman"/>
          <w:b/>
          <w:sz w:val="24"/>
          <w:szCs w:val="24"/>
        </w:rPr>
      </w:pPr>
      <w:r w:rsidRPr="00054FFA">
        <w:rPr>
          <w:rFonts w:ascii="Times New Roman" w:hAnsi="Times New Roman"/>
          <w:b/>
          <w:sz w:val="24"/>
          <w:szCs w:val="24"/>
        </w:rPr>
        <w:t>Вопросы к экзамену</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речемыслительной деятельности лиц с умственной отсталостью.</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эмоционального развития умственно отсталых детей и подростков.</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Характеристика общения умственно отсталых детей и подростков.</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Методы дифференциальной диагностики умственной отсталости и ЗПР.</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деятельности и мотивационно-</w:t>
      </w:r>
      <w:proofErr w:type="spellStart"/>
      <w:r w:rsidRPr="00054FFA">
        <w:rPr>
          <w:rFonts w:ascii="Times New Roman" w:hAnsi="Times New Roman"/>
          <w:sz w:val="24"/>
          <w:szCs w:val="24"/>
        </w:rPr>
        <w:t>потребностной</w:t>
      </w:r>
      <w:proofErr w:type="spellEnd"/>
      <w:r w:rsidRPr="00054FFA">
        <w:rPr>
          <w:rFonts w:ascii="Times New Roman" w:hAnsi="Times New Roman"/>
          <w:sz w:val="24"/>
          <w:szCs w:val="24"/>
        </w:rPr>
        <w:t xml:space="preserve"> сферы лиц с умственной отсталостью.</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Психологическое и социальное развитие дошкольников с ЗПР.</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Тенденции психического и социального развития детей с ЗПР школьного возраста.</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Умственная отсталость и ЗПР как специфические виды дизонтогенеза.</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Характеристика психологических особенностей детей с нарушениями зрения.</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Характеристика психологических особенностей детей с нарушениями слуха.</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организации и проведения диагностического обследования с детьми с нарушениями зрения.</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организации и проведения диагностического обследования с детьми с нарушениями слуха.</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Клинико-психолого-педагогические классификации детей с нарушениями зрения.</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Клинико-психолого-педагогические классификации детей с нарушениями слуха.</w:t>
      </w:r>
    </w:p>
    <w:p w:rsidR="00244F1C"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развития личности в условиях зрительной недостаточности.</w:t>
      </w:r>
    </w:p>
    <w:p w:rsidR="00D94A5E" w:rsidRPr="00054FFA" w:rsidRDefault="00244F1C"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Особенности личностного развития детей с нарушениями слуха.</w:t>
      </w:r>
    </w:p>
    <w:p w:rsidR="00D94A5E" w:rsidRPr="00054FFA" w:rsidRDefault="00D94A5E"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Основные причины ДЦП.</w:t>
      </w:r>
    </w:p>
    <w:p w:rsidR="00D94A5E" w:rsidRPr="00054FFA" w:rsidRDefault="00D94A5E"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Нарушения речи при двигательной патологии.</w:t>
      </w:r>
    </w:p>
    <w:p w:rsidR="00D94A5E" w:rsidRPr="00054FFA" w:rsidRDefault="00D94A5E" w:rsidP="007700EC">
      <w:pPr>
        <w:pStyle w:val="a9"/>
        <w:numPr>
          <w:ilvl w:val="0"/>
          <w:numId w:val="7"/>
        </w:numPr>
        <w:shd w:val="clear" w:color="auto" w:fill="FFFFFF"/>
        <w:spacing w:after="0" w:line="240" w:lineRule="auto"/>
        <w:ind w:left="0" w:firstLine="709"/>
        <w:contextualSpacing w:val="0"/>
        <w:rPr>
          <w:rFonts w:ascii="Times New Roman" w:hAnsi="Times New Roman"/>
          <w:sz w:val="24"/>
          <w:szCs w:val="24"/>
        </w:rPr>
      </w:pPr>
      <w:r w:rsidRPr="00054FFA">
        <w:rPr>
          <w:rFonts w:ascii="Times New Roman" w:hAnsi="Times New Roman"/>
          <w:sz w:val="24"/>
          <w:szCs w:val="24"/>
        </w:rPr>
        <w:t>Основные требования психологического обследования детей с ДЦП.</w:t>
      </w:r>
    </w:p>
    <w:p w:rsidR="00D94A5E" w:rsidRPr="00054FFA" w:rsidRDefault="00D94A5E" w:rsidP="007700EC">
      <w:pPr>
        <w:pStyle w:val="a9"/>
        <w:numPr>
          <w:ilvl w:val="0"/>
          <w:numId w:val="7"/>
        </w:numPr>
        <w:shd w:val="clear" w:color="auto" w:fill="FFFFFF"/>
        <w:tabs>
          <w:tab w:val="left" w:pos="0"/>
        </w:tabs>
        <w:spacing w:after="0" w:line="240" w:lineRule="auto"/>
        <w:ind w:left="0" w:firstLine="709"/>
        <w:contextualSpacing w:val="0"/>
        <w:jc w:val="both"/>
        <w:rPr>
          <w:rFonts w:ascii="Times New Roman" w:hAnsi="Times New Roman"/>
          <w:spacing w:val="-3"/>
          <w:sz w:val="24"/>
          <w:szCs w:val="24"/>
        </w:rPr>
      </w:pPr>
      <w:r w:rsidRPr="00054FFA">
        <w:rPr>
          <w:rFonts w:ascii="Times New Roman" w:hAnsi="Times New Roman"/>
          <w:spacing w:val="-3"/>
          <w:sz w:val="24"/>
          <w:szCs w:val="24"/>
        </w:rPr>
        <w:t>Особенности психологического сопровождения семей, воспитывающих детей с ДЦП.</w:t>
      </w:r>
    </w:p>
    <w:p w:rsidR="00D94A5E" w:rsidRPr="00054FFA" w:rsidRDefault="00D94A5E" w:rsidP="007700EC">
      <w:pPr>
        <w:pStyle w:val="a9"/>
        <w:numPr>
          <w:ilvl w:val="0"/>
          <w:numId w:val="7"/>
        </w:numPr>
        <w:shd w:val="clear" w:color="auto" w:fill="FFFFFF"/>
        <w:tabs>
          <w:tab w:val="left" w:pos="0"/>
        </w:tabs>
        <w:spacing w:after="0" w:line="240" w:lineRule="auto"/>
        <w:ind w:left="0" w:firstLine="709"/>
        <w:contextualSpacing w:val="0"/>
        <w:jc w:val="both"/>
        <w:rPr>
          <w:rFonts w:ascii="Times New Roman" w:hAnsi="Times New Roman"/>
          <w:sz w:val="24"/>
          <w:szCs w:val="24"/>
        </w:rPr>
      </w:pPr>
      <w:r w:rsidRPr="00054FFA">
        <w:rPr>
          <w:rFonts w:ascii="Times New Roman" w:hAnsi="Times New Roman"/>
          <w:spacing w:val="-3"/>
          <w:sz w:val="24"/>
          <w:szCs w:val="24"/>
        </w:rPr>
        <w:t>П</w:t>
      </w:r>
      <w:r w:rsidRPr="00054FFA">
        <w:rPr>
          <w:rFonts w:ascii="Times New Roman" w:hAnsi="Times New Roman"/>
          <w:sz w:val="24"/>
          <w:szCs w:val="24"/>
        </w:rPr>
        <w:t>ринципы</w:t>
      </w:r>
      <w:r w:rsidRPr="00054FFA">
        <w:rPr>
          <w:rFonts w:ascii="Times New Roman" w:hAnsi="Times New Roman"/>
          <w:sz w:val="24"/>
          <w:szCs w:val="24"/>
        </w:rPr>
        <w:tab/>
        <w:t>психолого-педагогического  обследования</w:t>
      </w:r>
      <w:r w:rsidRPr="00054FFA">
        <w:rPr>
          <w:rFonts w:ascii="Times New Roman" w:hAnsi="Times New Roman"/>
          <w:sz w:val="24"/>
          <w:szCs w:val="24"/>
        </w:rPr>
        <w:tab/>
        <w:t>детей</w:t>
      </w:r>
      <w:r w:rsidRPr="00054FFA">
        <w:rPr>
          <w:rFonts w:ascii="Times New Roman" w:hAnsi="Times New Roman"/>
          <w:sz w:val="24"/>
          <w:szCs w:val="24"/>
        </w:rPr>
        <w:tab/>
        <w:t>с нарушениями речи.</w:t>
      </w:r>
    </w:p>
    <w:p w:rsidR="00D94A5E" w:rsidRPr="00054FFA" w:rsidRDefault="00D94A5E" w:rsidP="007700EC">
      <w:pPr>
        <w:pStyle w:val="a9"/>
        <w:numPr>
          <w:ilvl w:val="0"/>
          <w:numId w:val="7"/>
        </w:numPr>
        <w:shd w:val="clear" w:color="auto" w:fill="FFFFFF"/>
        <w:tabs>
          <w:tab w:val="left" w:pos="0"/>
        </w:tabs>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lastRenderedPageBreak/>
        <w:t>Профилактика вторичных отклонений в интеллектуальном и личностном развитии при первичной речевой</w:t>
      </w:r>
      <w:r w:rsidRPr="00054FFA">
        <w:rPr>
          <w:rFonts w:ascii="Times New Roman" w:hAnsi="Times New Roman"/>
          <w:spacing w:val="-4"/>
          <w:sz w:val="24"/>
          <w:szCs w:val="24"/>
        </w:rPr>
        <w:t xml:space="preserve"> </w:t>
      </w:r>
      <w:r w:rsidRPr="00054FFA">
        <w:rPr>
          <w:rFonts w:ascii="Times New Roman" w:hAnsi="Times New Roman"/>
          <w:sz w:val="24"/>
          <w:szCs w:val="24"/>
        </w:rPr>
        <w:t>патологии.</w:t>
      </w:r>
    </w:p>
    <w:p w:rsidR="00D94A5E" w:rsidRPr="00054FFA" w:rsidRDefault="00D94A5E" w:rsidP="007700EC">
      <w:pPr>
        <w:pStyle w:val="a9"/>
        <w:numPr>
          <w:ilvl w:val="0"/>
          <w:numId w:val="7"/>
        </w:numPr>
        <w:shd w:val="clear" w:color="auto" w:fill="FFFFFF"/>
        <w:tabs>
          <w:tab w:val="left" w:pos="0"/>
        </w:tabs>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Значение психолого-педагогического изучение детей с нарушениями речи для составления плана коррекционно-развивающей работы.</w:t>
      </w:r>
    </w:p>
    <w:p w:rsidR="00D94A5E" w:rsidRPr="00054FFA" w:rsidRDefault="00D94A5E" w:rsidP="007700EC">
      <w:pPr>
        <w:pStyle w:val="a9"/>
        <w:numPr>
          <w:ilvl w:val="0"/>
          <w:numId w:val="7"/>
        </w:numPr>
        <w:shd w:val="clear" w:color="auto" w:fill="FFFFFF"/>
        <w:tabs>
          <w:tab w:val="left" w:pos="0"/>
        </w:tabs>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Соотношение проявлений речевого недоразвития и особенностей познавательной деятельности.</w:t>
      </w:r>
    </w:p>
    <w:p w:rsidR="000130B8"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Понятие о раннем детском аутизме (РДА) и расстройствах аутистического спектра (РАС). Клинико-психологическая характеристика детей с аутизмом. </w:t>
      </w:r>
    </w:p>
    <w:p w:rsidR="000130B8"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Синдром </w:t>
      </w:r>
      <w:proofErr w:type="spellStart"/>
      <w:r w:rsidRPr="00054FFA">
        <w:rPr>
          <w:rFonts w:ascii="Times New Roman" w:hAnsi="Times New Roman"/>
          <w:sz w:val="24"/>
          <w:szCs w:val="24"/>
        </w:rPr>
        <w:t>Каннера</w:t>
      </w:r>
      <w:proofErr w:type="spellEnd"/>
      <w:r w:rsidRPr="00054FFA">
        <w:rPr>
          <w:rFonts w:ascii="Times New Roman" w:hAnsi="Times New Roman"/>
          <w:sz w:val="24"/>
          <w:szCs w:val="24"/>
        </w:rPr>
        <w:t xml:space="preserve"> и синдром </w:t>
      </w:r>
      <w:proofErr w:type="spellStart"/>
      <w:r w:rsidRPr="00054FFA">
        <w:rPr>
          <w:rFonts w:ascii="Times New Roman" w:hAnsi="Times New Roman"/>
          <w:sz w:val="24"/>
          <w:szCs w:val="24"/>
        </w:rPr>
        <w:t>Аспергера</w:t>
      </w:r>
      <w:proofErr w:type="spellEnd"/>
      <w:r w:rsidRPr="00054FFA">
        <w:rPr>
          <w:rFonts w:ascii="Times New Roman" w:hAnsi="Times New Roman"/>
          <w:sz w:val="24"/>
          <w:szCs w:val="24"/>
        </w:rPr>
        <w:t xml:space="preserve">. РДА и ранняя детская шизофрения.  Диагностические критерии РДА. </w:t>
      </w:r>
    </w:p>
    <w:p w:rsidR="000130B8"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Классификация аутизма по </w:t>
      </w:r>
      <w:proofErr w:type="spellStart"/>
      <w:r w:rsidRPr="00054FFA">
        <w:rPr>
          <w:rFonts w:ascii="Times New Roman" w:hAnsi="Times New Roman"/>
          <w:sz w:val="24"/>
          <w:szCs w:val="24"/>
        </w:rPr>
        <w:t>О.С.Никольской</w:t>
      </w:r>
      <w:proofErr w:type="spellEnd"/>
      <w:r w:rsidRPr="00054FFA">
        <w:rPr>
          <w:rFonts w:ascii="Times New Roman" w:hAnsi="Times New Roman"/>
          <w:sz w:val="24"/>
          <w:szCs w:val="24"/>
        </w:rPr>
        <w:t>. Коррекционная помощь детям с разными уровнями аутизма. Приемы организации коррекционной помощи детям с аутизмом.</w:t>
      </w:r>
    </w:p>
    <w:p w:rsidR="000130B8"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Систематика подходов к коррекции аутизма и РАС. Факторы, которые следует учитывать при выборе подхода к коррекции аутизма и РАС. Основные методы коррекции аутизма и РАС: эмоционально-уровневый подход, ТЕАССН, ABA.</w:t>
      </w:r>
    </w:p>
    <w:p w:rsidR="000130B8"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Специфика употребления алкоголя и наркотиков в подростковом возрасте.</w:t>
      </w:r>
      <w:r w:rsidR="009D5384" w:rsidRPr="00054FFA">
        <w:rPr>
          <w:rFonts w:ascii="Times New Roman" w:hAnsi="Times New Roman"/>
          <w:sz w:val="24"/>
          <w:szCs w:val="24"/>
        </w:rPr>
        <w:t xml:space="preserve"> Факторы, предопределяющие </w:t>
      </w:r>
      <w:r w:rsidRPr="00054FFA">
        <w:rPr>
          <w:rFonts w:ascii="Times New Roman" w:hAnsi="Times New Roman"/>
          <w:sz w:val="24"/>
          <w:szCs w:val="24"/>
        </w:rPr>
        <w:t xml:space="preserve">аддиктивного поведения </w:t>
      </w:r>
      <w:r w:rsidR="009D5384" w:rsidRPr="00054FFA">
        <w:rPr>
          <w:rFonts w:ascii="Times New Roman" w:hAnsi="Times New Roman"/>
          <w:sz w:val="24"/>
          <w:szCs w:val="24"/>
        </w:rPr>
        <w:t xml:space="preserve">детей и </w:t>
      </w:r>
      <w:r w:rsidRPr="00054FFA">
        <w:rPr>
          <w:rFonts w:ascii="Times New Roman" w:hAnsi="Times New Roman"/>
          <w:sz w:val="24"/>
          <w:szCs w:val="24"/>
        </w:rPr>
        <w:t>подростков.</w:t>
      </w:r>
    </w:p>
    <w:p w:rsidR="00D87AAC" w:rsidRPr="00054FFA" w:rsidRDefault="000130B8" w:rsidP="007700EC">
      <w:pPr>
        <w:pStyle w:val="a9"/>
        <w:numPr>
          <w:ilvl w:val="0"/>
          <w:numId w:val="7"/>
        </w:numPr>
        <w:spacing w:after="0" w:line="240" w:lineRule="auto"/>
        <w:ind w:left="0" w:firstLine="709"/>
        <w:contextualSpacing w:val="0"/>
        <w:jc w:val="both"/>
        <w:rPr>
          <w:rFonts w:ascii="Times New Roman" w:hAnsi="Times New Roman"/>
          <w:sz w:val="24"/>
          <w:szCs w:val="24"/>
        </w:rPr>
      </w:pPr>
      <w:r w:rsidRPr="00054FFA">
        <w:rPr>
          <w:rFonts w:ascii="Times New Roman" w:hAnsi="Times New Roman"/>
          <w:bCs/>
          <w:sz w:val="24"/>
          <w:szCs w:val="24"/>
        </w:rPr>
        <w:t>Клинико-психологическая характеристика дисгармонии психического развития в детском и подростковом возрасте.</w:t>
      </w:r>
      <w:r w:rsidR="009D5384" w:rsidRPr="00054FFA">
        <w:rPr>
          <w:rFonts w:ascii="Times New Roman" w:hAnsi="Times New Roman"/>
          <w:bCs/>
          <w:sz w:val="24"/>
          <w:szCs w:val="24"/>
        </w:rPr>
        <w:t xml:space="preserve"> </w:t>
      </w:r>
      <w:r w:rsidRPr="00054FFA">
        <w:rPr>
          <w:rFonts w:ascii="Times New Roman" w:hAnsi="Times New Roman"/>
          <w:sz w:val="24"/>
          <w:szCs w:val="24"/>
        </w:rPr>
        <w:t>Основные формы и методы психокоррекции подростков с дисгармоничным развитием.</w:t>
      </w:r>
    </w:p>
    <w:p w:rsidR="00D87AAC" w:rsidRPr="00054FFA" w:rsidRDefault="00D87AAC" w:rsidP="008274AA">
      <w:pPr>
        <w:ind w:firstLine="709"/>
        <w:jc w:val="center"/>
        <w:rPr>
          <w:b/>
        </w:rPr>
      </w:pPr>
    </w:p>
    <w:p w:rsidR="00C268B4" w:rsidRPr="00054FFA" w:rsidRDefault="00C268B4" w:rsidP="008274AA">
      <w:pPr>
        <w:ind w:firstLine="709"/>
        <w:jc w:val="center"/>
        <w:rPr>
          <w:b/>
          <w:bCs/>
        </w:rPr>
      </w:pPr>
      <w:r w:rsidRPr="00054FFA">
        <w:rPr>
          <w:b/>
        </w:rPr>
        <w:t>5.</w:t>
      </w:r>
      <w:r w:rsidRPr="00054FFA">
        <w:rPr>
          <w:b/>
          <w:bCs/>
        </w:rPr>
        <w:t xml:space="preserve"> Требования к оформлению и критерии оценки</w:t>
      </w:r>
    </w:p>
    <w:p w:rsidR="00CA6441" w:rsidRPr="00054FFA" w:rsidRDefault="00CA6441" w:rsidP="008274AA">
      <w:pPr>
        <w:pStyle w:val="ae"/>
        <w:ind w:firstLine="709"/>
        <w:jc w:val="center"/>
        <w:rPr>
          <w:rFonts w:ascii="Times New Roman" w:hAnsi="Times New Roman"/>
          <w:b/>
          <w:sz w:val="24"/>
          <w:szCs w:val="24"/>
        </w:rPr>
      </w:pPr>
      <w:r w:rsidRPr="00054FFA">
        <w:rPr>
          <w:rFonts w:ascii="Times New Roman" w:hAnsi="Times New Roman"/>
          <w:b/>
          <w:sz w:val="24"/>
          <w:szCs w:val="24"/>
        </w:rPr>
        <w:t>Критерии, уровни и шкала оценивания</w:t>
      </w:r>
    </w:p>
    <w:p w:rsidR="00CA6441" w:rsidRPr="00054FFA" w:rsidRDefault="00CA6441" w:rsidP="008274AA">
      <w:pPr>
        <w:pStyle w:val="ae"/>
        <w:ind w:firstLine="709"/>
        <w:jc w:val="center"/>
        <w:rPr>
          <w:rFonts w:ascii="Times New Roman" w:hAnsi="Times New Roman"/>
          <w:b/>
          <w:sz w:val="24"/>
          <w:szCs w:val="24"/>
        </w:rPr>
      </w:pPr>
    </w:p>
    <w:p w:rsidR="00CA6441" w:rsidRPr="00054FFA" w:rsidRDefault="00CA6441" w:rsidP="008274AA">
      <w:pPr>
        <w:ind w:firstLine="708"/>
        <w:jc w:val="center"/>
        <w:rPr>
          <w:b/>
        </w:rPr>
      </w:pPr>
      <w:r w:rsidRPr="00054FFA">
        <w:rPr>
          <w:b/>
        </w:rPr>
        <w:t>Критерии оценки ответа студента на междисциплинарном экзамене</w:t>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4500"/>
      </w:tblGrid>
      <w:tr w:rsidR="00CA6441" w:rsidRPr="00054FFA" w:rsidTr="00CA6441">
        <w:trPr>
          <w:tblCellSpacing w:w="75" w:type="dxa"/>
        </w:trPr>
        <w:tc>
          <w:tcPr>
            <w:tcW w:w="0" w:type="auto"/>
            <w:hideMark/>
          </w:tcPr>
          <w:p w:rsidR="00CA6441" w:rsidRPr="00054FFA" w:rsidRDefault="00CA6441" w:rsidP="008274AA"/>
        </w:tc>
      </w:tr>
    </w:tbl>
    <w:tbl>
      <w:tblPr>
        <w:tblStyle w:val="ab"/>
        <w:tblW w:w="5000" w:type="pct"/>
        <w:tblLayout w:type="fixed"/>
        <w:tblLook w:val="04A0" w:firstRow="1" w:lastRow="0" w:firstColumn="1" w:lastColumn="0" w:noHBand="0" w:noVBand="1"/>
      </w:tblPr>
      <w:tblGrid>
        <w:gridCol w:w="2569"/>
        <w:gridCol w:w="2501"/>
        <w:gridCol w:w="2605"/>
        <w:gridCol w:w="2178"/>
      </w:tblGrid>
      <w:tr w:rsidR="004E457D" w:rsidRPr="00054FFA" w:rsidTr="007A37AE">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Критерии оценки</w:t>
            </w:r>
          </w:p>
        </w:tc>
        <w:tc>
          <w:tcPr>
            <w:tcW w:w="3696" w:type="pct"/>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Алгоритм оценивания (уровни)</w:t>
            </w:r>
          </w:p>
        </w:tc>
      </w:tr>
      <w:tr w:rsidR="004E457D" w:rsidRPr="00054FFA" w:rsidTr="007A37AE">
        <w:tc>
          <w:tcPr>
            <w:tcW w:w="1304" w:type="pct"/>
            <w:vMerge w:val="restart"/>
            <w:tcBorders>
              <w:top w:val="single" w:sz="4" w:space="0" w:color="000000" w:themeColor="text1"/>
              <w:left w:val="single" w:sz="4" w:space="0" w:color="000000" w:themeColor="text1"/>
              <w:right w:val="single" w:sz="4" w:space="0" w:color="000000" w:themeColor="text1"/>
            </w:tcBorders>
            <w:hideMark/>
          </w:tcPr>
          <w:p w:rsidR="00CA6441" w:rsidRPr="00054FFA" w:rsidRDefault="00CA6441" w:rsidP="008274AA">
            <w:pPr>
              <w:pStyle w:val="ae"/>
              <w:rPr>
                <w:rFonts w:ascii="Times New Roman" w:hAnsi="Times New Roman"/>
                <w:sz w:val="24"/>
                <w:szCs w:val="24"/>
              </w:rPr>
            </w:pPr>
          </w:p>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1. Понимание и степень усвоения теории курса</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 xml:space="preserve">оптимальный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 xml:space="preserve">допустимый </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 xml:space="preserve">критический   </w:t>
            </w:r>
          </w:p>
        </w:tc>
      </w:tr>
      <w:tr w:rsidR="004E457D" w:rsidRPr="00054FFA" w:rsidTr="007A37AE">
        <w:trPr>
          <w:trHeight w:val="937"/>
        </w:trPr>
        <w:tc>
          <w:tcPr>
            <w:tcW w:w="1304" w:type="pct"/>
            <w:vMerge/>
            <w:tcBorders>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Глубокое и прочное усвоение знаний программного материала (умение выделять главное, существенное)</w:t>
            </w:r>
          </w:p>
        </w:tc>
        <w:tc>
          <w:tcPr>
            <w:tcW w:w="1322"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f1"/>
              <w:spacing w:before="150" w:beforeAutospacing="0" w:after="150" w:afterAutospacing="0"/>
              <w:ind w:right="150"/>
            </w:pPr>
            <w:r w:rsidRPr="00054FFA">
              <w:t xml:space="preserve">Достаточно полное знание программного материала </w:t>
            </w:r>
          </w:p>
        </w:tc>
        <w:tc>
          <w:tcPr>
            <w:tcW w:w="1105" w:type="pct"/>
            <w:tcBorders>
              <w:top w:val="single" w:sz="4" w:space="0" w:color="000000" w:themeColor="text1"/>
              <w:left w:val="single" w:sz="4" w:space="0" w:color="000000" w:themeColor="text1"/>
              <w:right w:val="single" w:sz="4" w:space="0" w:color="auto"/>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Общие знания основного материала без усвоения некоторых существенных положений</w:t>
            </w:r>
          </w:p>
        </w:tc>
      </w:tr>
      <w:tr w:rsidR="004E457D" w:rsidRPr="00054FFA" w:rsidTr="007A37AE">
        <w:trPr>
          <w:trHeight w:val="308"/>
        </w:trPr>
        <w:tc>
          <w:tcPr>
            <w:tcW w:w="1304" w:type="pct"/>
            <w:vMerge/>
            <w:tcBorders>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7A37AE">
        <w:trPr>
          <w:trHeight w:val="308"/>
        </w:trPr>
        <w:tc>
          <w:tcPr>
            <w:tcW w:w="1304" w:type="pct"/>
            <w:vMerge w:val="restart"/>
            <w:tcBorders>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2. Уровень знания фактического материала в объеме программы</w:t>
            </w:r>
          </w:p>
        </w:tc>
        <w:tc>
          <w:tcPr>
            <w:tcW w:w="1269" w:type="pct"/>
            <w:tcBorders>
              <w:top w:val="single" w:sz="4" w:space="0" w:color="000000" w:themeColor="text1"/>
              <w:left w:val="single" w:sz="4" w:space="0" w:color="000000" w:themeColor="text1"/>
              <w:right w:val="single" w:sz="4" w:space="0" w:color="000000" w:themeColor="text1"/>
            </w:tcBorders>
          </w:tcPr>
          <w:p w:rsidR="00CA6441" w:rsidRPr="00054FFA" w:rsidRDefault="004E457D" w:rsidP="008274AA">
            <w:pPr>
              <w:pStyle w:val="ae"/>
              <w:rPr>
                <w:rFonts w:ascii="Times New Roman" w:hAnsi="Times New Roman"/>
                <w:sz w:val="24"/>
                <w:szCs w:val="24"/>
              </w:rPr>
            </w:pPr>
            <w:r w:rsidRPr="00054FFA">
              <w:rPr>
                <w:rFonts w:ascii="Times New Roman" w:hAnsi="Times New Roman"/>
                <w:sz w:val="24"/>
                <w:szCs w:val="24"/>
              </w:rPr>
              <w:t>Высокий уровень знания фактического материала в объеме программы</w:t>
            </w:r>
          </w:p>
        </w:tc>
        <w:tc>
          <w:tcPr>
            <w:tcW w:w="1322" w:type="pct"/>
            <w:tcBorders>
              <w:top w:val="single" w:sz="4" w:space="0" w:color="000000" w:themeColor="text1"/>
              <w:left w:val="single" w:sz="4" w:space="0" w:color="000000" w:themeColor="text1"/>
              <w:right w:val="single" w:sz="4" w:space="0" w:color="000000" w:themeColor="text1"/>
            </w:tcBorders>
          </w:tcPr>
          <w:p w:rsidR="00CA6441" w:rsidRPr="00054FFA" w:rsidRDefault="004E457D" w:rsidP="008274AA">
            <w:pPr>
              <w:pStyle w:val="ae"/>
              <w:rPr>
                <w:rFonts w:ascii="Times New Roman" w:hAnsi="Times New Roman"/>
                <w:sz w:val="24"/>
                <w:szCs w:val="24"/>
              </w:rPr>
            </w:pPr>
            <w:r w:rsidRPr="00054FFA">
              <w:rPr>
                <w:rFonts w:ascii="Times New Roman" w:hAnsi="Times New Roman"/>
                <w:sz w:val="24"/>
                <w:szCs w:val="24"/>
              </w:rPr>
              <w:t>Средний уровень знания фактического материала в объеме программы</w:t>
            </w:r>
          </w:p>
        </w:tc>
        <w:tc>
          <w:tcPr>
            <w:tcW w:w="1105" w:type="pct"/>
            <w:tcBorders>
              <w:top w:val="single" w:sz="4" w:space="0" w:color="000000" w:themeColor="text1"/>
              <w:left w:val="single" w:sz="4" w:space="0" w:color="000000" w:themeColor="text1"/>
              <w:right w:val="single" w:sz="4" w:space="0" w:color="auto"/>
            </w:tcBorders>
          </w:tcPr>
          <w:p w:rsidR="00CA6441" w:rsidRPr="00054FFA" w:rsidRDefault="004E457D" w:rsidP="008274AA">
            <w:pPr>
              <w:pStyle w:val="ae"/>
              <w:rPr>
                <w:rFonts w:ascii="Times New Roman" w:hAnsi="Times New Roman"/>
                <w:sz w:val="24"/>
                <w:szCs w:val="24"/>
              </w:rPr>
            </w:pPr>
            <w:r w:rsidRPr="00054FFA">
              <w:rPr>
                <w:rFonts w:ascii="Times New Roman" w:hAnsi="Times New Roman"/>
                <w:sz w:val="24"/>
                <w:szCs w:val="24"/>
              </w:rPr>
              <w:t>Низкий уровень знания фактического материала в объеме программы</w:t>
            </w:r>
          </w:p>
        </w:tc>
      </w:tr>
      <w:tr w:rsidR="004E457D" w:rsidRPr="00054FFA" w:rsidTr="007A37AE">
        <w:trPr>
          <w:trHeight w:val="308"/>
        </w:trPr>
        <w:tc>
          <w:tcPr>
            <w:tcW w:w="1304" w:type="pct"/>
            <w:vMerge/>
            <w:tcBorders>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7A37AE">
        <w:trPr>
          <w:trHeight w:val="1300"/>
        </w:trPr>
        <w:tc>
          <w:tcPr>
            <w:tcW w:w="1304" w:type="pct"/>
            <w:vMerge w:val="restart"/>
            <w:tcBorders>
              <w:top w:val="single" w:sz="4" w:space="0" w:color="000000" w:themeColor="text1"/>
              <w:left w:val="single" w:sz="4" w:space="0" w:color="000000" w:themeColor="text1"/>
              <w:right w:val="single" w:sz="4" w:space="0" w:color="000000" w:themeColor="text1"/>
            </w:tcBorders>
          </w:tcPr>
          <w:p w:rsidR="00261621" w:rsidRPr="00054FFA" w:rsidRDefault="00CA6441" w:rsidP="008274AA">
            <w:pPr>
              <w:pStyle w:val="af1"/>
              <w:spacing w:before="150" w:beforeAutospacing="0" w:after="150" w:afterAutospacing="0"/>
              <w:ind w:right="150"/>
            </w:pPr>
            <w:r w:rsidRPr="00054FFA">
              <w:t>3.</w:t>
            </w:r>
            <w:r w:rsidR="00261621" w:rsidRPr="00054FFA">
              <w:t xml:space="preserve"> Знание терминологического аппарата дисциплин </w:t>
            </w:r>
            <w:r w:rsidR="007A37AE" w:rsidRPr="00054FFA">
              <w:t>модуля</w:t>
            </w:r>
          </w:p>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Ве</w:t>
            </w:r>
            <w:r w:rsidR="004E457D" w:rsidRPr="00054FFA">
              <w:rPr>
                <w:rFonts w:ascii="Times New Roman" w:hAnsi="Times New Roman"/>
                <w:sz w:val="24"/>
                <w:szCs w:val="24"/>
              </w:rPr>
              <w:t xml:space="preserve">рно использует широкий перечень терминов дисциплин модуля </w:t>
            </w:r>
            <w:r w:rsidRPr="00054FFA">
              <w:rPr>
                <w:rFonts w:ascii="Times New Roman" w:hAnsi="Times New Roman"/>
                <w:sz w:val="24"/>
                <w:szCs w:val="24"/>
              </w:rPr>
              <w:t xml:space="preserve"> </w:t>
            </w:r>
            <w:r w:rsidRPr="00054FFA">
              <w:rPr>
                <w:rFonts w:ascii="Times New Roman" w:hAnsi="Times New Roman"/>
                <w:sz w:val="24"/>
                <w:szCs w:val="24"/>
                <w:shd w:val="clear" w:color="auto" w:fill="FAFAFA"/>
              </w:rPr>
              <w:t>свободно ориентируется в терминологической системе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4E457D" w:rsidP="008274AA">
            <w:pPr>
              <w:pStyle w:val="ae"/>
              <w:rPr>
                <w:rFonts w:ascii="Times New Roman" w:hAnsi="Times New Roman"/>
                <w:sz w:val="24"/>
                <w:szCs w:val="24"/>
              </w:rPr>
            </w:pPr>
            <w:r w:rsidRPr="00054FFA">
              <w:rPr>
                <w:rFonts w:ascii="Times New Roman" w:hAnsi="Times New Roman"/>
                <w:sz w:val="24"/>
                <w:szCs w:val="24"/>
              </w:rPr>
              <w:t>Знает основные термины дисциплин курса</w:t>
            </w:r>
            <w:r w:rsidR="00CA6441" w:rsidRPr="00054FFA">
              <w:rPr>
                <w:rFonts w:ascii="Times New Roman" w:hAnsi="Times New Roman"/>
                <w:sz w:val="24"/>
                <w:szCs w:val="24"/>
              </w:rPr>
              <w:t xml:space="preserve">, </w:t>
            </w:r>
            <w:r w:rsidRPr="00054FFA">
              <w:rPr>
                <w:rFonts w:ascii="Times New Roman" w:hAnsi="Times New Roman"/>
                <w:sz w:val="24"/>
                <w:szCs w:val="24"/>
              </w:rPr>
              <w:t>использует их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Приводит формулировки некоторых терминов</w:t>
            </w:r>
            <w:r w:rsidR="004E457D" w:rsidRPr="00054FFA">
              <w:rPr>
                <w:rFonts w:ascii="Times New Roman" w:hAnsi="Times New Roman"/>
                <w:sz w:val="24"/>
                <w:szCs w:val="24"/>
              </w:rPr>
              <w:t xml:space="preserve"> изученных дисциплин</w:t>
            </w:r>
          </w:p>
          <w:p w:rsidR="00CA6441" w:rsidRPr="00054FFA" w:rsidRDefault="00CA6441" w:rsidP="008274AA">
            <w:pPr>
              <w:pStyle w:val="ae"/>
              <w:rPr>
                <w:rFonts w:ascii="Times New Roman" w:hAnsi="Times New Roman"/>
                <w:sz w:val="24"/>
                <w:szCs w:val="24"/>
              </w:rPr>
            </w:pPr>
          </w:p>
        </w:tc>
      </w:tr>
      <w:tr w:rsidR="004E457D" w:rsidRPr="00054FFA" w:rsidTr="007A37AE">
        <w:trPr>
          <w:trHeight w:val="246"/>
        </w:trPr>
        <w:tc>
          <w:tcPr>
            <w:tcW w:w="1304" w:type="pct"/>
            <w:vMerge/>
            <w:tcBorders>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7A37AE">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shd w:val="clear" w:color="auto" w:fill="FFFFFF"/>
              </w:rPr>
            </w:pPr>
            <w:r w:rsidRPr="00054FFA">
              <w:rPr>
                <w:rFonts w:ascii="Times New Roman" w:hAnsi="Times New Roman"/>
                <w:sz w:val="24"/>
                <w:szCs w:val="24"/>
                <w:shd w:val="clear" w:color="auto" w:fill="FFFFFF"/>
              </w:rPr>
              <w:lastRenderedPageBreak/>
              <w:t>4.</w:t>
            </w:r>
            <w:r w:rsidR="00261621" w:rsidRPr="00054FFA">
              <w:rPr>
                <w:rFonts w:ascii="Times New Roman" w:hAnsi="Times New Roman"/>
                <w:sz w:val="24"/>
                <w:szCs w:val="24"/>
              </w:rPr>
              <w:t xml:space="preserve"> Правильность формулировки основных понятий и закономерностей</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4E457D" w:rsidP="008274AA">
            <w:pPr>
              <w:pStyle w:val="ae"/>
              <w:rPr>
                <w:rFonts w:ascii="Times New Roman" w:hAnsi="Times New Roman"/>
                <w:sz w:val="24"/>
                <w:szCs w:val="24"/>
                <w:shd w:val="clear" w:color="auto" w:fill="FFFFFF"/>
              </w:rPr>
            </w:pPr>
            <w:r w:rsidRPr="00054FFA">
              <w:rPr>
                <w:rFonts w:ascii="Times New Roman" w:hAnsi="Times New Roman"/>
                <w:sz w:val="24"/>
                <w:szCs w:val="24"/>
              </w:rPr>
              <w:t>Правильно формулирует основные понятия и закономерности психического дизонтог</w:t>
            </w:r>
            <w:r w:rsidR="0045524E" w:rsidRPr="00054FFA">
              <w:rPr>
                <w:rFonts w:ascii="Times New Roman" w:hAnsi="Times New Roman"/>
                <w:sz w:val="24"/>
                <w:szCs w:val="24"/>
              </w:rPr>
              <w:t>е</w:t>
            </w:r>
            <w:r w:rsidRPr="00054FFA">
              <w:rPr>
                <w:rFonts w:ascii="Times New Roman" w:hAnsi="Times New Roman"/>
                <w:sz w:val="24"/>
                <w:szCs w:val="24"/>
              </w:rPr>
              <w:t xml:space="preserve">неза </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45524E" w:rsidP="008274AA">
            <w:pPr>
              <w:pStyle w:val="ae"/>
              <w:rPr>
                <w:rFonts w:ascii="Times New Roman" w:hAnsi="Times New Roman"/>
                <w:sz w:val="24"/>
                <w:szCs w:val="24"/>
              </w:rPr>
            </w:pPr>
            <w:r w:rsidRPr="00054FFA">
              <w:rPr>
                <w:rFonts w:ascii="Times New Roman" w:hAnsi="Times New Roman"/>
                <w:sz w:val="24"/>
                <w:szCs w:val="24"/>
              </w:rPr>
              <w:t>Правильно формулирует некоторые понятия и закономерности психического дизонтогенеза</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45524E" w:rsidP="008274AA">
            <w:pPr>
              <w:pStyle w:val="ae"/>
              <w:rPr>
                <w:rFonts w:ascii="Times New Roman" w:hAnsi="Times New Roman"/>
                <w:sz w:val="24"/>
                <w:szCs w:val="24"/>
              </w:rPr>
            </w:pPr>
            <w:r w:rsidRPr="00054FFA">
              <w:rPr>
                <w:rFonts w:ascii="Times New Roman" w:hAnsi="Times New Roman"/>
                <w:sz w:val="24"/>
                <w:szCs w:val="24"/>
              </w:rPr>
              <w:t>Правильно формулирует единичные понятия и закономерности психического дизонтогенеза, испытывает большие затруднения в их вербализации</w:t>
            </w:r>
          </w:p>
        </w:tc>
      </w:tr>
      <w:tr w:rsidR="004E457D" w:rsidRPr="00054FFA" w:rsidTr="00DC58F1">
        <w:tc>
          <w:tcPr>
            <w:tcW w:w="1304" w:type="pct"/>
            <w:tcBorders>
              <w:top w:val="single" w:sz="4" w:space="0" w:color="000000" w:themeColor="text1"/>
              <w:left w:val="single" w:sz="4" w:space="0" w:color="000000" w:themeColor="text1"/>
              <w:bottom w:val="single" w:sz="4" w:space="0" w:color="auto"/>
              <w:right w:val="single" w:sz="4" w:space="0" w:color="000000" w:themeColor="text1"/>
            </w:tcBorders>
          </w:tcPr>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DC58F1">
        <w:tc>
          <w:tcPr>
            <w:tcW w:w="1304" w:type="pct"/>
            <w:vMerge w:val="restart"/>
            <w:tcBorders>
              <w:top w:val="single" w:sz="4" w:space="0" w:color="auto"/>
              <w:left w:val="single" w:sz="4" w:space="0" w:color="auto"/>
              <w:bottom w:val="single" w:sz="4" w:space="0" w:color="auto"/>
              <w:right w:val="single" w:sz="4" w:space="0" w:color="auto"/>
            </w:tcBorders>
          </w:tcPr>
          <w:p w:rsidR="00261621" w:rsidRPr="00054FFA" w:rsidRDefault="00261621" w:rsidP="007700EC">
            <w:pPr>
              <w:pStyle w:val="ae"/>
              <w:numPr>
                <w:ilvl w:val="0"/>
                <w:numId w:val="6"/>
              </w:numPr>
              <w:tabs>
                <w:tab w:val="left" w:pos="268"/>
              </w:tabs>
              <w:ind w:left="0" w:firstLine="0"/>
              <w:rPr>
                <w:rFonts w:ascii="Times New Roman" w:hAnsi="Times New Roman"/>
                <w:sz w:val="24"/>
                <w:szCs w:val="24"/>
              </w:rPr>
            </w:pPr>
            <w:r w:rsidRPr="00054FFA">
              <w:rPr>
                <w:rFonts w:ascii="Times New Roman" w:hAnsi="Times New Roman"/>
                <w:sz w:val="24"/>
                <w:szCs w:val="24"/>
              </w:rPr>
              <w:t>Логика, структура и грамотность изложения вопроса</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CA6441" w:rsidRPr="00054FFA" w:rsidRDefault="0045524E" w:rsidP="008274AA">
            <w:pPr>
              <w:pStyle w:val="ae"/>
              <w:rPr>
                <w:rFonts w:ascii="Times New Roman" w:hAnsi="Times New Roman"/>
                <w:sz w:val="24"/>
                <w:szCs w:val="24"/>
              </w:rPr>
            </w:pPr>
            <w:r w:rsidRPr="00054FFA">
              <w:rPr>
                <w:rFonts w:ascii="Times New Roman" w:hAnsi="Times New Roman"/>
                <w:sz w:val="24"/>
                <w:szCs w:val="24"/>
              </w:rPr>
              <w:t>Ответ логичен, хорошо структурирован, и изложение вопроса грамотное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45524E" w:rsidP="008274AA">
            <w:pPr>
              <w:pStyle w:val="ae"/>
              <w:rPr>
                <w:rFonts w:ascii="Times New Roman" w:hAnsi="Times New Roman"/>
                <w:sz w:val="24"/>
                <w:szCs w:val="24"/>
              </w:rPr>
            </w:pPr>
            <w:r w:rsidRPr="00054FFA">
              <w:rPr>
                <w:rFonts w:ascii="Times New Roman" w:hAnsi="Times New Roman"/>
                <w:sz w:val="24"/>
                <w:szCs w:val="24"/>
              </w:rPr>
              <w:t>В ответе прослеживается определенная  логика, видна структура, и грамотность изложение вопроса достаточная</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45524E" w:rsidP="008274AA">
            <w:pPr>
              <w:pStyle w:val="ae"/>
              <w:rPr>
                <w:rFonts w:ascii="Times New Roman" w:hAnsi="Times New Roman"/>
                <w:sz w:val="24"/>
                <w:szCs w:val="24"/>
              </w:rPr>
            </w:pPr>
            <w:r w:rsidRPr="00054FFA">
              <w:rPr>
                <w:rFonts w:ascii="Times New Roman" w:hAnsi="Times New Roman"/>
                <w:sz w:val="24"/>
                <w:szCs w:val="24"/>
              </w:rPr>
              <w:t>В ответе нарушена логика изложения материала, структура ответа носит аморфный характер, грамотность изложения вопроса недостаточная</w:t>
            </w:r>
          </w:p>
        </w:tc>
      </w:tr>
      <w:tr w:rsidR="004E457D" w:rsidRPr="00054FFA" w:rsidTr="00DC58F1">
        <w:tc>
          <w:tcPr>
            <w:tcW w:w="1304" w:type="pct"/>
            <w:vMerge/>
            <w:tcBorders>
              <w:left w:val="single" w:sz="4" w:space="0" w:color="auto"/>
              <w:bottom w:val="single" w:sz="4" w:space="0" w:color="auto"/>
              <w:right w:val="single" w:sz="4" w:space="0" w:color="auto"/>
            </w:tcBorders>
          </w:tcPr>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DC58F1">
        <w:tc>
          <w:tcPr>
            <w:tcW w:w="13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shd w:val="clear" w:color="auto" w:fill="FFFFFF"/>
              </w:rPr>
              <w:t>6.</w:t>
            </w:r>
            <w:r w:rsidR="00261621" w:rsidRPr="00054FFA">
              <w:rPr>
                <w:rFonts w:ascii="Times New Roman" w:hAnsi="Times New Roman"/>
                <w:sz w:val="24"/>
                <w:szCs w:val="24"/>
              </w:rPr>
              <w:t xml:space="preserve"> Использование примеров из </w:t>
            </w:r>
            <w:r w:rsidR="00E66528" w:rsidRPr="00054FFA">
              <w:rPr>
                <w:rFonts w:ascii="Times New Roman" w:hAnsi="Times New Roman"/>
                <w:sz w:val="24"/>
                <w:szCs w:val="24"/>
              </w:rPr>
              <w:t xml:space="preserve">учебной литературы </w:t>
            </w:r>
            <w:r w:rsidR="00261621" w:rsidRPr="00054FFA">
              <w:rPr>
                <w:rFonts w:ascii="Times New Roman" w:hAnsi="Times New Roman"/>
                <w:sz w:val="24"/>
                <w:szCs w:val="24"/>
              </w:rPr>
              <w:t>и авторов-исследователей по данной проблеме</w:t>
            </w: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Активно использует  примеры из учебной литературы и авторов-исследователей по данной проблеме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Использует  единичные примеры из учебной литературы и авторов-исследователей по данной проблеме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Затрудняется в использовании примеров из учебной литературы и авторов-исследователей по данной проблеме</w:t>
            </w:r>
          </w:p>
        </w:tc>
      </w:tr>
      <w:tr w:rsidR="004E457D" w:rsidRPr="00054FFA" w:rsidTr="00DC58F1">
        <w:tc>
          <w:tcPr>
            <w:tcW w:w="1304" w:type="pct"/>
            <w:vMerge/>
            <w:tcBorders>
              <w:left w:val="single" w:sz="4" w:space="0" w:color="auto"/>
              <w:bottom w:val="single" w:sz="4" w:space="0" w:color="auto"/>
              <w:right w:val="single" w:sz="4" w:space="0" w:color="auto"/>
            </w:tcBorders>
            <w:shd w:val="clear" w:color="auto" w:fill="FFFFFF" w:themeFill="background1"/>
          </w:tcPr>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CA6441" w:rsidRPr="00054FFA" w:rsidRDefault="00CA6441" w:rsidP="007700EC">
            <w:pPr>
              <w:pStyle w:val="ae"/>
              <w:numPr>
                <w:ilvl w:val="0"/>
                <w:numId w:val="11"/>
              </w:numPr>
              <w:rPr>
                <w:rFonts w:ascii="Times New Roman" w:hAnsi="Times New Roman"/>
                <w:b/>
                <w:sz w:val="24"/>
                <w:szCs w:val="24"/>
              </w:rPr>
            </w:pPr>
            <w:r w:rsidRPr="00054FFA">
              <w:rPr>
                <w:rFonts w:ascii="Times New Roman" w:hAnsi="Times New Roman"/>
                <w:b/>
                <w:sz w:val="24"/>
                <w:szCs w:val="24"/>
              </w:rPr>
              <w:t>баллов)</w:t>
            </w:r>
          </w:p>
        </w:tc>
      </w:tr>
      <w:tr w:rsidR="004E457D" w:rsidRPr="00054FFA" w:rsidTr="00DC58F1">
        <w:tc>
          <w:tcPr>
            <w:tcW w:w="1304" w:type="pct"/>
            <w:vMerge w:val="restart"/>
            <w:tcBorders>
              <w:top w:val="single" w:sz="4" w:space="0" w:color="auto"/>
              <w:left w:val="single" w:sz="4" w:space="0" w:color="000000" w:themeColor="text1"/>
              <w:right w:val="single" w:sz="4" w:space="0" w:color="000000" w:themeColor="text1"/>
            </w:tcBorders>
            <w:shd w:val="clear" w:color="auto" w:fill="FFFFFF" w:themeFill="background1"/>
          </w:tcPr>
          <w:p w:rsidR="00CA6441" w:rsidRPr="00054FFA" w:rsidRDefault="00261621" w:rsidP="008274AA">
            <w:pPr>
              <w:pStyle w:val="ae"/>
              <w:rPr>
                <w:rFonts w:ascii="Times New Roman" w:hAnsi="Times New Roman"/>
                <w:sz w:val="24"/>
                <w:szCs w:val="24"/>
              </w:rPr>
            </w:pPr>
            <w:r w:rsidRPr="00054FFA">
              <w:rPr>
                <w:rFonts w:ascii="Times New Roman" w:hAnsi="Times New Roman"/>
                <w:sz w:val="24"/>
                <w:szCs w:val="24"/>
              </w:rPr>
              <w:t>7. Умение связать теорию с практическим применением</w:t>
            </w:r>
          </w:p>
          <w:p w:rsidR="00261621" w:rsidRPr="00054FFA" w:rsidRDefault="00261621" w:rsidP="008274AA">
            <w:pPr>
              <w:pStyle w:val="ae"/>
              <w:ind w:left="720"/>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В ответе хорошо отражается умение связать теорию с практическим применением: студент не испытывает затруднений в приведении примеров к своим теоретическим рассуждениям</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Студент приводит единичные практические примеры к своим теоретическим рассуждениям</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CA6441" w:rsidRPr="00054FFA" w:rsidRDefault="00E66528" w:rsidP="008274AA">
            <w:pPr>
              <w:pStyle w:val="ae"/>
              <w:rPr>
                <w:rFonts w:ascii="Times New Roman" w:hAnsi="Times New Roman"/>
                <w:sz w:val="24"/>
                <w:szCs w:val="24"/>
              </w:rPr>
            </w:pPr>
            <w:r w:rsidRPr="00054FFA">
              <w:rPr>
                <w:rFonts w:ascii="Times New Roman" w:hAnsi="Times New Roman"/>
                <w:sz w:val="24"/>
                <w:szCs w:val="24"/>
              </w:rPr>
              <w:t>Студент испытывает затруднения в приведении примеров к своим теоретическим рассуждениям</w:t>
            </w:r>
          </w:p>
        </w:tc>
      </w:tr>
      <w:tr w:rsidR="004E457D" w:rsidRPr="00054FFA" w:rsidTr="007A37AE">
        <w:tc>
          <w:tcPr>
            <w:tcW w:w="1304" w:type="pct"/>
            <w:vMerge/>
            <w:tcBorders>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7A37AE">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261621" w:rsidRPr="00054FFA" w:rsidRDefault="00CA6441" w:rsidP="008274AA">
            <w:pPr>
              <w:pStyle w:val="af1"/>
              <w:spacing w:before="150" w:beforeAutospacing="0" w:after="150" w:afterAutospacing="0"/>
              <w:ind w:right="150"/>
            </w:pPr>
            <w:r w:rsidRPr="00054FFA">
              <w:rPr>
                <w:shd w:val="clear" w:color="auto" w:fill="FFFFFF"/>
              </w:rPr>
              <w:t>8.</w:t>
            </w:r>
            <w:r w:rsidR="00261621" w:rsidRPr="00054FFA">
              <w:t xml:space="preserve"> Умение устанавливать междисциплинарные связи в ответе</w:t>
            </w:r>
          </w:p>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 xml:space="preserve">Студент активно устанавливает </w:t>
            </w:r>
            <w:proofErr w:type="spellStart"/>
            <w:r w:rsidRPr="00054FFA">
              <w:rPr>
                <w:rFonts w:ascii="Times New Roman" w:hAnsi="Times New Roman"/>
                <w:sz w:val="24"/>
                <w:szCs w:val="24"/>
              </w:rPr>
              <w:t>межпредметные</w:t>
            </w:r>
            <w:proofErr w:type="spellEnd"/>
            <w:r w:rsidRPr="00054FFA">
              <w:rPr>
                <w:rFonts w:ascii="Times New Roman" w:hAnsi="Times New Roman"/>
                <w:sz w:val="24"/>
                <w:szCs w:val="24"/>
              </w:rPr>
              <w:t xml:space="preserve"> связи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 xml:space="preserve">Студент лишь в определенной степени способен устанавливать </w:t>
            </w:r>
            <w:proofErr w:type="spellStart"/>
            <w:r w:rsidRPr="00054FFA">
              <w:rPr>
                <w:rFonts w:ascii="Times New Roman" w:hAnsi="Times New Roman"/>
                <w:sz w:val="24"/>
                <w:szCs w:val="24"/>
              </w:rPr>
              <w:t>межпредметные</w:t>
            </w:r>
            <w:proofErr w:type="spellEnd"/>
            <w:r w:rsidRPr="00054FFA">
              <w:rPr>
                <w:rFonts w:ascii="Times New Roman" w:hAnsi="Times New Roman"/>
                <w:sz w:val="24"/>
                <w:szCs w:val="24"/>
              </w:rPr>
              <w:t xml:space="preserve"> связи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 xml:space="preserve">Студент затрудняется в установлении </w:t>
            </w:r>
            <w:proofErr w:type="spellStart"/>
            <w:r w:rsidRPr="00054FFA">
              <w:rPr>
                <w:rFonts w:ascii="Times New Roman" w:hAnsi="Times New Roman"/>
                <w:sz w:val="24"/>
                <w:szCs w:val="24"/>
              </w:rPr>
              <w:t>межпредметных</w:t>
            </w:r>
            <w:proofErr w:type="spellEnd"/>
            <w:r w:rsidRPr="00054FFA">
              <w:rPr>
                <w:rFonts w:ascii="Times New Roman" w:hAnsi="Times New Roman"/>
                <w:sz w:val="24"/>
                <w:szCs w:val="24"/>
              </w:rPr>
              <w:t xml:space="preserve"> связей в своем ответе</w:t>
            </w:r>
          </w:p>
        </w:tc>
      </w:tr>
      <w:tr w:rsidR="004E457D" w:rsidRPr="00054FFA" w:rsidTr="007A37AE">
        <w:tc>
          <w:tcPr>
            <w:tcW w:w="1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shd w:val="clear" w:color="auto" w:fill="FFFFFF"/>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r w:rsidR="004E457D" w:rsidRPr="00054FFA" w:rsidTr="007A37AE">
        <w:tc>
          <w:tcPr>
            <w:tcW w:w="1304" w:type="pct"/>
            <w:vMerge w:val="restar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shd w:val="clear" w:color="auto" w:fill="FFFFFF"/>
              </w:rPr>
            </w:pPr>
            <w:r w:rsidRPr="00054FFA">
              <w:rPr>
                <w:rFonts w:ascii="Times New Roman" w:hAnsi="Times New Roman"/>
                <w:sz w:val="24"/>
                <w:szCs w:val="24"/>
              </w:rPr>
              <w:t xml:space="preserve">9. </w:t>
            </w:r>
            <w:r w:rsidR="00261621" w:rsidRPr="00054FFA">
              <w:rPr>
                <w:rFonts w:ascii="Times New Roman" w:hAnsi="Times New Roman"/>
                <w:sz w:val="24"/>
                <w:szCs w:val="24"/>
              </w:rPr>
              <w:t>Умение сделать обобщения, выводы</w:t>
            </w:r>
          </w:p>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Демонстрирует хорошее умение делать обобщения и выводы в своем ответе</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Способен делать единичные обобщения и выводы в своем ответе</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8E5022" w:rsidP="008274AA">
            <w:pPr>
              <w:pStyle w:val="ae"/>
              <w:rPr>
                <w:rFonts w:ascii="Times New Roman" w:hAnsi="Times New Roman"/>
                <w:sz w:val="24"/>
                <w:szCs w:val="24"/>
              </w:rPr>
            </w:pPr>
            <w:r w:rsidRPr="00054FFA">
              <w:rPr>
                <w:rFonts w:ascii="Times New Roman" w:hAnsi="Times New Roman"/>
                <w:sz w:val="24"/>
                <w:szCs w:val="24"/>
              </w:rPr>
              <w:t>Затрудняется в демонстрации  умения делать обобщения и выводы в своем ответе</w:t>
            </w:r>
          </w:p>
        </w:tc>
      </w:tr>
      <w:tr w:rsidR="004E457D" w:rsidRPr="00054FFA" w:rsidTr="007A37AE">
        <w:tc>
          <w:tcPr>
            <w:tcW w:w="1304" w:type="pct"/>
            <w:vMerge/>
            <w:tcBorders>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  5 баллов)</w:t>
            </w:r>
          </w:p>
        </w:tc>
      </w:tr>
      <w:tr w:rsidR="004E457D" w:rsidRPr="00054FFA" w:rsidTr="007A37AE">
        <w:tc>
          <w:tcPr>
            <w:tcW w:w="1304" w:type="pct"/>
            <w:vMerge w:val="restart"/>
            <w:tcBorders>
              <w:top w:val="single" w:sz="4" w:space="0" w:color="000000" w:themeColor="text1"/>
              <w:left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r w:rsidRPr="00054FFA">
              <w:rPr>
                <w:rFonts w:ascii="Times New Roman" w:hAnsi="Times New Roman"/>
                <w:sz w:val="24"/>
                <w:szCs w:val="24"/>
              </w:rPr>
              <w:t>10.</w:t>
            </w:r>
            <w:r w:rsidR="00261621" w:rsidRPr="00054FFA">
              <w:rPr>
                <w:rFonts w:ascii="Times New Roman" w:hAnsi="Times New Roman"/>
                <w:sz w:val="24"/>
                <w:szCs w:val="24"/>
              </w:rPr>
              <w:t xml:space="preserve"> Умение ответить на дополнительные вопросы</w:t>
            </w: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7A37AE" w:rsidP="008274AA">
            <w:pPr>
              <w:pStyle w:val="ae"/>
              <w:rPr>
                <w:rFonts w:ascii="Times New Roman" w:hAnsi="Times New Roman"/>
                <w:sz w:val="24"/>
                <w:szCs w:val="24"/>
              </w:rPr>
            </w:pPr>
            <w:r w:rsidRPr="00054FFA">
              <w:rPr>
                <w:rFonts w:ascii="Times New Roman" w:hAnsi="Times New Roman"/>
                <w:iCs/>
                <w:sz w:val="24"/>
                <w:szCs w:val="24"/>
              </w:rPr>
              <w:t>Успешно отвечает на все дополнительные вопросы</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7A37AE" w:rsidP="008274AA">
            <w:pPr>
              <w:pStyle w:val="ae"/>
              <w:rPr>
                <w:rFonts w:ascii="Times New Roman" w:hAnsi="Times New Roman"/>
                <w:sz w:val="24"/>
                <w:szCs w:val="24"/>
              </w:rPr>
            </w:pPr>
            <w:r w:rsidRPr="00054FFA">
              <w:rPr>
                <w:rFonts w:ascii="Times New Roman" w:hAnsi="Times New Roman"/>
                <w:sz w:val="24"/>
                <w:szCs w:val="24"/>
              </w:rPr>
              <w:t>Успешно отвечает только на часть дополнительных вопросов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7A37AE" w:rsidP="008274AA">
            <w:pPr>
              <w:pStyle w:val="ae"/>
              <w:rPr>
                <w:rFonts w:ascii="Times New Roman" w:hAnsi="Times New Roman"/>
                <w:sz w:val="24"/>
                <w:szCs w:val="24"/>
              </w:rPr>
            </w:pPr>
            <w:r w:rsidRPr="00054FFA">
              <w:rPr>
                <w:rFonts w:ascii="Times New Roman" w:hAnsi="Times New Roman"/>
                <w:sz w:val="24"/>
                <w:szCs w:val="24"/>
              </w:rPr>
              <w:t>Испытывает затруднения в ответе на дополнительные вопросы</w:t>
            </w:r>
          </w:p>
        </w:tc>
      </w:tr>
      <w:tr w:rsidR="004E457D" w:rsidRPr="00054FFA" w:rsidTr="007A37AE">
        <w:tc>
          <w:tcPr>
            <w:tcW w:w="1304" w:type="pct"/>
            <w:vMerge/>
            <w:tcBorders>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sz w:val="24"/>
                <w:szCs w:val="24"/>
              </w:rPr>
            </w:pPr>
          </w:p>
        </w:tc>
        <w:tc>
          <w:tcPr>
            <w:tcW w:w="1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(10  баллов)</w:t>
            </w:r>
          </w:p>
        </w:tc>
        <w:tc>
          <w:tcPr>
            <w:tcW w:w="1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( 7 баллов)</w:t>
            </w:r>
          </w:p>
        </w:tc>
        <w:tc>
          <w:tcPr>
            <w:tcW w:w="1105" w:type="pct"/>
            <w:tcBorders>
              <w:top w:val="single" w:sz="4" w:space="0" w:color="000000" w:themeColor="text1"/>
              <w:left w:val="single" w:sz="4" w:space="0" w:color="000000" w:themeColor="text1"/>
              <w:bottom w:val="single" w:sz="4" w:space="0" w:color="000000" w:themeColor="text1"/>
              <w:right w:val="single" w:sz="4" w:space="0" w:color="auto"/>
            </w:tcBorders>
          </w:tcPr>
          <w:p w:rsidR="00CA6441" w:rsidRPr="00054FFA" w:rsidRDefault="00CA6441" w:rsidP="008274AA">
            <w:pPr>
              <w:pStyle w:val="ae"/>
              <w:rPr>
                <w:rFonts w:ascii="Times New Roman" w:hAnsi="Times New Roman"/>
                <w:b/>
                <w:sz w:val="24"/>
                <w:szCs w:val="24"/>
              </w:rPr>
            </w:pPr>
            <w:r w:rsidRPr="00054FFA">
              <w:rPr>
                <w:rFonts w:ascii="Times New Roman" w:hAnsi="Times New Roman"/>
                <w:b/>
                <w:sz w:val="24"/>
                <w:szCs w:val="24"/>
              </w:rPr>
              <w:t>(5 баллов)</w:t>
            </w:r>
          </w:p>
        </w:tc>
      </w:tr>
    </w:tbl>
    <w:p w:rsidR="007A37AE" w:rsidRPr="00054FFA" w:rsidRDefault="007A37AE" w:rsidP="008274AA">
      <w:pPr>
        <w:ind w:firstLine="709"/>
        <w:jc w:val="both"/>
      </w:pPr>
    </w:p>
    <w:p w:rsidR="007A37AE" w:rsidRPr="00054FFA" w:rsidRDefault="007A37AE" w:rsidP="008274AA">
      <w:pPr>
        <w:ind w:firstLine="709"/>
        <w:jc w:val="both"/>
      </w:pPr>
      <w:r w:rsidRPr="00054FFA">
        <w:t>Исходя из суммарного количества  баллов, рассчитывается  итоговый уровень сформированности компетенции, согласно приведенной ниже таблице.</w:t>
      </w:r>
    </w:p>
    <w:tbl>
      <w:tblPr>
        <w:tblStyle w:val="ab"/>
        <w:tblW w:w="10207" w:type="dxa"/>
        <w:tblInd w:w="-34" w:type="dxa"/>
        <w:tblLook w:val="04A0" w:firstRow="1" w:lastRow="0" w:firstColumn="1" w:lastColumn="0" w:noHBand="0" w:noVBand="1"/>
      </w:tblPr>
      <w:tblGrid>
        <w:gridCol w:w="2269"/>
        <w:gridCol w:w="2976"/>
        <w:gridCol w:w="4962"/>
      </w:tblGrid>
      <w:tr w:rsidR="007A37AE" w:rsidRPr="00054FFA" w:rsidTr="008D4902">
        <w:tc>
          <w:tcPr>
            <w:tcW w:w="2269" w:type="dxa"/>
          </w:tcPr>
          <w:p w:rsidR="007A37AE" w:rsidRPr="00054FFA" w:rsidRDefault="007A37AE" w:rsidP="008274AA">
            <w:pPr>
              <w:pStyle w:val="ae"/>
              <w:jc w:val="center"/>
              <w:rPr>
                <w:rFonts w:ascii="Times New Roman" w:hAnsi="Times New Roman"/>
                <w:b/>
                <w:sz w:val="24"/>
                <w:szCs w:val="24"/>
              </w:rPr>
            </w:pPr>
            <w:r w:rsidRPr="00054FFA">
              <w:rPr>
                <w:rFonts w:ascii="Times New Roman" w:hAnsi="Times New Roman"/>
                <w:b/>
                <w:sz w:val="24"/>
                <w:szCs w:val="24"/>
              </w:rPr>
              <w:t>Уровни</w:t>
            </w:r>
          </w:p>
        </w:tc>
        <w:tc>
          <w:tcPr>
            <w:tcW w:w="2976" w:type="dxa"/>
          </w:tcPr>
          <w:p w:rsidR="007A37AE" w:rsidRPr="00054FFA" w:rsidRDefault="007A37AE" w:rsidP="008274AA">
            <w:pPr>
              <w:pStyle w:val="ae"/>
              <w:jc w:val="center"/>
              <w:rPr>
                <w:rFonts w:ascii="Times New Roman" w:hAnsi="Times New Roman"/>
                <w:b/>
                <w:sz w:val="24"/>
                <w:szCs w:val="24"/>
              </w:rPr>
            </w:pPr>
            <w:r w:rsidRPr="00054FFA">
              <w:rPr>
                <w:rFonts w:ascii="Times New Roman" w:hAnsi="Times New Roman"/>
                <w:b/>
                <w:sz w:val="24"/>
                <w:szCs w:val="24"/>
              </w:rPr>
              <w:t>Оценка в баллах</w:t>
            </w:r>
          </w:p>
        </w:tc>
        <w:tc>
          <w:tcPr>
            <w:tcW w:w="4962" w:type="dxa"/>
          </w:tcPr>
          <w:p w:rsidR="007A37AE" w:rsidRPr="00054FFA" w:rsidRDefault="007A37AE" w:rsidP="008274AA">
            <w:pPr>
              <w:pStyle w:val="ae"/>
              <w:jc w:val="center"/>
              <w:rPr>
                <w:rFonts w:ascii="Times New Roman" w:hAnsi="Times New Roman"/>
                <w:b/>
                <w:sz w:val="24"/>
                <w:szCs w:val="24"/>
              </w:rPr>
            </w:pPr>
            <w:r w:rsidRPr="00054FFA">
              <w:rPr>
                <w:rFonts w:ascii="Times New Roman" w:hAnsi="Times New Roman"/>
                <w:b/>
                <w:sz w:val="24"/>
                <w:szCs w:val="24"/>
              </w:rPr>
              <w:t>Процент успешности</w:t>
            </w:r>
          </w:p>
        </w:tc>
      </w:tr>
      <w:tr w:rsidR="007A37AE" w:rsidRPr="00054FFA" w:rsidTr="008D4902">
        <w:tc>
          <w:tcPr>
            <w:tcW w:w="2269" w:type="dxa"/>
          </w:tcPr>
          <w:p w:rsidR="007A37AE" w:rsidRPr="00054FFA" w:rsidRDefault="007A37AE" w:rsidP="008274AA">
            <w:pPr>
              <w:pStyle w:val="ae"/>
              <w:rPr>
                <w:rFonts w:ascii="Times New Roman" w:hAnsi="Times New Roman"/>
                <w:sz w:val="24"/>
                <w:szCs w:val="24"/>
              </w:rPr>
            </w:pPr>
            <w:r w:rsidRPr="00054FFA">
              <w:rPr>
                <w:rFonts w:ascii="Times New Roman" w:hAnsi="Times New Roman"/>
                <w:sz w:val="24"/>
                <w:szCs w:val="24"/>
              </w:rPr>
              <w:t>Оптимальный</w:t>
            </w:r>
          </w:p>
        </w:tc>
        <w:tc>
          <w:tcPr>
            <w:tcW w:w="2976"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100-86</w:t>
            </w:r>
          </w:p>
        </w:tc>
        <w:tc>
          <w:tcPr>
            <w:tcW w:w="4962"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Не менее 85%</w:t>
            </w:r>
          </w:p>
        </w:tc>
      </w:tr>
      <w:tr w:rsidR="007A37AE" w:rsidRPr="00054FFA" w:rsidTr="008D4902">
        <w:tc>
          <w:tcPr>
            <w:tcW w:w="2269" w:type="dxa"/>
          </w:tcPr>
          <w:p w:rsidR="007A37AE" w:rsidRPr="00054FFA" w:rsidRDefault="007A37AE" w:rsidP="008274AA">
            <w:pPr>
              <w:pStyle w:val="ae"/>
              <w:rPr>
                <w:rFonts w:ascii="Times New Roman" w:hAnsi="Times New Roman"/>
                <w:sz w:val="24"/>
                <w:szCs w:val="24"/>
              </w:rPr>
            </w:pPr>
            <w:r w:rsidRPr="00054FFA">
              <w:rPr>
                <w:rFonts w:ascii="Times New Roman" w:hAnsi="Times New Roman"/>
                <w:sz w:val="24"/>
                <w:szCs w:val="24"/>
              </w:rPr>
              <w:t>Допустимый</w:t>
            </w:r>
          </w:p>
        </w:tc>
        <w:tc>
          <w:tcPr>
            <w:tcW w:w="2976"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85-71</w:t>
            </w:r>
          </w:p>
        </w:tc>
        <w:tc>
          <w:tcPr>
            <w:tcW w:w="4962"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Не менее 70%</w:t>
            </w:r>
          </w:p>
        </w:tc>
      </w:tr>
      <w:tr w:rsidR="007A37AE" w:rsidRPr="00054FFA" w:rsidTr="008D4902">
        <w:tc>
          <w:tcPr>
            <w:tcW w:w="2269" w:type="dxa"/>
          </w:tcPr>
          <w:p w:rsidR="007A37AE" w:rsidRPr="00054FFA" w:rsidRDefault="007A37AE" w:rsidP="008274AA">
            <w:pPr>
              <w:pStyle w:val="ae"/>
              <w:rPr>
                <w:rFonts w:ascii="Times New Roman" w:hAnsi="Times New Roman"/>
                <w:sz w:val="24"/>
                <w:szCs w:val="24"/>
              </w:rPr>
            </w:pPr>
            <w:r w:rsidRPr="00054FFA">
              <w:rPr>
                <w:rFonts w:ascii="Times New Roman" w:hAnsi="Times New Roman"/>
                <w:sz w:val="24"/>
                <w:szCs w:val="24"/>
              </w:rPr>
              <w:t>Критический</w:t>
            </w:r>
          </w:p>
        </w:tc>
        <w:tc>
          <w:tcPr>
            <w:tcW w:w="2976"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70-55</w:t>
            </w:r>
          </w:p>
        </w:tc>
        <w:tc>
          <w:tcPr>
            <w:tcW w:w="4962"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Не менее 50%</w:t>
            </w:r>
          </w:p>
        </w:tc>
      </w:tr>
      <w:tr w:rsidR="007A37AE" w:rsidRPr="00054FFA" w:rsidTr="008D4902">
        <w:tc>
          <w:tcPr>
            <w:tcW w:w="2269" w:type="dxa"/>
          </w:tcPr>
          <w:p w:rsidR="007A37AE" w:rsidRPr="00054FFA" w:rsidRDefault="007A37AE" w:rsidP="008274AA">
            <w:pPr>
              <w:pStyle w:val="ae"/>
              <w:rPr>
                <w:rFonts w:ascii="Times New Roman" w:hAnsi="Times New Roman"/>
                <w:sz w:val="24"/>
                <w:szCs w:val="24"/>
              </w:rPr>
            </w:pPr>
            <w:r w:rsidRPr="00054FFA">
              <w:rPr>
                <w:rFonts w:ascii="Times New Roman" w:hAnsi="Times New Roman"/>
                <w:sz w:val="24"/>
                <w:szCs w:val="24"/>
              </w:rPr>
              <w:t>Недопустимый</w:t>
            </w:r>
          </w:p>
        </w:tc>
        <w:tc>
          <w:tcPr>
            <w:tcW w:w="2976"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Меньше 55 баллов</w:t>
            </w:r>
          </w:p>
        </w:tc>
        <w:tc>
          <w:tcPr>
            <w:tcW w:w="4962" w:type="dxa"/>
          </w:tcPr>
          <w:p w:rsidR="007A37AE" w:rsidRPr="00054FFA" w:rsidRDefault="007A37AE" w:rsidP="008274AA">
            <w:pPr>
              <w:pStyle w:val="ae"/>
              <w:jc w:val="center"/>
              <w:rPr>
                <w:rFonts w:ascii="Times New Roman" w:hAnsi="Times New Roman"/>
                <w:sz w:val="24"/>
                <w:szCs w:val="24"/>
              </w:rPr>
            </w:pPr>
            <w:r w:rsidRPr="00054FFA">
              <w:rPr>
                <w:rFonts w:ascii="Times New Roman" w:hAnsi="Times New Roman"/>
                <w:sz w:val="24"/>
                <w:szCs w:val="24"/>
              </w:rPr>
              <w:t>Менее 50%</w:t>
            </w:r>
          </w:p>
        </w:tc>
      </w:tr>
    </w:tbl>
    <w:p w:rsidR="00C268B4" w:rsidRPr="00054FFA" w:rsidRDefault="00C268B4" w:rsidP="008274AA">
      <w:pPr>
        <w:ind w:firstLine="709"/>
        <w:jc w:val="both"/>
        <w:rPr>
          <w:bCs/>
          <w:i/>
        </w:rPr>
      </w:pPr>
      <w:r w:rsidRPr="00054FFA">
        <w:rPr>
          <w:b/>
          <w:bCs/>
        </w:rPr>
        <w:t>6. Содержание и этапы работы по подготовке к экзамену</w:t>
      </w:r>
      <w:r w:rsidRPr="00054FFA">
        <w:rPr>
          <w:bCs/>
          <w:i/>
        </w:rPr>
        <w:t xml:space="preserve"> </w:t>
      </w:r>
    </w:p>
    <w:p w:rsidR="00307EE6" w:rsidRPr="00054FFA" w:rsidRDefault="00307EE6" w:rsidP="008274AA">
      <w:pPr>
        <w:pStyle w:val="af1"/>
        <w:spacing w:before="0" w:beforeAutospacing="0" w:after="0" w:afterAutospacing="0"/>
        <w:ind w:firstLine="709"/>
        <w:jc w:val="both"/>
      </w:pPr>
      <w:r w:rsidRPr="00054FFA">
        <w:t xml:space="preserve">Подготовка к </w:t>
      </w:r>
      <w:r w:rsidR="00DA1A50" w:rsidRPr="00054FFA">
        <w:t xml:space="preserve">междисциплинарному </w:t>
      </w:r>
      <w:r w:rsidRPr="00054FFA">
        <w:t>экзамену способствует закреплению, углублению и обобщению знаний, получаемых, в процессе обучения</w:t>
      </w:r>
      <w:r w:rsidR="00DA1A50" w:rsidRPr="00054FFA">
        <w:t xml:space="preserve"> по дисциплинам модуля</w:t>
      </w:r>
      <w:r w:rsidRPr="00054FFA">
        <w:t xml:space="preserve">, а также применению их к решению практических задач. Готовясь к </w:t>
      </w:r>
      <w:r w:rsidR="00DA1A50" w:rsidRPr="00054FFA">
        <w:t xml:space="preserve">междисциплинарному </w:t>
      </w:r>
      <w:r w:rsidRPr="00054FFA">
        <w:t xml:space="preserve">экзамену, студент ликвидирует имеющиеся пробелы в знаниях, углубляет, систематизирует и упорядочивает свои знания. На </w:t>
      </w:r>
      <w:r w:rsidR="00DA1A50" w:rsidRPr="00054FFA">
        <w:t xml:space="preserve">самом </w:t>
      </w:r>
      <w:r w:rsidRPr="00054FFA">
        <w:t>экзамене студент демонстрирует то, что он приобрел в процессе обучения по</w:t>
      </w:r>
      <w:r w:rsidR="00DA1A50" w:rsidRPr="00054FFA">
        <w:t xml:space="preserve"> модулю</w:t>
      </w:r>
      <w:r w:rsidRPr="00054FFA">
        <w:t>.</w:t>
      </w:r>
    </w:p>
    <w:p w:rsidR="00307EE6" w:rsidRPr="00054FFA" w:rsidRDefault="00307EE6" w:rsidP="008274AA">
      <w:pPr>
        <w:pStyle w:val="af1"/>
        <w:spacing w:before="0" w:beforeAutospacing="0" w:after="0" w:afterAutospacing="0"/>
        <w:ind w:firstLine="709"/>
        <w:jc w:val="both"/>
      </w:pPr>
      <w:r w:rsidRPr="00054FFA">
        <w:t xml:space="preserve">В период подготовки к экзамену студенты вновь обращаются к учебно-методическому материалу и закрепляют знания. Подготовка студента к экзамену включает в себя </w:t>
      </w:r>
      <w:r w:rsidR="00DA1A50" w:rsidRPr="00054FFA">
        <w:t xml:space="preserve">два </w:t>
      </w:r>
      <w:r w:rsidRPr="00054FFA">
        <w:t>этапа: самостоятельная работа в течение всего периода обучения</w:t>
      </w:r>
      <w:r w:rsidR="00DA1A50" w:rsidRPr="00054FFA">
        <w:t xml:space="preserve"> по дисциплинам модуля</w:t>
      </w:r>
      <w:r w:rsidRPr="00054FFA">
        <w:t>; непосредственная подготовка в дни, предшествующие государственному экзамену по темам учебных дисциплин</w:t>
      </w:r>
      <w:r w:rsidR="00DA1A50" w:rsidRPr="00054FFA">
        <w:t xml:space="preserve"> модуля</w:t>
      </w:r>
      <w:r w:rsidRPr="00054FFA">
        <w:t>.</w:t>
      </w:r>
    </w:p>
    <w:p w:rsidR="00307EE6" w:rsidRPr="00054FFA" w:rsidRDefault="00307EE6" w:rsidP="008274AA">
      <w:pPr>
        <w:pStyle w:val="af1"/>
        <w:spacing w:before="0" w:beforeAutospacing="0" w:after="0" w:afterAutospacing="0"/>
        <w:ind w:firstLine="709"/>
        <w:jc w:val="both"/>
      </w:pPr>
      <w:r w:rsidRPr="00054FFA">
        <w:t>При подготовке к государственному экзамену студентам целесообразно использовать материалы лекций, учебно-методические комплексы, рекомендованные</w:t>
      </w:r>
      <w:r w:rsidR="00DA1A50" w:rsidRPr="00054FFA">
        <w:t xml:space="preserve"> Интернет-источники</w:t>
      </w:r>
      <w:r w:rsidRPr="00054FFA">
        <w:t>, основную и дополнительную литературу.</w:t>
      </w:r>
    </w:p>
    <w:p w:rsidR="00307EE6" w:rsidRPr="00054FFA" w:rsidRDefault="00307EE6" w:rsidP="008274AA">
      <w:pPr>
        <w:pStyle w:val="af1"/>
        <w:spacing w:before="0" w:beforeAutospacing="0" w:after="0" w:afterAutospacing="0"/>
        <w:ind w:firstLine="709"/>
        <w:jc w:val="both"/>
      </w:pPr>
      <w:r w:rsidRPr="00054FFA">
        <w:t>Представляется крайне важным посещение студентами проводимой перед междисциплинарным экзаменом консультации. Здесь есть возможность задать вопросы преподавателю по тем разделам и темам, которые недостаточно или противоречиво освещены в учебной, научной литературе или вызывают затруднение в восприятии. Практика показывает, что подобного рода консультации весьма эффективны, в том числе и с психологической точки зрения.</w:t>
      </w:r>
    </w:p>
    <w:p w:rsidR="00307EE6" w:rsidRPr="00054FFA" w:rsidRDefault="00307EE6" w:rsidP="008274AA">
      <w:pPr>
        <w:pStyle w:val="af1"/>
        <w:spacing w:before="0" w:beforeAutospacing="0" w:after="0" w:afterAutospacing="0"/>
        <w:ind w:firstLine="709"/>
        <w:jc w:val="both"/>
      </w:pPr>
      <w:r w:rsidRPr="00054FFA">
        <w:t>Важно, чтобы студент грамотно распределил время, отведенное для подготовки к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w:t>
      </w:r>
      <w:r w:rsidR="00DA1A50" w:rsidRPr="00054FFA">
        <w:t xml:space="preserve"> При подготовке к междисциплинарному экзамену рекомендуется, в первую очередь, сориентироваться в изученном материале по всем базовым дисциплинам модуля, расположить весь материал согласно экзаменационным вопросам.</w:t>
      </w:r>
    </w:p>
    <w:p w:rsidR="00307EE6" w:rsidRPr="00054FFA" w:rsidRDefault="00307EE6" w:rsidP="008274AA">
      <w:pPr>
        <w:pStyle w:val="af1"/>
        <w:spacing w:before="0" w:beforeAutospacing="0" w:after="0" w:afterAutospacing="0"/>
        <w:ind w:firstLine="709"/>
        <w:jc w:val="both"/>
      </w:pPr>
      <w:r w:rsidRPr="00054FFA">
        <w:lastRenderedPageBreak/>
        <w:t>Зачастую студенты выбирают "штурмовой метод", когда подготовка ведется хаотично, материал прорабатывается бессистемно. Такая подготовка не может выработать прочную систему знаний. Поэтому знания, приобретенные с помощью подобного метода, в лучшем случае закрепляются на уровне представления.</w:t>
      </w:r>
    </w:p>
    <w:p w:rsidR="00DA1A50" w:rsidRPr="00054FFA" w:rsidRDefault="00DA1A50" w:rsidP="008274AA">
      <w:pPr>
        <w:pStyle w:val="af1"/>
        <w:spacing w:before="0" w:beforeAutospacing="0" w:after="0" w:afterAutospacing="0"/>
        <w:ind w:firstLine="709"/>
        <w:jc w:val="both"/>
      </w:pPr>
      <w:r w:rsidRPr="00054FFA">
        <w:t>Сама подготовка связана не только с «запоминанием». Подготовка также предполагает и переосмысление материала, и даже рассмотрение альтернативных идей, для чего необходимо актуализировать в своей памяти изученные по проблемам модуля первоисточники.</w:t>
      </w:r>
    </w:p>
    <w:p w:rsidR="0097289A" w:rsidRPr="00054FFA" w:rsidRDefault="0097289A" w:rsidP="008274AA">
      <w:pPr>
        <w:pStyle w:val="af1"/>
        <w:spacing w:before="0" w:beforeAutospacing="0" w:after="0" w:afterAutospacing="0"/>
        <w:ind w:firstLine="709"/>
        <w:jc w:val="both"/>
      </w:pPr>
      <w:r w:rsidRPr="00054FFA">
        <w:t>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а это очень сложная и важная для студента работа, более сложная и важная, чем простое поглощение массы учебной информации. Рекомендуется писать подсказки в виде плана ответа, мысленно наполняя его необходимым содержанием. Такие «опорные конспекты» ответов хорошо и надолго остаются в памяти.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w:t>
      </w:r>
    </w:p>
    <w:p w:rsidR="00307EE6" w:rsidRPr="00054FFA" w:rsidRDefault="00307EE6" w:rsidP="008274AA">
      <w:pPr>
        <w:pStyle w:val="af1"/>
        <w:spacing w:before="0" w:beforeAutospacing="0" w:after="0" w:afterAutospacing="0"/>
        <w:ind w:firstLine="709"/>
        <w:jc w:val="both"/>
      </w:pPr>
      <w:r w:rsidRPr="00054FFA">
        <w:t>Нередко на консультациях задают студенты вопрос, нужно ли заучивать учебный материал? Ответ зависит от того, что именно заучивать. Представляется, что при ответах необходимо быть предельно точным в определении понятий,</w:t>
      </w:r>
      <w:r w:rsidR="00DA1A50" w:rsidRPr="00054FFA">
        <w:t xml:space="preserve"> терминов, закономерностей, </w:t>
      </w:r>
      <w:r w:rsidRPr="00054FFA">
        <w:t xml:space="preserve"> так как в них фиксируются признаки, показывающие их сущность и позволяющие отличать данное понятие от других.</w:t>
      </w:r>
    </w:p>
    <w:p w:rsidR="00307EE6" w:rsidRPr="00054FFA" w:rsidRDefault="00307EE6" w:rsidP="008274AA">
      <w:pPr>
        <w:pStyle w:val="af1"/>
        <w:spacing w:before="0" w:beforeAutospacing="0" w:after="0" w:afterAutospacing="0"/>
        <w:ind w:firstLine="709"/>
        <w:jc w:val="both"/>
      </w:pPr>
      <w:r w:rsidRPr="00054FFA">
        <w:t>Экзамен проводится в форме устного ответа на вопросы экзаменационного билета. Настоятельно рекомендуется, чтобы поведение студента на экзамене было дисциплинированным.</w:t>
      </w:r>
    </w:p>
    <w:p w:rsidR="00307EE6" w:rsidRPr="00054FFA" w:rsidRDefault="00307EE6" w:rsidP="008274AA">
      <w:pPr>
        <w:pStyle w:val="af1"/>
        <w:spacing w:before="0" w:beforeAutospacing="0" w:after="0" w:afterAutospacing="0"/>
        <w:ind w:firstLine="709"/>
        <w:jc w:val="both"/>
      </w:pPr>
      <w:r w:rsidRPr="00054FFA">
        <w:t>За отведенное для подготовки время студент должен сформулировать четкий ответ по каждому вопросу билета. Во время подготовки рекомендуется не записывать на лист ответа все содержание ответа, а составить развернутый план, которому необходимо следовать во время сдачи экзамена.</w:t>
      </w:r>
    </w:p>
    <w:p w:rsidR="0097289A" w:rsidRPr="00054FFA" w:rsidRDefault="0097289A" w:rsidP="008274AA">
      <w:pPr>
        <w:pStyle w:val="af1"/>
        <w:spacing w:before="0" w:beforeAutospacing="0" w:after="0" w:afterAutospacing="0"/>
        <w:ind w:firstLine="709"/>
        <w:jc w:val="both"/>
      </w:pPr>
      <w:r w:rsidRPr="00054FFA">
        <w:t>При ответе на вопросы билета сначала студент должен продемонстрировать, что он «усвоил» все, что требуется по программе обучения, должен продемонстрировать знание основных научных исследований по обозначенной проблеме, и лишь после этого он вправе высказать иные, аргументированные точки зрения, с которыми он познакомился при изучении дополнительного материала.</w:t>
      </w:r>
    </w:p>
    <w:p w:rsidR="00307EE6" w:rsidRPr="00054FFA" w:rsidRDefault="00307EE6" w:rsidP="008274AA">
      <w:pPr>
        <w:pStyle w:val="af1"/>
        <w:spacing w:before="0" w:beforeAutospacing="0" w:after="0" w:afterAutospacing="0"/>
        <w:ind w:firstLine="709"/>
        <w:jc w:val="both"/>
      </w:pPr>
      <w:r w:rsidRPr="00054FFA">
        <w:t>Отвечая на экзаменационные вопросы, необходимо придерживаться определенного плана ответа, который не позволит студенту уйти в сторону от содержания поставленных вопросов. При ответе на экзамене допускается многообразие мнений. Это означает, что студент вправе выбирать любую точку зрения по дискуссионной проблеме, но с условием достаточной аргументации своей позиции. Приветствуется, если студент не читает с листа, а свободно излагает материал, ориентируясь на заранее составленный план.</w:t>
      </w:r>
    </w:p>
    <w:p w:rsidR="00307EE6" w:rsidRPr="00054FFA" w:rsidRDefault="00307EE6" w:rsidP="008274AA">
      <w:pPr>
        <w:pStyle w:val="af1"/>
        <w:spacing w:before="0" w:beforeAutospacing="0" w:after="0" w:afterAutospacing="0"/>
        <w:ind w:firstLine="709"/>
        <w:jc w:val="both"/>
      </w:pPr>
      <w:r w:rsidRPr="00054FFA">
        <w:t>К выступлению выпускника на междисциплинарном экзамене</w:t>
      </w:r>
      <w:r w:rsidR="00DA1A50" w:rsidRPr="00054FFA">
        <w:t xml:space="preserve"> по модулю </w:t>
      </w:r>
      <w:r w:rsidRPr="00054FFA">
        <w:t xml:space="preserve"> предъявляются следующие требования:</w:t>
      </w:r>
    </w:p>
    <w:p w:rsidR="00307EE6" w:rsidRPr="00054FFA" w:rsidRDefault="00307EE6" w:rsidP="008274AA">
      <w:pPr>
        <w:pStyle w:val="af1"/>
        <w:spacing w:before="0" w:beforeAutospacing="0" w:after="0" w:afterAutospacing="0"/>
        <w:ind w:firstLine="709"/>
        <w:jc w:val="both"/>
      </w:pPr>
      <w:r w:rsidRPr="00054FFA">
        <w:t>- ответ должен строго соответствовать объему вопросов билета;</w:t>
      </w:r>
    </w:p>
    <w:p w:rsidR="00307EE6" w:rsidRPr="00054FFA" w:rsidRDefault="00307EE6" w:rsidP="008274AA">
      <w:pPr>
        <w:pStyle w:val="af1"/>
        <w:spacing w:before="0" w:beforeAutospacing="0" w:after="0" w:afterAutospacing="0"/>
        <w:ind w:firstLine="709"/>
        <w:jc w:val="both"/>
      </w:pPr>
      <w:r w:rsidRPr="00054FFA">
        <w:t>- ответ должен полностью исчерпывать содержание вопросов билета;</w:t>
      </w:r>
    </w:p>
    <w:p w:rsidR="00307EE6" w:rsidRPr="00054FFA" w:rsidRDefault="00307EE6" w:rsidP="008274AA">
      <w:pPr>
        <w:pStyle w:val="af1"/>
        <w:spacing w:before="0" w:beforeAutospacing="0" w:after="0" w:afterAutospacing="0"/>
        <w:ind w:firstLine="709"/>
        <w:jc w:val="both"/>
      </w:pPr>
      <w:r w:rsidRPr="00054FFA">
        <w:t>- ответ должен соответствовать определенному плану, который рекомендуется огласить в начале выступления;</w:t>
      </w:r>
    </w:p>
    <w:p w:rsidR="00307EE6" w:rsidRPr="00054FFA" w:rsidRDefault="00307EE6" w:rsidP="008274AA">
      <w:pPr>
        <w:pStyle w:val="af1"/>
        <w:spacing w:before="0" w:beforeAutospacing="0" w:after="0" w:afterAutospacing="0"/>
        <w:ind w:firstLine="709"/>
        <w:jc w:val="both"/>
      </w:pPr>
      <w:r w:rsidRPr="00054FFA">
        <w:t>- выступление на экзамене должно соответствовать нормам и правилам публичной речи, быть четким, обоснованным, логичным.</w:t>
      </w:r>
    </w:p>
    <w:p w:rsidR="00307EE6" w:rsidRPr="00054FFA" w:rsidRDefault="00307EE6" w:rsidP="008274AA">
      <w:pPr>
        <w:pStyle w:val="af1"/>
        <w:spacing w:before="0" w:beforeAutospacing="0" w:after="0" w:afterAutospacing="0"/>
        <w:ind w:firstLine="709"/>
        <w:jc w:val="both"/>
      </w:pPr>
      <w:r w:rsidRPr="00054FFA">
        <w:t>Студент должен быть готов и к дополнительным (</w:t>
      </w:r>
      <w:r w:rsidR="00DA1A50" w:rsidRPr="00054FFA">
        <w:t>уточняющим) воп</w:t>
      </w:r>
      <w:r w:rsidRPr="00054FFA">
        <w:t>росам, которые</w:t>
      </w:r>
      <w:r w:rsidR="00DA1A50" w:rsidRPr="00054FFA">
        <w:t xml:space="preserve"> может задать экзаменатор</w:t>
      </w:r>
      <w:r w:rsidRPr="00054FFA">
        <w:t>.</w:t>
      </w:r>
      <w:r w:rsidR="00DA1A50" w:rsidRPr="00054FFA">
        <w:t xml:space="preserve"> </w:t>
      </w:r>
      <w:r w:rsidRPr="00054FFA">
        <w:t>Полный ответ на уточняющие вопросы лишь усиливает эффект общего ответа студента.</w:t>
      </w:r>
    </w:p>
    <w:p w:rsidR="00307EE6" w:rsidRPr="00054FFA" w:rsidRDefault="00307EE6" w:rsidP="008274AA">
      <w:pPr>
        <w:pStyle w:val="af1"/>
        <w:spacing w:before="0" w:beforeAutospacing="0" w:after="0" w:afterAutospacing="0"/>
        <w:ind w:firstLine="709"/>
        <w:jc w:val="both"/>
      </w:pPr>
      <w:r w:rsidRPr="00054FFA">
        <w:t xml:space="preserve">Итоговая оценка знаний предполагает дифференцированный подход к студенту, учет его индивидуальных способностей, степень усвоения и систематизации основных </w:t>
      </w:r>
      <w:r w:rsidRPr="00054FFA">
        <w:lastRenderedPageBreak/>
        <w:t>теоретических положений, понятий и категорий. Оценивается так же культура речи, грамотное комментирование, приведение примеров, умение связывать теорию с практикой, творчески применять знания к неординарным ситуациям, излагать материал доказательно, подкреплять теоретические положения знанием</w:t>
      </w:r>
      <w:r w:rsidR="00DA1A50" w:rsidRPr="00054FFA">
        <w:t xml:space="preserve"> фактического материала</w:t>
      </w:r>
      <w:r w:rsidRPr="00054FFA">
        <w:t>, полемизировать там, где это необходимо.</w:t>
      </w:r>
    </w:p>
    <w:p w:rsidR="00307EE6" w:rsidRPr="00054FFA" w:rsidRDefault="00307EE6" w:rsidP="008274AA">
      <w:pPr>
        <w:pStyle w:val="af1"/>
        <w:spacing w:before="0" w:beforeAutospacing="0" w:after="0" w:afterAutospacing="0"/>
        <w:ind w:firstLine="709"/>
        <w:jc w:val="both"/>
      </w:pPr>
    </w:p>
    <w:p w:rsidR="00C268B4" w:rsidRPr="00054FFA" w:rsidRDefault="00EC2794" w:rsidP="008274AA">
      <w:pPr>
        <w:ind w:firstLine="709"/>
        <w:jc w:val="both"/>
        <w:rPr>
          <w:b/>
          <w:bCs/>
        </w:rPr>
      </w:pPr>
      <w:r w:rsidRPr="00054FFA">
        <w:rPr>
          <w:b/>
          <w:bCs/>
        </w:rPr>
        <w:t>7. Основная литература по подготовке к итоговой аттестации</w:t>
      </w:r>
    </w:p>
    <w:p w:rsidR="004D772B" w:rsidRPr="00054FFA" w:rsidRDefault="004D772B" w:rsidP="007700EC">
      <w:pPr>
        <w:pStyle w:val="a9"/>
        <w:numPr>
          <w:ilvl w:val="0"/>
          <w:numId w:val="21"/>
        </w:numPr>
        <w:spacing w:after="0" w:line="240" w:lineRule="auto"/>
        <w:ind w:left="0" w:firstLine="709"/>
        <w:jc w:val="both"/>
        <w:rPr>
          <w:rFonts w:ascii="Times New Roman" w:hAnsi="Times New Roman"/>
          <w:sz w:val="24"/>
          <w:szCs w:val="24"/>
        </w:rPr>
      </w:pPr>
      <w:proofErr w:type="spellStart"/>
      <w:r w:rsidRPr="00054FFA">
        <w:rPr>
          <w:rFonts w:ascii="Times New Roman" w:hAnsi="Times New Roman"/>
          <w:sz w:val="24"/>
          <w:szCs w:val="24"/>
        </w:rPr>
        <w:t>Аппе</w:t>
      </w:r>
      <w:proofErr w:type="spellEnd"/>
      <w:r w:rsidRPr="00054FFA">
        <w:rPr>
          <w:rFonts w:ascii="Times New Roman" w:hAnsi="Times New Roman"/>
          <w:sz w:val="24"/>
          <w:szCs w:val="24"/>
        </w:rPr>
        <w:t>, Ф. Введение в психологическую теорию аутизма=</w:t>
      </w:r>
      <w:proofErr w:type="spellStart"/>
      <w:r w:rsidRPr="00054FFA">
        <w:rPr>
          <w:rFonts w:ascii="Times New Roman" w:hAnsi="Times New Roman"/>
          <w:sz w:val="24"/>
          <w:szCs w:val="24"/>
        </w:rPr>
        <w:t>Autism</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an</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introduction</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to</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psychological</w:t>
      </w:r>
      <w:proofErr w:type="spellEnd"/>
      <w:r w:rsidRPr="00054FFA">
        <w:rPr>
          <w:rFonts w:ascii="Times New Roman" w:hAnsi="Times New Roman"/>
          <w:sz w:val="24"/>
          <w:szCs w:val="24"/>
        </w:rPr>
        <w:t xml:space="preserve"> </w:t>
      </w:r>
      <w:proofErr w:type="spellStart"/>
      <w:r w:rsidRPr="00054FFA">
        <w:rPr>
          <w:rFonts w:ascii="Times New Roman" w:hAnsi="Times New Roman"/>
          <w:sz w:val="24"/>
          <w:szCs w:val="24"/>
        </w:rPr>
        <w:t>theory</w:t>
      </w:r>
      <w:proofErr w:type="spellEnd"/>
      <w:r w:rsidRPr="00054FFA">
        <w:rPr>
          <w:rFonts w:ascii="Times New Roman" w:hAnsi="Times New Roman"/>
          <w:sz w:val="24"/>
          <w:szCs w:val="24"/>
        </w:rPr>
        <w:t xml:space="preserve"> / Ф. </w:t>
      </w:r>
      <w:proofErr w:type="spellStart"/>
      <w:r w:rsidRPr="00054FFA">
        <w:rPr>
          <w:rFonts w:ascii="Times New Roman" w:hAnsi="Times New Roman"/>
          <w:sz w:val="24"/>
          <w:szCs w:val="24"/>
        </w:rPr>
        <w:t>Аппе</w:t>
      </w:r>
      <w:proofErr w:type="spellEnd"/>
      <w:r w:rsidRPr="00054FFA">
        <w:rPr>
          <w:rFonts w:ascii="Times New Roman" w:hAnsi="Times New Roman"/>
          <w:sz w:val="24"/>
          <w:szCs w:val="24"/>
        </w:rPr>
        <w:t xml:space="preserve"> ; пер. с англ. Д.В. Ермолаева. - 3-е изд. - Москва : </w:t>
      </w:r>
      <w:proofErr w:type="spellStart"/>
      <w:r w:rsidRPr="00054FFA">
        <w:rPr>
          <w:rFonts w:ascii="Times New Roman" w:hAnsi="Times New Roman"/>
          <w:sz w:val="24"/>
          <w:szCs w:val="24"/>
        </w:rPr>
        <w:t>Теревинф</w:t>
      </w:r>
      <w:proofErr w:type="spellEnd"/>
      <w:r w:rsidRPr="00054FFA">
        <w:rPr>
          <w:rFonts w:ascii="Times New Roman" w:hAnsi="Times New Roman"/>
          <w:sz w:val="24"/>
          <w:szCs w:val="24"/>
        </w:rPr>
        <w:t xml:space="preserve">, 2015. - 217 с. :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978-5-4212-0285-1 ; То же [Электронный ресурс]. - URL: </w:t>
      </w:r>
      <w:hyperlink r:id="rId76" w:history="1">
        <w:r w:rsidRPr="00054FFA">
          <w:rPr>
            <w:rStyle w:val="af0"/>
            <w:rFonts w:ascii="Times New Roman" w:hAnsi="Times New Roman"/>
            <w:color w:val="auto"/>
            <w:sz w:val="24"/>
            <w:szCs w:val="24"/>
          </w:rPr>
          <w:t>http://biblioclub.ru/index.php?page=book&amp;id=364288</w:t>
        </w:r>
      </w:hyperlink>
    </w:p>
    <w:p w:rsidR="004D772B" w:rsidRPr="00054FFA" w:rsidRDefault="004D772B" w:rsidP="007700EC">
      <w:pPr>
        <w:pStyle w:val="a9"/>
        <w:numPr>
          <w:ilvl w:val="0"/>
          <w:numId w:val="21"/>
        </w:numPr>
        <w:shd w:val="clear" w:color="auto" w:fill="FFFFFF"/>
        <w:spacing w:after="0" w:line="240" w:lineRule="auto"/>
        <w:ind w:left="0" w:firstLine="709"/>
        <w:contextualSpacing w:val="0"/>
        <w:jc w:val="both"/>
        <w:rPr>
          <w:rFonts w:ascii="Times New Roman" w:hAnsi="Times New Roman"/>
          <w:sz w:val="24"/>
          <w:szCs w:val="24"/>
        </w:rPr>
      </w:pPr>
      <w:r w:rsidRPr="00054FFA">
        <w:rPr>
          <w:rFonts w:ascii="Times New Roman" w:hAnsi="Times New Roman"/>
          <w:sz w:val="24"/>
          <w:szCs w:val="24"/>
        </w:rPr>
        <w:t xml:space="preserve">Григорьева, Е.В. Психолого-педагогическая диагностика развития лиц с ограниченными возможностями здоровья :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 : Кемеровский государственный университет, 2017. - 146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с. 136 - 138 - ISBN 978-5-8353-2198-8 ; То же [Электронный ресурс]. - URL: </w:t>
      </w:r>
      <w:hyperlink r:id="rId77" w:history="1">
        <w:r w:rsidRPr="00054FFA">
          <w:rPr>
            <w:rStyle w:val="af0"/>
            <w:rFonts w:ascii="Times New Roman" w:hAnsi="Times New Roman"/>
            <w:color w:val="auto"/>
            <w:sz w:val="24"/>
            <w:szCs w:val="24"/>
          </w:rPr>
          <w:t>http://biblioclub.ru/index.php?page=book&amp;id=495207</w:t>
        </w:r>
      </w:hyperlink>
    </w:p>
    <w:p w:rsidR="00DB2A02" w:rsidRPr="00054FFA" w:rsidRDefault="00DB2A02" w:rsidP="007700EC">
      <w:pPr>
        <w:pStyle w:val="a9"/>
        <w:numPr>
          <w:ilvl w:val="0"/>
          <w:numId w:val="21"/>
        </w:numPr>
        <w:tabs>
          <w:tab w:val="left" w:pos="1134"/>
        </w:tabs>
        <w:spacing w:after="0" w:line="240" w:lineRule="auto"/>
        <w:ind w:left="0" w:firstLine="709"/>
        <w:contextualSpacing w:val="0"/>
        <w:jc w:val="both"/>
        <w:rPr>
          <w:rStyle w:val="af0"/>
          <w:rFonts w:ascii="Times New Roman" w:hAnsi="Times New Roman"/>
          <w:color w:val="auto"/>
          <w:sz w:val="24"/>
          <w:szCs w:val="24"/>
          <w:u w:val="none"/>
        </w:rPr>
      </w:pPr>
      <w:proofErr w:type="spellStart"/>
      <w:r w:rsidRPr="00054FFA">
        <w:rPr>
          <w:rFonts w:ascii="Times New Roman" w:hAnsi="Times New Roman"/>
          <w:sz w:val="24"/>
          <w:szCs w:val="24"/>
        </w:rPr>
        <w:t>Крыжановская</w:t>
      </w:r>
      <w:proofErr w:type="spellEnd"/>
      <w:r w:rsidRPr="00054FFA">
        <w:rPr>
          <w:rFonts w:ascii="Times New Roman" w:hAnsi="Times New Roman"/>
          <w:sz w:val="24"/>
          <w:szCs w:val="24"/>
        </w:rPr>
        <w:t>, Л.М. Методы психологической коррекции личности : учебник для вузов / Л.М. </w:t>
      </w:r>
      <w:proofErr w:type="spellStart"/>
      <w:r w:rsidRPr="00054FFA">
        <w:rPr>
          <w:rFonts w:ascii="Times New Roman" w:hAnsi="Times New Roman"/>
          <w:sz w:val="24"/>
          <w:szCs w:val="24"/>
        </w:rPr>
        <w:t>Крыжановская</w:t>
      </w:r>
      <w:proofErr w:type="spellEnd"/>
      <w:r w:rsidRPr="00054FFA">
        <w:rPr>
          <w:rFonts w:ascii="Times New Roman" w:hAnsi="Times New Roman"/>
          <w:sz w:val="24"/>
          <w:szCs w:val="24"/>
        </w:rPr>
        <w:t>. - Москва : Гуманитарный издательский центр ВЛАДОС, 2015. - 239 с. - (Коррекционная педагогика). - ISBN 978-5-691-02207-4 ; То же [Электронный ресурс]. - URL: </w:t>
      </w:r>
      <w:hyperlink r:id="rId78" w:history="1">
        <w:r w:rsidRPr="00054FFA">
          <w:rPr>
            <w:rStyle w:val="af0"/>
            <w:rFonts w:ascii="Times New Roman" w:hAnsi="Times New Roman"/>
            <w:color w:val="auto"/>
            <w:sz w:val="24"/>
            <w:szCs w:val="24"/>
          </w:rPr>
          <w:t>http://biblioclub.ru/index.php?page=book&amp;id=429674</w:t>
        </w:r>
      </w:hyperlink>
    </w:p>
    <w:p w:rsidR="00DB2A02" w:rsidRPr="00054FFA" w:rsidRDefault="00DB2A02" w:rsidP="007700EC">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Style w:val="af0"/>
          <w:rFonts w:ascii="Times New Roman" w:hAnsi="Times New Roman"/>
          <w:color w:val="auto"/>
          <w:sz w:val="24"/>
          <w:szCs w:val="24"/>
        </w:rPr>
      </w:pPr>
      <w:r w:rsidRPr="00054FFA">
        <w:rPr>
          <w:rFonts w:ascii="Times New Roman" w:hAnsi="Times New Roman"/>
          <w:sz w:val="24"/>
          <w:szCs w:val="24"/>
        </w:rPr>
        <w:t>Лемех Е.А. Основы специальной психологии.  Учебное пособие / Е.А. Лемех. - Минск: РИПО, 2017. - 220 с. - ISBN 978-985-503-718-8; То же [Электронный ресурс]. - URL: </w:t>
      </w:r>
      <w:hyperlink r:id="rId79" w:history="1">
        <w:r w:rsidRPr="00054FFA">
          <w:rPr>
            <w:rStyle w:val="af0"/>
            <w:rFonts w:ascii="Times New Roman" w:hAnsi="Times New Roman"/>
            <w:color w:val="auto"/>
            <w:sz w:val="24"/>
            <w:szCs w:val="24"/>
          </w:rPr>
          <w:t>http://biblioclub.ru/index.php?page=book&amp;id=487926</w:t>
        </w:r>
      </w:hyperlink>
    </w:p>
    <w:p w:rsidR="004D772B" w:rsidRPr="00054FFA" w:rsidRDefault="004D772B" w:rsidP="007700EC">
      <w:pPr>
        <w:pStyle w:val="a9"/>
        <w:numPr>
          <w:ilvl w:val="0"/>
          <w:numId w:val="21"/>
        </w:numPr>
        <w:spacing w:after="0" w:line="240" w:lineRule="auto"/>
        <w:ind w:left="0" w:firstLine="709"/>
        <w:jc w:val="both"/>
        <w:rPr>
          <w:rStyle w:val="af0"/>
          <w:rFonts w:ascii="Times New Roman" w:hAnsi="Times New Roman"/>
          <w:color w:val="auto"/>
          <w:sz w:val="24"/>
          <w:szCs w:val="24"/>
          <w:u w:val="none"/>
        </w:rPr>
      </w:pPr>
      <w:r w:rsidRPr="00054FFA">
        <w:rPr>
          <w:rFonts w:ascii="Times New Roman" w:hAnsi="Times New Roman"/>
          <w:sz w:val="24"/>
          <w:szCs w:val="24"/>
        </w:rPr>
        <w:t>Ранний детский аутизм: пути реабилитации : учебно-методическое пособие для студентов / О.А. </w:t>
      </w:r>
      <w:proofErr w:type="spellStart"/>
      <w:r w:rsidRPr="00054FFA">
        <w:rPr>
          <w:rFonts w:ascii="Times New Roman" w:hAnsi="Times New Roman"/>
          <w:sz w:val="24"/>
          <w:szCs w:val="24"/>
        </w:rPr>
        <w:t>Лайшева</w:t>
      </w:r>
      <w:proofErr w:type="spellEnd"/>
      <w:r w:rsidRPr="00054FFA">
        <w:rPr>
          <w:rFonts w:ascii="Times New Roman" w:hAnsi="Times New Roman"/>
          <w:sz w:val="24"/>
          <w:szCs w:val="24"/>
        </w:rPr>
        <w:t>, В.Е. </w:t>
      </w:r>
      <w:proofErr w:type="spellStart"/>
      <w:r w:rsidRPr="00054FFA">
        <w:rPr>
          <w:rFonts w:ascii="Times New Roman" w:hAnsi="Times New Roman"/>
          <w:sz w:val="24"/>
          <w:szCs w:val="24"/>
        </w:rPr>
        <w:t>Житловский</w:t>
      </w:r>
      <w:proofErr w:type="spellEnd"/>
      <w:r w:rsidRPr="00054FFA">
        <w:rPr>
          <w:rFonts w:ascii="Times New Roman" w:hAnsi="Times New Roman"/>
          <w:sz w:val="24"/>
          <w:szCs w:val="24"/>
        </w:rPr>
        <w:t>, А.В. </w:t>
      </w:r>
      <w:proofErr w:type="spellStart"/>
      <w:r w:rsidRPr="00054FFA">
        <w:rPr>
          <w:rFonts w:ascii="Times New Roman" w:hAnsi="Times New Roman"/>
          <w:sz w:val="24"/>
          <w:szCs w:val="24"/>
        </w:rPr>
        <w:t>Корочкин</w:t>
      </w:r>
      <w:proofErr w:type="spellEnd"/>
      <w:r w:rsidRPr="00054FFA">
        <w:rPr>
          <w:rFonts w:ascii="Times New Roman" w:hAnsi="Times New Roman"/>
          <w:sz w:val="24"/>
          <w:szCs w:val="24"/>
        </w:rPr>
        <w:t xml:space="preserve">, М.В. Лобачева ; Министерство Здравоохранения Российской Федерации, Российский национальный исследовательский медицинский университет им. Н.И. Пирогова Минздрава РФ. - Москва : Спорт, 2017. - 109 с. : схем., ил., табл.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978-5-906839-99-2 ; То же [Электронный ресурс]. - URL: </w:t>
      </w:r>
      <w:hyperlink r:id="rId80" w:history="1">
        <w:r w:rsidRPr="00054FFA">
          <w:rPr>
            <w:rStyle w:val="af0"/>
            <w:rFonts w:ascii="Times New Roman" w:hAnsi="Times New Roman"/>
            <w:color w:val="auto"/>
            <w:sz w:val="24"/>
            <w:szCs w:val="24"/>
          </w:rPr>
          <w:t>http://biblioclub.ru/index.php?page=book&amp;id=471234</w:t>
        </w:r>
      </w:hyperlink>
    </w:p>
    <w:p w:rsidR="00DB2A02" w:rsidRPr="00054FFA" w:rsidRDefault="00DB2A02" w:rsidP="007700EC">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Style w:val="af0"/>
          <w:rFonts w:ascii="Times New Roman" w:hAnsi="Times New Roman"/>
          <w:color w:val="auto"/>
          <w:sz w:val="24"/>
          <w:szCs w:val="24"/>
        </w:rPr>
      </w:pPr>
      <w:r w:rsidRPr="00054FFA">
        <w:rPr>
          <w:rFonts w:ascii="Times New Roman" w:hAnsi="Times New Roman"/>
          <w:sz w:val="24"/>
          <w:szCs w:val="24"/>
        </w:rPr>
        <w:t xml:space="preserve">Рубинштейн С.Я. Психология умственно отсталого школьника: психологическая помощь тяжелобольным детям и их семьям / С.Я. Рубинштейн. - 2-е изд. (эл.). - М: Институт общегуманитарных исследований, 2016. - 262 с.: ил.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978-5-94193-883-4; То же [Электронный ресурс]. - URL: </w:t>
      </w:r>
      <w:hyperlink r:id="rId81" w:history="1">
        <w:r w:rsidRPr="00054FFA">
          <w:rPr>
            <w:rStyle w:val="af0"/>
            <w:rFonts w:ascii="Times New Roman" w:hAnsi="Times New Roman"/>
            <w:color w:val="auto"/>
            <w:sz w:val="24"/>
            <w:szCs w:val="24"/>
          </w:rPr>
          <w:t>http://biblioclub.ru/index.php?page=book&amp;id=453833</w:t>
        </w:r>
      </w:hyperlink>
    </w:p>
    <w:p w:rsidR="00DB2A02" w:rsidRPr="00054FFA" w:rsidRDefault="00DB2A02" w:rsidP="007700EC">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Современные представления о психической норме и патологии: Психологический, клинический и социальный аспекты / отв. ред. Н.Л. Белопольская ; Московский институт психоанализа. - Москва : </w:t>
      </w:r>
      <w:proofErr w:type="spellStart"/>
      <w:r w:rsidRPr="00054FFA">
        <w:rPr>
          <w:rFonts w:ascii="Times New Roman" w:hAnsi="Times New Roman"/>
          <w:sz w:val="24"/>
          <w:szCs w:val="24"/>
        </w:rPr>
        <w:t>Когито</w:t>
      </w:r>
      <w:proofErr w:type="spellEnd"/>
      <w:r w:rsidRPr="00054FFA">
        <w:rPr>
          <w:rFonts w:ascii="Times New Roman" w:hAnsi="Times New Roman"/>
          <w:sz w:val="24"/>
          <w:szCs w:val="24"/>
        </w:rPr>
        <w:t>-Центр, 2015. - 293 с.: табл., схем. - (Клиническая психология). - ISBN 978-5-89353-471-9 ; То же [Электронный ресурс]. - URL: </w:t>
      </w:r>
      <w:hyperlink r:id="rId82" w:history="1">
        <w:r w:rsidRPr="00054FFA">
          <w:rPr>
            <w:rStyle w:val="af0"/>
            <w:rFonts w:ascii="Times New Roman" w:hAnsi="Times New Roman"/>
            <w:color w:val="auto"/>
            <w:sz w:val="24"/>
            <w:szCs w:val="24"/>
          </w:rPr>
          <w:t>http://biblioclub.ru/index.php?page=book&amp;id=430626</w:t>
        </w:r>
      </w:hyperlink>
      <w:r w:rsidRPr="00054FFA">
        <w:rPr>
          <w:rFonts w:ascii="Times New Roman" w:hAnsi="Times New Roman"/>
          <w:sz w:val="24"/>
          <w:szCs w:val="24"/>
        </w:rPr>
        <w:t> </w:t>
      </w:r>
    </w:p>
    <w:p w:rsidR="00AF47E2" w:rsidRPr="00054FFA" w:rsidRDefault="00AF47E2" w:rsidP="007700EC">
      <w:pPr>
        <w:pStyle w:val="a9"/>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в 2 т. Том 1 : учебник для бакалавриата и магистратуры /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[и др.] ; ответственный редактор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 7-е изд., </w:t>
      </w:r>
      <w:proofErr w:type="spellStart"/>
      <w:r w:rsidRPr="00054FFA">
        <w:rPr>
          <w:rFonts w:ascii="Times New Roman" w:hAnsi="Times New Roman"/>
          <w:sz w:val="24"/>
          <w:szCs w:val="24"/>
        </w:rPr>
        <w:t>перераб</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428 с. — (Бакалавр и магистр. Академический курс). — ISBN 978-5-534-01961-2.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https://biblio-online.ru/bcode/434469</w:t>
      </w:r>
    </w:p>
    <w:p w:rsidR="00AF47E2" w:rsidRPr="00054FFA" w:rsidRDefault="00AF47E2" w:rsidP="007700EC">
      <w:pPr>
        <w:pStyle w:val="a9"/>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sz w:val="24"/>
          <w:szCs w:val="24"/>
        </w:rPr>
      </w:pPr>
      <w:r w:rsidRPr="00054FFA">
        <w:rPr>
          <w:rFonts w:ascii="Times New Roman" w:hAnsi="Times New Roman"/>
          <w:sz w:val="24"/>
          <w:szCs w:val="24"/>
        </w:rPr>
        <w:t xml:space="preserve">Специальная психология в 2 т. Том 2 : учебник для бакалавриата и магистратуры /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[и др.] ; ответственный редактор В. И. </w:t>
      </w:r>
      <w:proofErr w:type="spellStart"/>
      <w:r w:rsidRPr="00054FFA">
        <w:rPr>
          <w:rFonts w:ascii="Times New Roman" w:hAnsi="Times New Roman"/>
          <w:sz w:val="24"/>
          <w:szCs w:val="24"/>
        </w:rPr>
        <w:t>Лубовский</w:t>
      </w:r>
      <w:proofErr w:type="spellEnd"/>
      <w:r w:rsidRPr="00054FFA">
        <w:rPr>
          <w:rFonts w:ascii="Times New Roman" w:hAnsi="Times New Roman"/>
          <w:sz w:val="24"/>
          <w:szCs w:val="24"/>
        </w:rPr>
        <w:t xml:space="preserve">. — 7-е изд., </w:t>
      </w:r>
      <w:proofErr w:type="spellStart"/>
      <w:r w:rsidRPr="00054FFA">
        <w:rPr>
          <w:rFonts w:ascii="Times New Roman" w:hAnsi="Times New Roman"/>
          <w:sz w:val="24"/>
          <w:szCs w:val="24"/>
        </w:rPr>
        <w:t>перераб</w:t>
      </w:r>
      <w:proofErr w:type="spellEnd"/>
      <w:r w:rsidRPr="00054FFA">
        <w:rPr>
          <w:rFonts w:ascii="Times New Roman" w:hAnsi="Times New Roman"/>
          <w:sz w:val="24"/>
          <w:szCs w:val="24"/>
        </w:rPr>
        <w:t xml:space="preserve">. и доп. — Москва : Издательство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2019. — 274 с. — (Бакалавр и магистр. </w:t>
      </w:r>
      <w:r w:rsidRPr="00054FFA">
        <w:rPr>
          <w:rFonts w:ascii="Times New Roman" w:hAnsi="Times New Roman"/>
          <w:sz w:val="24"/>
          <w:szCs w:val="24"/>
        </w:rPr>
        <w:lastRenderedPageBreak/>
        <w:t xml:space="preserve">Академический курс). — ISBN 978-5-534-01963-6. — Текст : электронный // ЭБС </w:t>
      </w:r>
      <w:proofErr w:type="spellStart"/>
      <w:r w:rsidRPr="00054FFA">
        <w:rPr>
          <w:rFonts w:ascii="Times New Roman" w:hAnsi="Times New Roman"/>
          <w:sz w:val="24"/>
          <w:szCs w:val="24"/>
        </w:rPr>
        <w:t>Юрайт</w:t>
      </w:r>
      <w:proofErr w:type="spellEnd"/>
      <w:r w:rsidRPr="00054FFA">
        <w:rPr>
          <w:rFonts w:ascii="Times New Roman" w:hAnsi="Times New Roman"/>
          <w:sz w:val="24"/>
          <w:szCs w:val="24"/>
        </w:rPr>
        <w:t xml:space="preserve"> [сайт]. — URL: </w:t>
      </w:r>
      <w:hyperlink r:id="rId83" w:history="1">
        <w:r w:rsidR="00FE289F" w:rsidRPr="00054FFA">
          <w:rPr>
            <w:rStyle w:val="af0"/>
            <w:rFonts w:ascii="Times New Roman" w:hAnsi="Times New Roman"/>
            <w:color w:val="auto"/>
            <w:sz w:val="24"/>
            <w:szCs w:val="24"/>
          </w:rPr>
          <w:t>https://biblio-online.ru/bcode/434470</w:t>
        </w:r>
      </w:hyperlink>
    </w:p>
    <w:p w:rsidR="00FE289F" w:rsidRPr="00054FFA" w:rsidRDefault="00FE289F" w:rsidP="007700EC">
      <w:pPr>
        <w:pStyle w:val="a9"/>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sz w:val="24"/>
          <w:szCs w:val="24"/>
        </w:rPr>
      </w:pPr>
      <w:r w:rsidRPr="00054FFA">
        <w:rPr>
          <w:rFonts w:ascii="Times New Roman" w:hAnsi="Times New Roman"/>
          <w:sz w:val="24"/>
          <w:szCs w:val="24"/>
          <w:shd w:val="clear" w:color="auto" w:fill="FFFFFF"/>
          <w:lang w:eastAsia="en-US"/>
        </w:rPr>
        <w:t xml:space="preserve">Специальная психология : учебник для академического бакалавриата / Л. М. Шипицына [и др.] ; под редакцией Л. М. </w:t>
      </w:r>
      <w:proofErr w:type="spellStart"/>
      <w:r w:rsidRPr="00054FFA">
        <w:rPr>
          <w:rFonts w:ascii="Times New Roman" w:hAnsi="Times New Roman"/>
          <w:sz w:val="24"/>
          <w:szCs w:val="24"/>
          <w:shd w:val="clear" w:color="auto" w:fill="FFFFFF"/>
          <w:lang w:eastAsia="en-US"/>
        </w:rPr>
        <w:t>Шипицыной</w:t>
      </w:r>
      <w:proofErr w:type="spellEnd"/>
      <w:r w:rsidRPr="00054FFA">
        <w:rPr>
          <w:rFonts w:ascii="Times New Roman" w:hAnsi="Times New Roman"/>
          <w:sz w:val="24"/>
          <w:szCs w:val="24"/>
          <w:shd w:val="clear" w:color="auto" w:fill="FFFFFF"/>
          <w:lang w:eastAsia="en-US"/>
        </w:rPr>
        <w:t xml:space="preserve">. — Москва : Издательство </w:t>
      </w:r>
      <w:proofErr w:type="spellStart"/>
      <w:r w:rsidRPr="00054FFA">
        <w:rPr>
          <w:rFonts w:ascii="Times New Roman" w:hAnsi="Times New Roman"/>
          <w:sz w:val="24"/>
          <w:szCs w:val="24"/>
          <w:shd w:val="clear" w:color="auto" w:fill="FFFFFF"/>
          <w:lang w:eastAsia="en-US"/>
        </w:rPr>
        <w:t>Юрайт</w:t>
      </w:r>
      <w:proofErr w:type="spellEnd"/>
      <w:r w:rsidRPr="00054FFA">
        <w:rPr>
          <w:rFonts w:ascii="Times New Roman" w:hAnsi="Times New Roman"/>
          <w:sz w:val="24"/>
          <w:szCs w:val="24"/>
          <w:shd w:val="clear" w:color="auto" w:fill="FFFFFF"/>
          <w:lang w:eastAsia="en-US"/>
        </w:rPr>
        <w:t xml:space="preserve">, 2019. — 287 с. — (Бакалавр. Академический курс). — ISBN 978-5-534-02326-8. — Текст : электронный // ЭБС </w:t>
      </w:r>
      <w:proofErr w:type="spellStart"/>
      <w:r w:rsidRPr="00054FFA">
        <w:rPr>
          <w:rFonts w:ascii="Times New Roman" w:hAnsi="Times New Roman"/>
          <w:sz w:val="24"/>
          <w:szCs w:val="24"/>
          <w:shd w:val="clear" w:color="auto" w:fill="FFFFFF"/>
          <w:lang w:eastAsia="en-US"/>
        </w:rPr>
        <w:t>Юрайт</w:t>
      </w:r>
      <w:proofErr w:type="spellEnd"/>
      <w:r w:rsidRPr="00054FFA">
        <w:rPr>
          <w:rFonts w:ascii="Times New Roman" w:hAnsi="Times New Roman"/>
          <w:sz w:val="24"/>
          <w:szCs w:val="24"/>
          <w:shd w:val="clear" w:color="auto" w:fill="FFFFFF"/>
          <w:lang w:eastAsia="en-US"/>
        </w:rPr>
        <w:t xml:space="preserve"> [сайт]. — URL: </w:t>
      </w:r>
      <w:hyperlink r:id="rId84" w:tgtFrame="_blank" w:history="1">
        <w:r w:rsidRPr="00054FFA">
          <w:rPr>
            <w:rFonts w:ascii="Times New Roman" w:hAnsi="Times New Roman"/>
            <w:sz w:val="24"/>
            <w:szCs w:val="24"/>
            <w:u w:val="single"/>
            <w:lang w:eastAsia="en-US"/>
          </w:rPr>
          <w:t>https://biblio-online.ru/bcode/433363</w:t>
        </w:r>
      </w:hyperlink>
    </w:p>
    <w:p w:rsidR="00DB2A02" w:rsidRPr="00054FFA" w:rsidRDefault="00DB2A02" w:rsidP="007700EC">
      <w:pPr>
        <w:pStyle w:val="a9"/>
        <w:numPr>
          <w:ilvl w:val="0"/>
          <w:numId w:val="2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Style w:val="af0"/>
          <w:rFonts w:ascii="Times New Roman" w:hAnsi="Times New Roman"/>
          <w:color w:val="auto"/>
          <w:sz w:val="24"/>
          <w:szCs w:val="24"/>
        </w:rPr>
      </w:pP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Е.Г. Нарушение и коррекция психического развития: учебное пособие /Е.Г. </w:t>
      </w:r>
      <w:proofErr w:type="spellStart"/>
      <w:r w:rsidRPr="00054FFA">
        <w:rPr>
          <w:rFonts w:ascii="Times New Roman" w:hAnsi="Times New Roman"/>
          <w:sz w:val="24"/>
          <w:szCs w:val="24"/>
        </w:rPr>
        <w:t>Трошихина</w:t>
      </w:r>
      <w:proofErr w:type="spellEnd"/>
      <w:r w:rsidRPr="00054FFA">
        <w:rPr>
          <w:rFonts w:ascii="Times New Roman" w:hAnsi="Times New Roman"/>
          <w:sz w:val="24"/>
          <w:szCs w:val="24"/>
        </w:rPr>
        <w:t xml:space="preserve">, А.В. Щукин; Санкт-Петербургский государственный университет. - Санкт-Петербург: Издательство Санкт-Петербургского Государственного Университета, 2016. - 80 с. - </w:t>
      </w:r>
      <w:proofErr w:type="spellStart"/>
      <w:r w:rsidRPr="00054FFA">
        <w:rPr>
          <w:rFonts w:ascii="Times New Roman" w:hAnsi="Times New Roman"/>
          <w:sz w:val="24"/>
          <w:szCs w:val="24"/>
        </w:rPr>
        <w:t>Библиогр</w:t>
      </w:r>
      <w:proofErr w:type="spellEnd"/>
      <w:r w:rsidRPr="00054FFA">
        <w:rPr>
          <w:rFonts w:ascii="Times New Roman" w:hAnsi="Times New Roman"/>
          <w:sz w:val="24"/>
          <w:szCs w:val="24"/>
        </w:rPr>
        <w:t>. в кн. - ISBN 978-5-288-05679-6; То же [Электронный ресурс]. - URL: </w:t>
      </w:r>
      <w:hyperlink r:id="rId85" w:history="1">
        <w:r w:rsidRPr="00054FFA">
          <w:rPr>
            <w:rStyle w:val="af0"/>
            <w:rFonts w:ascii="Times New Roman" w:hAnsi="Times New Roman"/>
            <w:color w:val="auto"/>
            <w:sz w:val="24"/>
            <w:szCs w:val="24"/>
          </w:rPr>
          <w:t>http://biblioclub.ru/index.php?page=book&amp;id=458123</w:t>
        </w:r>
      </w:hyperlink>
    </w:p>
    <w:p w:rsidR="00C268B4" w:rsidRPr="00054FFA" w:rsidRDefault="00C268B4" w:rsidP="00260633">
      <w:pPr>
        <w:pStyle w:val="a9"/>
        <w:autoSpaceDE w:val="0"/>
        <w:autoSpaceDN w:val="0"/>
        <w:adjustRightInd w:val="0"/>
        <w:spacing w:line="240" w:lineRule="auto"/>
        <w:ind w:left="644"/>
        <w:contextualSpacing w:val="0"/>
        <w:jc w:val="both"/>
        <w:rPr>
          <w:rFonts w:ascii="Times New Roman" w:hAnsi="Times New Roman"/>
          <w:b/>
          <w:sz w:val="24"/>
          <w:szCs w:val="24"/>
        </w:rPr>
      </w:pPr>
    </w:p>
    <w:sectPr w:rsidR="00C268B4" w:rsidRPr="00054FFA"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AE6" w:rsidRDefault="00814AE6" w:rsidP="00B32C33">
      <w:r>
        <w:separator/>
      </w:r>
    </w:p>
  </w:endnote>
  <w:endnote w:type="continuationSeparator" w:id="0">
    <w:p w:rsidR="00814AE6" w:rsidRDefault="00814AE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dale Sans UI">
    <w:panose1 w:val="00000000000000000000"/>
    <w:charset w:val="00"/>
    <w:family w:val="roman"/>
    <w:notTrueType/>
    <w:pitch w:val="default"/>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A32AEE" w:rsidRDefault="00A32AEE">
        <w:pPr>
          <w:pStyle w:val="af6"/>
          <w:jc w:val="right"/>
        </w:pPr>
        <w:r>
          <w:fldChar w:fldCharType="begin"/>
        </w:r>
        <w:r>
          <w:instrText xml:space="preserve"> PAGE   \* MERGEFORMAT </w:instrText>
        </w:r>
        <w:r>
          <w:fldChar w:fldCharType="separate"/>
        </w:r>
        <w:r w:rsidR="00B31F5B">
          <w:rPr>
            <w:noProof/>
          </w:rPr>
          <w:t>49</w:t>
        </w:r>
        <w:r>
          <w:rPr>
            <w:noProof/>
          </w:rPr>
          <w:fldChar w:fldCharType="end"/>
        </w:r>
      </w:p>
    </w:sdtContent>
  </w:sdt>
  <w:p w:rsidR="00A32AEE" w:rsidRDefault="00A32AE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AE6" w:rsidRDefault="00814AE6" w:rsidP="00B32C33">
      <w:r>
        <w:separator/>
      </w:r>
    </w:p>
  </w:footnote>
  <w:footnote w:type="continuationSeparator" w:id="0">
    <w:p w:rsidR="00814AE6" w:rsidRDefault="00814AE6"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3309"/>
    <w:multiLevelType w:val="hybridMultilevel"/>
    <w:tmpl w:val="5B00A2E2"/>
    <w:lvl w:ilvl="0" w:tplc="04190001">
      <w:start w:val="1"/>
      <w:numFmt w:val="bullet"/>
      <w:lvlText w:val=""/>
      <w:lvlJc w:val="left"/>
      <w:pPr>
        <w:ind w:left="3621" w:hanging="360"/>
      </w:pPr>
      <w:rPr>
        <w:rFonts w:ascii="Symbol" w:hAnsi="Symbol" w:hint="default"/>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E551E1"/>
    <w:multiLevelType w:val="hybridMultilevel"/>
    <w:tmpl w:val="E7FC66EE"/>
    <w:lvl w:ilvl="0" w:tplc="097AC686">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ED271C"/>
    <w:multiLevelType w:val="hybridMultilevel"/>
    <w:tmpl w:val="54942E66"/>
    <w:lvl w:ilvl="0" w:tplc="0419000F">
      <w:start w:val="1"/>
      <w:numFmt w:val="decimal"/>
      <w:lvlText w:val="%1."/>
      <w:lvlJc w:val="left"/>
      <w:pPr>
        <w:ind w:left="3196"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0AE2409"/>
    <w:multiLevelType w:val="hybridMultilevel"/>
    <w:tmpl w:val="49A8449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10BE0C3E"/>
    <w:multiLevelType w:val="hybridMultilevel"/>
    <w:tmpl w:val="A9E2DF5A"/>
    <w:lvl w:ilvl="0" w:tplc="097AC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8B48FA"/>
    <w:multiLevelType w:val="hybridMultilevel"/>
    <w:tmpl w:val="A8C882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FC87D92"/>
    <w:multiLevelType w:val="hybridMultilevel"/>
    <w:tmpl w:val="4A2E23C2"/>
    <w:lvl w:ilvl="0" w:tplc="0BFC16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55489"/>
    <w:multiLevelType w:val="hybridMultilevel"/>
    <w:tmpl w:val="C1C2AFB4"/>
    <w:lvl w:ilvl="0" w:tplc="056695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8C6F0B"/>
    <w:multiLevelType w:val="hybridMultilevel"/>
    <w:tmpl w:val="AE1C0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965B78"/>
    <w:multiLevelType w:val="hybridMultilevel"/>
    <w:tmpl w:val="90B27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EF29A3"/>
    <w:multiLevelType w:val="hybridMultilevel"/>
    <w:tmpl w:val="20E65E80"/>
    <w:lvl w:ilvl="0" w:tplc="E3F002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556585"/>
    <w:multiLevelType w:val="hybridMultilevel"/>
    <w:tmpl w:val="BF92C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902C13"/>
    <w:multiLevelType w:val="hybridMultilevel"/>
    <w:tmpl w:val="FBF8FD32"/>
    <w:lvl w:ilvl="0" w:tplc="80A23C12">
      <w:start w:val="1"/>
      <w:numFmt w:val="bullet"/>
      <w:lvlText w:val="−"/>
      <w:lvlJc w:val="left"/>
      <w:pPr>
        <w:ind w:left="720" w:hanging="360"/>
      </w:pPr>
      <w:rPr>
        <w:rFonts w:ascii="Arial" w:hAnsi="Arial" w:cs="Times New Roman" w:hint="default"/>
      </w:rPr>
    </w:lvl>
    <w:lvl w:ilvl="1" w:tplc="0419000F">
      <w:start w:val="1"/>
      <w:numFmt w:val="decimal"/>
      <w:lvlText w:val="%2."/>
      <w:lvlJc w:val="left"/>
      <w:pPr>
        <w:tabs>
          <w:tab w:val="num" w:pos="1495"/>
        </w:tabs>
        <w:ind w:left="149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1483ABD"/>
    <w:multiLevelType w:val="hybridMultilevel"/>
    <w:tmpl w:val="61CE819E"/>
    <w:lvl w:ilvl="0" w:tplc="0C22BA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2667393"/>
    <w:multiLevelType w:val="hybridMultilevel"/>
    <w:tmpl w:val="6358B6B2"/>
    <w:lvl w:ilvl="0" w:tplc="80A23C12">
      <w:start w:val="1"/>
      <w:numFmt w:val="bullet"/>
      <w:lvlText w:val="−"/>
      <w:lvlJc w:val="left"/>
      <w:pPr>
        <w:tabs>
          <w:tab w:val="num" w:pos="340"/>
        </w:tabs>
        <w:ind w:left="0" w:firstLine="340"/>
      </w:pPr>
      <w:rPr>
        <w:rFonts w:ascii="Arial" w:hAnsi="Arial" w:cs="Times New Roman" w:hint="default"/>
        <w:b w:val="0"/>
        <w:i w:val="0"/>
        <w:vanish w:val="0"/>
        <w:webHidden w:val="0"/>
        <w:color w:val="000000"/>
        <w:spacing w:val="0"/>
        <w:sz w:val="22"/>
        <w:specVanish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906B8A"/>
    <w:multiLevelType w:val="hybridMultilevel"/>
    <w:tmpl w:val="DBF83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0132C0"/>
    <w:multiLevelType w:val="hybridMultilevel"/>
    <w:tmpl w:val="47481D50"/>
    <w:lvl w:ilvl="0" w:tplc="E56A9AA0">
      <w:start w:val="1"/>
      <w:numFmt w:val="bullet"/>
      <w:lvlText w:val="•"/>
      <w:lvlJc w:val="left"/>
      <w:pPr>
        <w:tabs>
          <w:tab w:val="num" w:pos="360"/>
        </w:tabs>
        <w:ind w:left="360" w:hanging="360"/>
      </w:pPr>
      <w:rPr>
        <w:rFonts w:ascii="Arial" w:hAnsi="Arial" w:hint="default"/>
      </w:rPr>
    </w:lvl>
    <w:lvl w:ilvl="1" w:tplc="54DC0A74" w:tentative="1">
      <w:start w:val="1"/>
      <w:numFmt w:val="bullet"/>
      <w:lvlText w:val="•"/>
      <w:lvlJc w:val="left"/>
      <w:pPr>
        <w:tabs>
          <w:tab w:val="num" w:pos="1440"/>
        </w:tabs>
        <w:ind w:left="1440" w:hanging="360"/>
      </w:pPr>
      <w:rPr>
        <w:rFonts w:ascii="Arial" w:hAnsi="Arial" w:hint="default"/>
      </w:rPr>
    </w:lvl>
    <w:lvl w:ilvl="2" w:tplc="496C3F22" w:tentative="1">
      <w:start w:val="1"/>
      <w:numFmt w:val="bullet"/>
      <w:lvlText w:val="•"/>
      <w:lvlJc w:val="left"/>
      <w:pPr>
        <w:tabs>
          <w:tab w:val="num" w:pos="2160"/>
        </w:tabs>
        <w:ind w:left="2160" w:hanging="360"/>
      </w:pPr>
      <w:rPr>
        <w:rFonts w:ascii="Arial" w:hAnsi="Arial" w:hint="default"/>
      </w:rPr>
    </w:lvl>
    <w:lvl w:ilvl="3" w:tplc="5F34BDF2" w:tentative="1">
      <w:start w:val="1"/>
      <w:numFmt w:val="bullet"/>
      <w:lvlText w:val="•"/>
      <w:lvlJc w:val="left"/>
      <w:pPr>
        <w:tabs>
          <w:tab w:val="num" w:pos="2880"/>
        </w:tabs>
        <w:ind w:left="2880" w:hanging="360"/>
      </w:pPr>
      <w:rPr>
        <w:rFonts w:ascii="Arial" w:hAnsi="Arial" w:hint="default"/>
      </w:rPr>
    </w:lvl>
    <w:lvl w:ilvl="4" w:tplc="79BEF8C8" w:tentative="1">
      <w:start w:val="1"/>
      <w:numFmt w:val="bullet"/>
      <w:lvlText w:val="•"/>
      <w:lvlJc w:val="left"/>
      <w:pPr>
        <w:tabs>
          <w:tab w:val="num" w:pos="3600"/>
        </w:tabs>
        <w:ind w:left="3600" w:hanging="360"/>
      </w:pPr>
      <w:rPr>
        <w:rFonts w:ascii="Arial" w:hAnsi="Arial" w:hint="default"/>
      </w:rPr>
    </w:lvl>
    <w:lvl w:ilvl="5" w:tplc="B4CC6F80" w:tentative="1">
      <w:start w:val="1"/>
      <w:numFmt w:val="bullet"/>
      <w:lvlText w:val="•"/>
      <w:lvlJc w:val="left"/>
      <w:pPr>
        <w:tabs>
          <w:tab w:val="num" w:pos="4320"/>
        </w:tabs>
        <w:ind w:left="4320" w:hanging="360"/>
      </w:pPr>
      <w:rPr>
        <w:rFonts w:ascii="Arial" w:hAnsi="Arial" w:hint="default"/>
      </w:rPr>
    </w:lvl>
    <w:lvl w:ilvl="6" w:tplc="141268DC" w:tentative="1">
      <w:start w:val="1"/>
      <w:numFmt w:val="bullet"/>
      <w:lvlText w:val="•"/>
      <w:lvlJc w:val="left"/>
      <w:pPr>
        <w:tabs>
          <w:tab w:val="num" w:pos="5040"/>
        </w:tabs>
        <w:ind w:left="5040" w:hanging="360"/>
      </w:pPr>
      <w:rPr>
        <w:rFonts w:ascii="Arial" w:hAnsi="Arial" w:hint="default"/>
      </w:rPr>
    </w:lvl>
    <w:lvl w:ilvl="7" w:tplc="561E17C4" w:tentative="1">
      <w:start w:val="1"/>
      <w:numFmt w:val="bullet"/>
      <w:lvlText w:val="•"/>
      <w:lvlJc w:val="left"/>
      <w:pPr>
        <w:tabs>
          <w:tab w:val="num" w:pos="5760"/>
        </w:tabs>
        <w:ind w:left="5760" w:hanging="360"/>
      </w:pPr>
      <w:rPr>
        <w:rFonts w:ascii="Arial" w:hAnsi="Arial" w:hint="default"/>
      </w:rPr>
    </w:lvl>
    <w:lvl w:ilvl="8" w:tplc="23944EAE" w:tentative="1">
      <w:start w:val="1"/>
      <w:numFmt w:val="bullet"/>
      <w:lvlText w:val="•"/>
      <w:lvlJc w:val="left"/>
      <w:pPr>
        <w:tabs>
          <w:tab w:val="num" w:pos="6480"/>
        </w:tabs>
        <w:ind w:left="6480" w:hanging="360"/>
      </w:pPr>
      <w:rPr>
        <w:rFonts w:ascii="Arial" w:hAnsi="Arial" w:hint="default"/>
      </w:rPr>
    </w:lvl>
  </w:abstractNum>
  <w:abstractNum w:abstractNumId="18">
    <w:nsid w:val="4EBE16D2"/>
    <w:multiLevelType w:val="multilevel"/>
    <w:tmpl w:val="9CD2A42E"/>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5414502B"/>
    <w:multiLevelType w:val="hybridMultilevel"/>
    <w:tmpl w:val="94F626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6C3348A"/>
    <w:multiLevelType w:val="hybridMultilevel"/>
    <w:tmpl w:val="ABBC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393F27"/>
    <w:multiLevelType w:val="hybridMultilevel"/>
    <w:tmpl w:val="0BA89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A3658"/>
    <w:multiLevelType w:val="hybridMultilevel"/>
    <w:tmpl w:val="A328B384"/>
    <w:lvl w:ilvl="0" w:tplc="7D0EFDA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9A1C83"/>
    <w:multiLevelType w:val="hybridMultilevel"/>
    <w:tmpl w:val="16E250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E42588A"/>
    <w:multiLevelType w:val="hybridMultilevel"/>
    <w:tmpl w:val="B7888304"/>
    <w:lvl w:ilvl="0" w:tplc="1CB4A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240BC9"/>
    <w:multiLevelType w:val="multilevel"/>
    <w:tmpl w:val="95CC4632"/>
    <w:lvl w:ilvl="0">
      <w:start w:val="1"/>
      <w:numFmt w:val="decimal"/>
      <w:lvlText w:val="%1."/>
      <w:lvlJc w:val="left"/>
      <w:pPr>
        <w:ind w:left="360" w:hanging="360"/>
      </w:pPr>
      <w:rPr>
        <w:rFonts w:ascii="Calibri" w:hAnsi="Calibri" w:hint="default"/>
        <w:sz w:val="22"/>
      </w:rPr>
    </w:lvl>
    <w:lvl w:ilvl="1">
      <w:start w:val="1"/>
      <w:numFmt w:val="decimal"/>
      <w:lvlText w:val="%1.%2."/>
      <w:lvlJc w:val="left"/>
      <w:pPr>
        <w:ind w:left="360" w:hanging="360"/>
      </w:pPr>
      <w:rPr>
        <w:rFonts w:ascii="Calibri" w:hAnsi="Calibri" w:hint="default"/>
        <w:sz w:val="22"/>
      </w:rPr>
    </w:lvl>
    <w:lvl w:ilvl="2">
      <w:start w:val="1"/>
      <w:numFmt w:val="decimal"/>
      <w:lvlText w:val="%1.%2.%3."/>
      <w:lvlJc w:val="left"/>
      <w:pPr>
        <w:ind w:left="720" w:hanging="720"/>
      </w:pPr>
      <w:rPr>
        <w:rFonts w:ascii="Calibri" w:hAnsi="Calibri" w:hint="default"/>
        <w:sz w:val="22"/>
      </w:rPr>
    </w:lvl>
    <w:lvl w:ilvl="3">
      <w:start w:val="1"/>
      <w:numFmt w:val="decimal"/>
      <w:lvlText w:val="%1.%2.%3.%4."/>
      <w:lvlJc w:val="left"/>
      <w:pPr>
        <w:ind w:left="720" w:hanging="720"/>
      </w:pPr>
      <w:rPr>
        <w:rFonts w:ascii="Calibri" w:hAnsi="Calibri" w:hint="default"/>
        <w:sz w:val="22"/>
      </w:rPr>
    </w:lvl>
    <w:lvl w:ilvl="4">
      <w:start w:val="1"/>
      <w:numFmt w:val="decimal"/>
      <w:lvlText w:val="%1.%2.%3.%4.%5."/>
      <w:lvlJc w:val="left"/>
      <w:pPr>
        <w:ind w:left="1080" w:hanging="1080"/>
      </w:pPr>
      <w:rPr>
        <w:rFonts w:ascii="Calibri" w:hAnsi="Calibri" w:hint="default"/>
        <w:sz w:val="22"/>
      </w:rPr>
    </w:lvl>
    <w:lvl w:ilvl="5">
      <w:start w:val="1"/>
      <w:numFmt w:val="decimal"/>
      <w:lvlText w:val="%1.%2.%3.%4.%5.%6."/>
      <w:lvlJc w:val="left"/>
      <w:pPr>
        <w:ind w:left="1080" w:hanging="1080"/>
      </w:pPr>
      <w:rPr>
        <w:rFonts w:ascii="Calibri" w:hAnsi="Calibri" w:hint="default"/>
        <w:sz w:val="22"/>
      </w:rPr>
    </w:lvl>
    <w:lvl w:ilvl="6">
      <w:start w:val="1"/>
      <w:numFmt w:val="decimal"/>
      <w:lvlText w:val="%1.%2.%3.%4.%5.%6.%7."/>
      <w:lvlJc w:val="left"/>
      <w:pPr>
        <w:ind w:left="1440" w:hanging="1440"/>
      </w:pPr>
      <w:rPr>
        <w:rFonts w:ascii="Calibri" w:hAnsi="Calibri" w:hint="default"/>
        <w:sz w:val="22"/>
      </w:rPr>
    </w:lvl>
    <w:lvl w:ilvl="7">
      <w:start w:val="1"/>
      <w:numFmt w:val="decimal"/>
      <w:lvlText w:val="%1.%2.%3.%4.%5.%6.%7.%8."/>
      <w:lvlJc w:val="left"/>
      <w:pPr>
        <w:ind w:left="1440" w:hanging="1440"/>
      </w:pPr>
      <w:rPr>
        <w:rFonts w:ascii="Calibri" w:hAnsi="Calibri" w:hint="default"/>
        <w:sz w:val="22"/>
      </w:rPr>
    </w:lvl>
    <w:lvl w:ilvl="8">
      <w:start w:val="1"/>
      <w:numFmt w:val="decimal"/>
      <w:lvlText w:val="%1.%2.%3.%4.%5.%6.%7.%8.%9."/>
      <w:lvlJc w:val="left"/>
      <w:pPr>
        <w:ind w:left="1800" w:hanging="1800"/>
      </w:pPr>
      <w:rPr>
        <w:rFonts w:ascii="Calibri" w:hAnsi="Calibri" w:hint="default"/>
        <w:sz w:val="22"/>
      </w:rPr>
    </w:lvl>
  </w:abstractNum>
  <w:abstractNum w:abstractNumId="27">
    <w:nsid w:val="679F7957"/>
    <w:multiLevelType w:val="hybridMultilevel"/>
    <w:tmpl w:val="867E0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C770EA"/>
    <w:multiLevelType w:val="hybridMultilevel"/>
    <w:tmpl w:val="14A458B2"/>
    <w:lvl w:ilvl="0" w:tplc="80A23C12">
      <w:start w:val="1"/>
      <w:numFmt w:val="bullet"/>
      <w:lvlText w:val="−"/>
      <w:lvlJc w:val="left"/>
      <w:pPr>
        <w:ind w:left="1429" w:hanging="360"/>
      </w:pPr>
      <w:rPr>
        <w:rFonts w:ascii="Arial" w:hAnsi="Aria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9B35360"/>
    <w:multiLevelType w:val="hybridMultilevel"/>
    <w:tmpl w:val="C9BCDA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AD652DF"/>
    <w:multiLevelType w:val="hybridMultilevel"/>
    <w:tmpl w:val="C500042E"/>
    <w:lvl w:ilvl="0" w:tplc="0419000F">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29"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BD401A3"/>
    <w:multiLevelType w:val="hybridMultilevel"/>
    <w:tmpl w:val="E104D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D7E419C"/>
    <w:multiLevelType w:val="hybridMultilevel"/>
    <w:tmpl w:val="85487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681E1E"/>
    <w:multiLevelType w:val="hybridMultilevel"/>
    <w:tmpl w:val="275E93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792626E"/>
    <w:multiLevelType w:val="hybridMultilevel"/>
    <w:tmpl w:val="ADB233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ACC2B2D"/>
    <w:multiLevelType w:val="hybridMultilevel"/>
    <w:tmpl w:val="F52C3166"/>
    <w:lvl w:ilvl="0" w:tplc="CA5CE20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D61FC3"/>
    <w:multiLevelType w:val="hybridMultilevel"/>
    <w:tmpl w:val="CCA8EF80"/>
    <w:lvl w:ilvl="0" w:tplc="0419000F">
      <w:start w:val="1"/>
      <w:numFmt w:val="decimal"/>
      <w:lvlText w:val="%1."/>
      <w:lvlJc w:val="left"/>
      <w:pPr>
        <w:ind w:left="4755" w:hanging="360"/>
      </w:p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num w:numId="1">
    <w:abstractNumId w:val="1"/>
  </w:num>
  <w:num w:numId="2">
    <w:abstractNumId w:val="22"/>
  </w:num>
  <w:num w:numId="3">
    <w:abstractNumId w:val="11"/>
  </w:num>
  <w:num w:numId="4">
    <w:abstractNumId w:val="20"/>
  </w:num>
  <w:num w:numId="5">
    <w:abstractNumId w:val="35"/>
  </w:num>
  <w:num w:numId="6">
    <w:abstractNumId w:val="16"/>
  </w:num>
  <w:num w:numId="7">
    <w:abstractNumId w:val="1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
  </w:num>
  <w:num w:numId="13">
    <w:abstractNumId w:val="5"/>
  </w:num>
  <w:num w:numId="14">
    <w:abstractNumId w:val="25"/>
  </w:num>
  <w:num w:numId="15">
    <w:abstractNumId w:val="8"/>
  </w:num>
  <w:num w:numId="16">
    <w:abstractNumId w:val="36"/>
  </w:num>
  <w:num w:numId="17">
    <w:abstractNumId w:val="26"/>
  </w:num>
  <w:num w:numId="18">
    <w:abstractNumId w:val="17"/>
  </w:num>
  <w:num w:numId="19">
    <w:abstractNumId w:val="31"/>
  </w:num>
  <w:num w:numId="20">
    <w:abstractNumId w:val="28"/>
  </w:num>
  <w:num w:numId="21">
    <w:abstractNumId w:val="1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9"/>
  </w:num>
  <w:num w:numId="25">
    <w:abstractNumId w:val="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7"/>
  </w:num>
  <w:num w:numId="29">
    <w:abstractNumId w:val="31"/>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7"/>
  </w:num>
  <w:num w:numId="33">
    <w:abstractNumId w:val="32"/>
  </w:num>
  <w:num w:numId="34">
    <w:abstractNumId w:val="4"/>
  </w:num>
  <w:num w:numId="35">
    <w:abstractNumId w:val="18"/>
  </w:num>
  <w:num w:numId="36">
    <w:abstractNumId w:val="19"/>
  </w:num>
  <w:num w:numId="37">
    <w:abstractNumId w:val="37"/>
  </w:num>
  <w:num w:numId="38">
    <w:abstractNumId w:val="6"/>
  </w:num>
  <w:num w:numId="39">
    <w:abstractNumId w:val="24"/>
  </w:num>
  <w:num w:numId="40">
    <w:abstractNumId w:val="21"/>
  </w:num>
  <w:num w:numId="41">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001"/>
    <w:rsid w:val="000022CB"/>
    <w:rsid w:val="00002EE7"/>
    <w:rsid w:val="00004BAC"/>
    <w:rsid w:val="00004D7B"/>
    <w:rsid w:val="00010379"/>
    <w:rsid w:val="000130B8"/>
    <w:rsid w:val="000137B8"/>
    <w:rsid w:val="000149E8"/>
    <w:rsid w:val="00014A85"/>
    <w:rsid w:val="00014F61"/>
    <w:rsid w:val="000156CB"/>
    <w:rsid w:val="00015EAE"/>
    <w:rsid w:val="00022D27"/>
    <w:rsid w:val="00023597"/>
    <w:rsid w:val="0002441D"/>
    <w:rsid w:val="000245B6"/>
    <w:rsid w:val="000250C4"/>
    <w:rsid w:val="000255B0"/>
    <w:rsid w:val="000266C2"/>
    <w:rsid w:val="00027066"/>
    <w:rsid w:val="000305CE"/>
    <w:rsid w:val="00031811"/>
    <w:rsid w:val="000326DD"/>
    <w:rsid w:val="00033038"/>
    <w:rsid w:val="000424BD"/>
    <w:rsid w:val="00042F88"/>
    <w:rsid w:val="000435B4"/>
    <w:rsid w:val="00043821"/>
    <w:rsid w:val="00045172"/>
    <w:rsid w:val="00045B60"/>
    <w:rsid w:val="00046EF0"/>
    <w:rsid w:val="00047A7A"/>
    <w:rsid w:val="00050C4D"/>
    <w:rsid w:val="0005369F"/>
    <w:rsid w:val="00053BCD"/>
    <w:rsid w:val="00053E74"/>
    <w:rsid w:val="00054FFA"/>
    <w:rsid w:val="000567F0"/>
    <w:rsid w:val="000574E6"/>
    <w:rsid w:val="00057D76"/>
    <w:rsid w:val="000606FC"/>
    <w:rsid w:val="000624E8"/>
    <w:rsid w:val="00062651"/>
    <w:rsid w:val="0006578C"/>
    <w:rsid w:val="000661C2"/>
    <w:rsid w:val="00066621"/>
    <w:rsid w:val="00070D9C"/>
    <w:rsid w:val="00072A46"/>
    <w:rsid w:val="00072AF5"/>
    <w:rsid w:val="00073DE0"/>
    <w:rsid w:val="000845EB"/>
    <w:rsid w:val="00091979"/>
    <w:rsid w:val="00091BB0"/>
    <w:rsid w:val="00091C68"/>
    <w:rsid w:val="0009694E"/>
    <w:rsid w:val="00096E9A"/>
    <w:rsid w:val="00097AD1"/>
    <w:rsid w:val="000A1EBA"/>
    <w:rsid w:val="000A2CB3"/>
    <w:rsid w:val="000A6A4A"/>
    <w:rsid w:val="000B37C0"/>
    <w:rsid w:val="000B53BE"/>
    <w:rsid w:val="000C0E31"/>
    <w:rsid w:val="000C147F"/>
    <w:rsid w:val="000C2162"/>
    <w:rsid w:val="000C3A09"/>
    <w:rsid w:val="000C4D88"/>
    <w:rsid w:val="000C5332"/>
    <w:rsid w:val="000C5D79"/>
    <w:rsid w:val="000C7D92"/>
    <w:rsid w:val="000D05D3"/>
    <w:rsid w:val="000D1445"/>
    <w:rsid w:val="000D289A"/>
    <w:rsid w:val="000D729C"/>
    <w:rsid w:val="000D735C"/>
    <w:rsid w:val="000E016C"/>
    <w:rsid w:val="000E10C5"/>
    <w:rsid w:val="000E2412"/>
    <w:rsid w:val="000E24B9"/>
    <w:rsid w:val="000E3189"/>
    <w:rsid w:val="000E428A"/>
    <w:rsid w:val="000F385D"/>
    <w:rsid w:val="000F4EAE"/>
    <w:rsid w:val="000F5224"/>
    <w:rsid w:val="00101C0D"/>
    <w:rsid w:val="00105853"/>
    <w:rsid w:val="00105904"/>
    <w:rsid w:val="00105CA6"/>
    <w:rsid w:val="00105CB9"/>
    <w:rsid w:val="00106172"/>
    <w:rsid w:val="00106336"/>
    <w:rsid w:val="00110CB2"/>
    <w:rsid w:val="0011363E"/>
    <w:rsid w:val="0011438E"/>
    <w:rsid w:val="0011511E"/>
    <w:rsid w:val="0011529D"/>
    <w:rsid w:val="00115D9D"/>
    <w:rsid w:val="00116CE4"/>
    <w:rsid w:val="001178B7"/>
    <w:rsid w:val="00121827"/>
    <w:rsid w:val="0013168D"/>
    <w:rsid w:val="00135453"/>
    <w:rsid w:val="0013551C"/>
    <w:rsid w:val="00135D67"/>
    <w:rsid w:val="00136741"/>
    <w:rsid w:val="00142534"/>
    <w:rsid w:val="00142CA4"/>
    <w:rsid w:val="00142DE8"/>
    <w:rsid w:val="0014317A"/>
    <w:rsid w:val="0014387A"/>
    <w:rsid w:val="00143C39"/>
    <w:rsid w:val="0014403F"/>
    <w:rsid w:val="001442EE"/>
    <w:rsid w:val="001449D9"/>
    <w:rsid w:val="0014592B"/>
    <w:rsid w:val="001459B7"/>
    <w:rsid w:val="0014635B"/>
    <w:rsid w:val="00146F9E"/>
    <w:rsid w:val="00152C63"/>
    <w:rsid w:val="00153185"/>
    <w:rsid w:val="00153686"/>
    <w:rsid w:val="001559DC"/>
    <w:rsid w:val="0016169A"/>
    <w:rsid w:val="00162955"/>
    <w:rsid w:val="00163218"/>
    <w:rsid w:val="001635BB"/>
    <w:rsid w:val="00163C15"/>
    <w:rsid w:val="001647A2"/>
    <w:rsid w:val="00164B85"/>
    <w:rsid w:val="0016570C"/>
    <w:rsid w:val="00166C31"/>
    <w:rsid w:val="0017056D"/>
    <w:rsid w:val="001717B5"/>
    <w:rsid w:val="001717C2"/>
    <w:rsid w:val="001726C1"/>
    <w:rsid w:val="001778D8"/>
    <w:rsid w:val="001804D5"/>
    <w:rsid w:val="00182C5C"/>
    <w:rsid w:val="00182FD4"/>
    <w:rsid w:val="001858CE"/>
    <w:rsid w:val="001867E8"/>
    <w:rsid w:val="00187658"/>
    <w:rsid w:val="00190F11"/>
    <w:rsid w:val="001940B3"/>
    <w:rsid w:val="0019547F"/>
    <w:rsid w:val="001A013F"/>
    <w:rsid w:val="001A0BAA"/>
    <w:rsid w:val="001A7A83"/>
    <w:rsid w:val="001B11B5"/>
    <w:rsid w:val="001B1389"/>
    <w:rsid w:val="001B21CC"/>
    <w:rsid w:val="001B5385"/>
    <w:rsid w:val="001B6797"/>
    <w:rsid w:val="001B703A"/>
    <w:rsid w:val="001B72E2"/>
    <w:rsid w:val="001B767C"/>
    <w:rsid w:val="001C084F"/>
    <w:rsid w:val="001C0D4C"/>
    <w:rsid w:val="001C3BAC"/>
    <w:rsid w:val="001C4785"/>
    <w:rsid w:val="001C723A"/>
    <w:rsid w:val="001C7F68"/>
    <w:rsid w:val="001D6E4F"/>
    <w:rsid w:val="001D712D"/>
    <w:rsid w:val="001D7458"/>
    <w:rsid w:val="001E4A6A"/>
    <w:rsid w:val="001E648F"/>
    <w:rsid w:val="001E7428"/>
    <w:rsid w:val="001F2653"/>
    <w:rsid w:val="001F7D0E"/>
    <w:rsid w:val="00201CA1"/>
    <w:rsid w:val="00201EB8"/>
    <w:rsid w:val="00204424"/>
    <w:rsid w:val="00204A25"/>
    <w:rsid w:val="00206455"/>
    <w:rsid w:val="0021081C"/>
    <w:rsid w:val="00211F98"/>
    <w:rsid w:val="0021331C"/>
    <w:rsid w:val="00214ECE"/>
    <w:rsid w:val="00215646"/>
    <w:rsid w:val="002167FC"/>
    <w:rsid w:val="002208C5"/>
    <w:rsid w:val="002219DB"/>
    <w:rsid w:val="002221FE"/>
    <w:rsid w:val="00222852"/>
    <w:rsid w:val="00224B78"/>
    <w:rsid w:val="00225906"/>
    <w:rsid w:val="00230BBB"/>
    <w:rsid w:val="00230F5A"/>
    <w:rsid w:val="002318C6"/>
    <w:rsid w:val="002345EB"/>
    <w:rsid w:val="00234D0A"/>
    <w:rsid w:val="00234FE6"/>
    <w:rsid w:val="00236B97"/>
    <w:rsid w:val="00236C5C"/>
    <w:rsid w:val="0024071A"/>
    <w:rsid w:val="002422C9"/>
    <w:rsid w:val="00242969"/>
    <w:rsid w:val="002437FE"/>
    <w:rsid w:val="002438E7"/>
    <w:rsid w:val="00244211"/>
    <w:rsid w:val="002447CB"/>
    <w:rsid w:val="00244F1C"/>
    <w:rsid w:val="00246B3F"/>
    <w:rsid w:val="002513CF"/>
    <w:rsid w:val="00251ED8"/>
    <w:rsid w:val="0025436C"/>
    <w:rsid w:val="00254AFF"/>
    <w:rsid w:val="00260633"/>
    <w:rsid w:val="0026113C"/>
    <w:rsid w:val="00261621"/>
    <w:rsid w:val="00263450"/>
    <w:rsid w:val="0026533A"/>
    <w:rsid w:val="00265585"/>
    <w:rsid w:val="00265C3C"/>
    <w:rsid w:val="002666C1"/>
    <w:rsid w:val="002679B9"/>
    <w:rsid w:val="00271FEA"/>
    <w:rsid w:val="002724AA"/>
    <w:rsid w:val="00273B7F"/>
    <w:rsid w:val="00275051"/>
    <w:rsid w:val="00281C84"/>
    <w:rsid w:val="00284591"/>
    <w:rsid w:val="00284870"/>
    <w:rsid w:val="00285B36"/>
    <w:rsid w:val="00286307"/>
    <w:rsid w:val="0028746C"/>
    <w:rsid w:val="00290324"/>
    <w:rsid w:val="00291412"/>
    <w:rsid w:val="00292763"/>
    <w:rsid w:val="00292B9A"/>
    <w:rsid w:val="00292CDD"/>
    <w:rsid w:val="00294252"/>
    <w:rsid w:val="00294D59"/>
    <w:rsid w:val="002971EE"/>
    <w:rsid w:val="0029726C"/>
    <w:rsid w:val="0029766D"/>
    <w:rsid w:val="002A2E02"/>
    <w:rsid w:val="002A37BE"/>
    <w:rsid w:val="002A43AF"/>
    <w:rsid w:val="002A43BB"/>
    <w:rsid w:val="002A6A43"/>
    <w:rsid w:val="002A6A76"/>
    <w:rsid w:val="002B0919"/>
    <w:rsid w:val="002B2F7E"/>
    <w:rsid w:val="002C145B"/>
    <w:rsid w:val="002C331D"/>
    <w:rsid w:val="002C50FA"/>
    <w:rsid w:val="002C5C76"/>
    <w:rsid w:val="002C7F4C"/>
    <w:rsid w:val="002D221E"/>
    <w:rsid w:val="002D3E40"/>
    <w:rsid w:val="002D497E"/>
    <w:rsid w:val="002D5BAB"/>
    <w:rsid w:val="002D7FE1"/>
    <w:rsid w:val="002E0472"/>
    <w:rsid w:val="002E24BC"/>
    <w:rsid w:val="002E29DD"/>
    <w:rsid w:val="002E39BC"/>
    <w:rsid w:val="002E5B0A"/>
    <w:rsid w:val="002F205B"/>
    <w:rsid w:val="002F531C"/>
    <w:rsid w:val="0030118A"/>
    <w:rsid w:val="003014A4"/>
    <w:rsid w:val="00303A9E"/>
    <w:rsid w:val="003040B5"/>
    <w:rsid w:val="00304451"/>
    <w:rsid w:val="003053EC"/>
    <w:rsid w:val="00306A3A"/>
    <w:rsid w:val="00307A0F"/>
    <w:rsid w:val="00307E1E"/>
    <w:rsid w:val="00307EE6"/>
    <w:rsid w:val="003104B7"/>
    <w:rsid w:val="003126D6"/>
    <w:rsid w:val="00315AEE"/>
    <w:rsid w:val="00315C3D"/>
    <w:rsid w:val="00316CCC"/>
    <w:rsid w:val="00320CB1"/>
    <w:rsid w:val="0032194F"/>
    <w:rsid w:val="00322324"/>
    <w:rsid w:val="00325A6D"/>
    <w:rsid w:val="00326402"/>
    <w:rsid w:val="00327EB7"/>
    <w:rsid w:val="00335DFE"/>
    <w:rsid w:val="00336DE6"/>
    <w:rsid w:val="00337846"/>
    <w:rsid w:val="00341FE2"/>
    <w:rsid w:val="003427A0"/>
    <w:rsid w:val="00343496"/>
    <w:rsid w:val="00344F52"/>
    <w:rsid w:val="00351696"/>
    <w:rsid w:val="00351C3D"/>
    <w:rsid w:val="003563D5"/>
    <w:rsid w:val="00360A4C"/>
    <w:rsid w:val="003616F3"/>
    <w:rsid w:val="003661F1"/>
    <w:rsid w:val="00367682"/>
    <w:rsid w:val="00367BB8"/>
    <w:rsid w:val="00370767"/>
    <w:rsid w:val="00371E1D"/>
    <w:rsid w:val="003741DB"/>
    <w:rsid w:val="00374B36"/>
    <w:rsid w:val="00377589"/>
    <w:rsid w:val="003775A2"/>
    <w:rsid w:val="003813F8"/>
    <w:rsid w:val="003818CC"/>
    <w:rsid w:val="00386568"/>
    <w:rsid w:val="00387A6C"/>
    <w:rsid w:val="00390BBF"/>
    <w:rsid w:val="00392B1C"/>
    <w:rsid w:val="0039302C"/>
    <w:rsid w:val="003954CD"/>
    <w:rsid w:val="00395704"/>
    <w:rsid w:val="00396B8E"/>
    <w:rsid w:val="00397D09"/>
    <w:rsid w:val="003A6BEC"/>
    <w:rsid w:val="003B0406"/>
    <w:rsid w:val="003B2894"/>
    <w:rsid w:val="003B3401"/>
    <w:rsid w:val="003B353F"/>
    <w:rsid w:val="003B41A1"/>
    <w:rsid w:val="003B61CF"/>
    <w:rsid w:val="003C0ACF"/>
    <w:rsid w:val="003C22EF"/>
    <w:rsid w:val="003C64EA"/>
    <w:rsid w:val="003C7FED"/>
    <w:rsid w:val="003D2DEF"/>
    <w:rsid w:val="003D4FA5"/>
    <w:rsid w:val="003E0D6F"/>
    <w:rsid w:val="003E4509"/>
    <w:rsid w:val="003F0E37"/>
    <w:rsid w:val="003F14B2"/>
    <w:rsid w:val="003F1570"/>
    <w:rsid w:val="003F1671"/>
    <w:rsid w:val="003F65E9"/>
    <w:rsid w:val="00400F43"/>
    <w:rsid w:val="00405CD8"/>
    <w:rsid w:val="00406332"/>
    <w:rsid w:val="004136FB"/>
    <w:rsid w:val="00415C7C"/>
    <w:rsid w:val="00416434"/>
    <w:rsid w:val="00421190"/>
    <w:rsid w:val="0042166F"/>
    <w:rsid w:val="004217F1"/>
    <w:rsid w:val="00421DB1"/>
    <w:rsid w:val="00422DFE"/>
    <w:rsid w:val="00423EDF"/>
    <w:rsid w:val="00424029"/>
    <w:rsid w:val="00426C81"/>
    <w:rsid w:val="00433299"/>
    <w:rsid w:val="004352A7"/>
    <w:rsid w:val="004409DD"/>
    <w:rsid w:val="00441158"/>
    <w:rsid w:val="00441973"/>
    <w:rsid w:val="00445A5C"/>
    <w:rsid w:val="00445FD2"/>
    <w:rsid w:val="004460F6"/>
    <w:rsid w:val="00450058"/>
    <w:rsid w:val="00451B65"/>
    <w:rsid w:val="00452F1A"/>
    <w:rsid w:val="004538EC"/>
    <w:rsid w:val="0045524E"/>
    <w:rsid w:val="0045718A"/>
    <w:rsid w:val="0045724F"/>
    <w:rsid w:val="004577FE"/>
    <w:rsid w:val="004578AF"/>
    <w:rsid w:val="00462742"/>
    <w:rsid w:val="0046694E"/>
    <w:rsid w:val="00466E81"/>
    <w:rsid w:val="0047081C"/>
    <w:rsid w:val="00470934"/>
    <w:rsid w:val="00470E7D"/>
    <w:rsid w:val="004727AC"/>
    <w:rsid w:val="00472D73"/>
    <w:rsid w:val="00473F55"/>
    <w:rsid w:val="004750F3"/>
    <w:rsid w:val="004766F6"/>
    <w:rsid w:val="00476904"/>
    <w:rsid w:val="00477AC4"/>
    <w:rsid w:val="004800B2"/>
    <w:rsid w:val="0048140D"/>
    <w:rsid w:val="004865ED"/>
    <w:rsid w:val="00486E06"/>
    <w:rsid w:val="00490301"/>
    <w:rsid w:val="00492BDF"/>
    <w:rsid w:val="00492F76"/>
    <w:rsid w:val="0049555E"/>
    <w:rsid w:val="00496289"/>
    <w:rsid w:val="004962B4"/>
    <w:rsid w:val="004A0665"/>
    <w:rsid w:val="004A25F7"/>
    <w:rsid w:val="004A3537"/>
    <w:rsid w:val="004A5C1D"/>
    <w:rsid w:val="004A754A"/>
    <w:rsid w:val="004B22F3"/>
    <w:rsid w:val="004B317D"/>
    <w:rsid w:val="004B3360"/>
    <w:rsid w:val="004C113A"/>
    <w:rsid w:val="004C2D1F"/>
    <w:rsid w:val="004C2E4C"/>
    <w:rsid w:val="004C7264"/>
    <w:rsid w:val="004C791A"/>
    <w:rsid w:val="004D003D"/>
    <w:rsid w:val="004D59FC"/>
    <w:rsid w:val="004D772B"/>
    <w:rsid w:val="004D7D03"/>
    <w:rsid w:val="004E1A9E"/>
    <w:rsid w:val="004E3EB0"/>
    <w:rsid w:val="004E457D"/>
    <w:rsid w:val="004E4954"/>
    <w:rsid w:val="004F0768"/>
    <w:rsid w:val="004F07F0"/>
    <w:rsid w:val="004F347F"/>
    <w:rsid w:val="004F4CEE"/>
    <w:rsid w:val="004F699D"/>
    <w:rsid w:val="004F77C1"/>
    <w:rsid w:val="005009DB"/>
    <w:rsid w:val="00500C18"/>
    <w:rsid w:val="00504427"/>
    <w:rsid w:val="0050616A"/>
    <w:rsid w:val="00506492"/>
    <w:rsid w:val="0051076C"/>
    <w:rsid w:val="0051405C"/>
    <w:rsid w:val="00514C16"/>
    <w:rsid w:val="00516269"/>
    <w:rsid w:val="005227EB"/>
    <w:rsid w:val="005238A4"/>
    <w:rsid w:val="00523C64"/>
    <w:rsid w:val="00524F2B"/>
    <w:rsid w:val="0052529D"/>
    <w:rsid w:val="00525BCD"/>
    <w:rsid w:val="00527449"/>
    <w:rsid w:val="00532343"/>
    <w:rsid w:val="00533831"/>
    <w:rsid w:val="0054011F"/>
    <w:rsid w:val="00540995"/>
    <w:rsid w:val="00540B30"/>
    <w:rsid w:val="00540E89"/>
    <w:rsid w:val="00541DE9"/>
    <w:rsid w:val="00544724"/>
    <w:rsid w:val="00544F31"/>
    <w:rsid w:val="005465DF"/>
    <w:rsid w:val="0055233A"/>
    <w:rsid w:val="005529DD"/>
    <w:rsid w:val="005534C7"/>
    <w:rsid w:val="005540ED"/>
    <w:rsid w:val="005545C6"/>
    <w:rsid w:val="00554F9E"/>
    <w:rsid w:val="005551AE"/>
    <w:rsid w:val="00555938"/>
    <w:rsid w:val="005560B2"/>
    <w:rsid w:val="00557A9C"/>
    <w:rsid w:val="00561DDB"/>
    <w:rsid w:val="0056443C"/>
    <w:rsid w:val="00571A9F"/>
    <w:rsid w:val="005726BE"/>
    <w:rsid w:val="00573F35"/>
    <w:rsid w:val="0057562B"/>
    <w:rsid w:val="00576543"/>
    <w:rsid w:val="00577080"/>
    <w:rsid w:val="00580390"/>
    <w:rsid w:val="005803D8"/>
    <w:rsid w:val="00585AE6"/>
    <w:rsid w:val="005872A1"/>
    <w:rsid w:val="005872E9"/>
    <w:rsid w:val="00587A64"/>
    <w:rsid w:val="00587B79"/>
    <w:rsid w:val="005901B2"/>
    <w:rsid w:val="00590F40"/>
    <w:rsid w:val="00592CBF"/>
    <w:rsid w:val="00593124"/>
    <w:rsid w:val="00593C3A"/>
    <w:rsid w:val="005A09B6"/>
    <w:rsid w:val="005A0CD0"/>
    <w:rsid w:val="005A21A9"/>
    <w:rsid w:val="005A3558"/>
    <w:rsid w:val="005A4BC9"/>
    <w:rsid w:val="005B05CC"/>
    <w:rsid w:val="005B2309"/>
    <w:rsid w:val="005B3174"/>
    <w:rsid w:val="005B3816"/>
    <w:rsid w:val="005B3895"/>
    <w:rsid w:val="005B4238"/>
    <w:rsid w:val="005B459B"/>
    <w:rsid w:val="005B5A71"/>
    <w:rsid w:val="005B625D"/>
    <w:rsid w:val="005B6C50"/>
    <w:rsid w:val="005B6E97"/>
    <w:rsid w:val="005B7FE9"/>
    <w:rsid w:val="005C1859"/>
    <w:rsid w:val="005C4CC5"/>
    <w:rsid w:val="005C73AF"/>
    <w:rsid w:val="005D23E1"/>
    <w:rsid w:val="005D70FE"/>
    <w:rsid w:val="005E066F"/>
    <w:rsid w:val="005E070F"/>
    <w:rsid w:val="005E144C"/>
    <w:rsid w:val="005E215E"/>
    <w:rsid w:val="005E5829"/>
    <w:rsid w:val="005E584D"/>
    <w:rsid w:val="005E682C"/>
    <w:rsid w:val="005E6D7C"/>
    <w:rsid w:val="005E7208"/>
    <w:rsid w:val="005E7640"/>
    <w:rsid w:val="005F0686"/>
    <w:rsid w:val="005F0795"/>
    <w:rsid w:val="005F4421"/>
    <w:rsid w:val="005F5210"/>
    <w:rsid w:val="006002F4"/>
    <w:rsid w:val="006023BA"/>
    <w:rsid w:val="006028BD"/>
    <w:rsid w:val="00603EC3"/>
    <w:rsid w:val="00604168"/>
    <w:rsid w:val="00610123"/>
    <w:rsid w:val="00610687"/>
    <w:rsid w:val="00610781"/>
    <w:rsid w:val="00611612"/>
    <w:rsid w:val="0061714F"/>
    <w:rsid w:val="00617287"/>
    <w:rsid w:val="006176EC"/>
    <w:rsid w:val="006201A9"/>
    <w:rsid w:val="006208E2"/>
    <w:rsid w:val="006231E6"/>
    <w:rsid w:val="006234DB"/>
    <w:rsid w:val="00623EFD"/>
    <w:rsid w:val="0062503C"/>
    <w:rsid w:val="0062576F"/>
    <w:rsid w:val="0062577B"/>
    <w:rsid w:val="00630743"/>
    <w:rsid w:val="006319C2"/>
    <w:rsid w:val="00631EB2"/>
    <w:rsid w:val="006348EE"/>
    <w:rsid w:val="00637164"/>
    <w:rsid w:val="00637C3B"/>
    <w:rsid w:val="00643B09"/>
    <w:rsid w:val="00647C2F"/>
    <w:rsid w:val="00650BB1"/>
    <w:rsid w:val="006518DC"/>
    <w:rsid w:val="00655C67"/>
    <w:rsid w:val="006564DB"/>
    <w:rsid w:val="00656B34"/>
    <w:rsid w:val="00660F8F"/>
    <w:rsid w:val="006618FF"/>
    <w:rsid w:val="00661B32"/>
    <w:rsid w:val="00662CAF"/>
    <w:rsid w:val="00664518"/>
    <w:rsid w:val="0066456C"/>
    <w:rsid w:val="00664718"/>
    <w:rsid w:val="00665B12"/>
    <w:rsid w:val="00666267"/>
    <w:rsid w:val="00666443"/>
    <w:rsid w:val="0067106B"/>
    <w:rsid w:val="00672533"/>
    <w:rsid w:val="00672B6A"/>
    <w:rsid w:val="006744ED"/>
    <w:rsid w:val="006761C5"/>
    <w:rsid w:val="00680459"/>
    <w:rsid w:val="0068330F"/>
    <w:rsid w:val="00683EF2"/>
    <w:rsid w:val="00684A22"/>
    <w:rsid w:val="00691C23"/>
    <w:rsid w:val="00691F70"/>
    <w:rsid w:val="00693B06"/>
    <w:rsid w:val="00694B5E"/>
    <w:rsid w:val="00696019"/>
    <w:rsid w:val="006A2170"/>
    <w:rsid w:val="006A508D"/>
    <w:rsid w:val="006A5693"/>
    <w:rsid w:val="006B1077"/>
    <w:rsid w:val="006B2886"/>
    <w:rsid w:val="006B2F7E"/>
    <w:rsid w:val="006B3E35"/>
    <w:rsid w:val="006B47CF"/>
    <w:rsid w:val="006B4E70"/>
    <w:rsid w:val="006C1FDB"/>
    <w:rsid w:val="006C2216"/>
    <w:rsid w:val="006C35A3"/>
    <w:rsid w:val="006C5D2B"/>
    <w:rsid w:val="006C669B"/>
    <w:rsid w:val="006C6B81"/>
    <w:rsid w:val="006C6CB2"/>
    <w:rsid w:val="006C7477"/>
    <w:rsid w:val="006D0786"/>
    <w:rsid w:val="006D1FAD"/>
    <w:rsid w:val="006D1FED"/>
    <w:rsid w:val="006D3E45"/>
    <w:rsid w:val="006E0772"/>
    <w:rsid w:val="006E4209"/>
    <w:rsid w:val="006E63A0"/>
    <w:rsid w:val="006E6F93"/>
    <w:rsid w:val="006E78EF"/>
    <w:rsid w:val="006E7927"/>
    <w:rsid w:val="006F07B2"/>
    <w:rsid w:val="006F1DE2"/>
    <w:rsid w:val="006F3E86"/>
    <w:rsid w:val="006F42F6"/>
    <w:rsid w:val="00702654"/>
    <w:rsid w:val="00705296"/>
    <w:rsid w:val="00705662"/>
    <w:rsid w:val="007057B8"/>
    <w:rsid w:val="00705CB6"/>
    <w:rsid w:val="0070695B"/>
    <w:rsid w:val="007073B9"/>
    <w:rsid w:val="0071199C"/>
    <w:rsid w:val="00712317"/>
    <w:rsid w:val="007125E2"/>
    <w:rsid w:val="00712B7D"/>
    <w:rsid w:val="00712D5B"/>
    <w:rsid w:val="0071311F"/>
    <w:rsid w:val="00713FDF"/>
    <w:rsid w:val="007165E1"/>
    <w:rsid w:val="007166FF"/>
    <w:rsid w:val="007167F9"/>
    <w:rsid w:val="0071733B"/>
    <w:rsid w:val="0071767E"/>
    <w:rsid w:val="00723AE6"/>
    <w:rsid w:val="007247CA"/>
    <w:rsid w:val="00725F0F"/>
    <w:rsid w:val="00726ED8"/>
    <w:rsid w:val="0072790E"/>
    <w:rsid w:val="00727AE6"/>
    <w:rsid w:val="00734149"/>
    <w:rsid w:val="00735A21"/>
    <w:rsid w:val="00735A87"/>
    <w:rsid w:val="00736AA8"/>
    <w:rsid w:val="0074049D"/>
    <w:rsid w:val="00740B51"/>
    <w:rsid w:val="00740C6A"/>
    <w:rsid w:val="00742AD3"/>
    <w:rsid w:val="00745A33"/>
    <w:rsid w:val="007464E4"/>
    <w:rsid w:val="00747692"/>
    <w:rsid w:val="007477C1"/>
    <w:rsid w:val="00750917"/>
    <w:rsid w:val="00751CA2"/>
    <w:rsid w:val="0075298C"/>
    <w:rsid w:val="00753A96"/>
    <w:rsid w:val="0075534B"/>
    <w:rsid w:val="00755C76"/>
    <w:rsid w:val="00755F8A"/>
    <w:rsid w:val="0075735D"/>
    <w:rsid w:val="00762841"/>
    <w:rsid w:val="00762AFE"/>
    <w:rsid w:val="00764158"/>
    <w:rsid w:val="00767326"/>
    <w:rsid w:val="00767C6E"/>
    <w:rsid w:val="007700EC"/>
    <w:rsid w:val="007702B8"/>
    <w:rsid w:val="007719A5"/>
    <w:rsid w:val="00772C32"/>
    <w:rsid w:val="00775546"/>
    <w:rsid w:val="007905E4"/>
    <w:rsid w:val="00790B56"/>
    <w:rsid w:val="007924DF"/>
    <w:rsid w:val="00792721"/>
    <w:rsid w:val="007978AF"/>
    <w:rsid w:val="007A1B28"/>
    <w:rsid w:val="007A37AE"/>
    <w:rsid w:val="007A5D44"/>
    <w:rsid w:val="007B2248"/>
    <w:rsid w:val="007B2593"/>
    <w:rsid w:val="007B5F03"/>
    <w:rsid w:val="007B6B84"/>
    <w:rsid w:val="007C147F"/>
    <w:rsid w:val="007C5D94"/>
    <w:rsid w:val="007C68BF"/>
    <w:rsid w:val="007C7AB6"/>
    <w:rsid w:val="007D2AAB"/>
    <w:rsid w:val="007D3719"/>
    <w:rsid w:val="007D6BC1"/>
    <w:rsid w:val="007D7E9E"/>
    <w:rsid w:val="007E3527"/>
    <w:rsid w:val="007E5F82"/>
    <w:rsid w:val="007E6D19"/>
    <w:rsid w:val="007F11DC"/>
    <w:rsid w:val="007F49B7"/>
    <w:rsid w:val="007F5822"/>
    <w:rsid w:val="007F6C51"/>
    <w:rsid w:val="007F6FFF"/>
    <w:rsid w:val="007F7357"/>
    <w:rsid w:val="007F7C19"/>
    <w:rsid w:val="007F7D08"/>
    <w:rsid w:val="00801690"/>
    <w:rsid w:val="0080287D"/>
    <w:rsid w:val="00804141"/>
    <w:rsid w:val="008044A3"/>
    <w:rsid w:val="00806442"/>
    <w:rsid w:val="00806ADC"/>
    <w:rsid w:val="00810062"/>
    <w:rsid w:val="00812EAB"/>
    <w:rsid w:val="00813A1A"/>
    <w:rsid w:val="00814AE6"/>
    <w:rsid w:val="008204FD"/>
    <w:rsid w:val="00820CE0"/>
    <w:rsid w:val="00821480"/>
    <w:rsid w:val="00821A24"/>
    <w:rsid w:val="00822AAB"/>
    <w:rsid w:val="00824ED6"/>
    <w:rsid w:val="008254B7"/>
    <w:rsid w:val="0082675A"/>
    <w:rsid w:val="008274AA"/>
    <w:rsid w:val="008278BD"/>
    <w:rsid w:val="008306A5"/>
    <w:rsid w:val="00831ECF"/>
    <w:rsid w:val="00833AE5"/>
    <w:rsid w:val="00835606"/>
    <w:rsid w:val="00835F1C"/>
    <w:rsid w:val="00836AA7"/>
    <w:rsid w:val="008420BC"/>
    <w:rsid w:val="008429E4"/>
    <w:rsid w:val="00842B3F"/>
    <w:rsid w:val="008444D8"/>
    <w:rsid w:val="00846ED6"/>
    <w:rsid w:val="00847AFB"/>
    <w:rsid w:val="0085053B"/>
    <w:rsid w:val="00852DF8"/>
    <w:rsid w:val="0085363C"/>
    <w:rsid w:val="00853A02"/>
    <w:rsid w:val="00853CA8"/>
    <w:rsid w:val="00854F69"/>
    <w:rsid w:val="00856B3C"/>
    <w:rsid w:val="00857B59"/>
    <w:rsid w:val="008603FB"/>
    <w:rsid w:val="00860F21"/>
    <w:rsid w:val="00863890"/>
    <w:rsid w:val="00866F73"/>
    <w:rsid w:val="0086778C"/>
    <w:rsid w:val="00867D40"/>
    <w:rsid w:val="00871422"/>
    <w:rsid w:val="00875CFD"/>
    <w:rsid w:val="008761B6"/>
    <w:rsid w:val="00877A09"/>
    <w:rsid w:val="00881D03"/>
    <w:rsid w:val="00882551"/>
    <w:rsid w:val="008844CF"/>
    <w:rsid w:val="0088461D"/>
    <w:rsid w:val="00884ABA"/>
    <w:rsid w:val="00885865"/>
    <w:rsid w:val="00885F3B"/>
    <w:rsid w:val="008903E9"/>
    <w:rsid w:val="008909CD"/>
    <w:rsid w:val="00892D64"/>
    <w:rsid w:val="00897848"/>
    <w:rsid w:val="008978FC"/>
    <w:rsid w:val="00897C76"/>
    <w:rsid w:val="008A00FD"/>
    <w:rsid w:val="008A0DB3"/>
    <w:rsid w:val="008A218A"/>
    <w:rsid w:val="008A2922"/>
    <w:rsid w:val="008A56BF"/>
    <w:rsid w:val="008A7160"/>
    <w:rsid w:val="008B03B3"/>
    <w:rsid w:val="008B1D08"/>
    <w:rsid w:val="008B5035"/>
    <w:rsid w:val="008B5E31"/>
    <w:rsid w:val="008B5F7D"/>
    <w:rsid w:val="008B7FD2"/>
    <w:rsid w:val="008C0A95"/>
    <w:rsid w:val="008C1F6F"/>
    <w:rsid w:val="008C2050"/>
    <w:rsid w:val="008C248A"/>
    <w:rsid w:val="008C2C1A"/>
    <w:rsid w:val="008C3076"/>
    <w:rsid w:val="008C4B97"/>
    <w:rsid w:val="008C51E2"/>
    <w:rsid w:val="008C5765"/>
    <w:rsid w:val="008C7BEE"/>
    <w:rsid w:val="008D1D50"/>
    <w:rsid w:val="008D2209"/>
    <w:rsid w:val="008D34B3"/>
    <w:rsid w:val="008D388B"/>
    <w:rsid w:val="008D45FB"/>
    <w:rsid w:val="008D4902"/>
    <w:rsid w:val="008D56FD"/>
    <w:rsid w:val="008D5D8F"/>
    <w:rsid w:val="008D5FA5"/>
    <w:rsid w:val="008D614A"/>
    <w:rsid w:val="008D7C58"/>
    <w:rsid w:val="008E0D6C"/>
    <w:rsid w:val="008E15CB"/>
    <w:rsid w:val="008E1A74"/>
    <w:rsid w:val="008E3CA1"/>
    <w:rsid w:val="008E4291"/>
    <w:rsid w:val="008E5022"/>
    <w:rsid w:val="008F29A3"/>
    <w:rsid w:val="008F30A6"/>
    <w:rsid w:val="008F544F"/>
    <w:rsid w:val="008F5E7E"/>
    <w:rsid w:val="008F64A6"/>
    <w:rsid w:val="0090172B"/>
    <w:rsid w:val="00906BAE"/>
    <w:rsid w:val="009072EE"/>
    <w:rsid w:val="00907F67"/>
    <w:rsid w:val="00913F13"/>
    <w:rsid w:val="00914E49"/>
    <w:rsid w:val="00916D3E"/>
    <w:rsid w:val="00922D98"/>
    <w:rsid w:val="009268BD"/>
    <w:rsid w:val="00930457"/>
    <w:rsid w:val="00930FC3"/>
    <w:rsid w:val="00931116"/>
    <w:rsid w:val="009332FF"/>
    <w:rsid w:val="00935724"/>
    <w:rsid w:val="0093737F"/>
    <w:rsid w:val="00937C02"/>
    <w:rsid w:val="00937ECD"/>
    <w:rsid w:val="009402D3"/>
    <w:rsid w:val="00941C67"/>
    <w:rsid w:val="0094370E"/>
    <w:rsid w:val="00944631"/>
    <w:rsid w:val="009463EC"/>
    <w:rsid w:val="00947732"/>
    <w:rsid w:val="00950196"/>
    <w:rsid w:val="00951F54"/>
    <w:rsid w:val="00953761"/>
    <w:rsid w:val="00953C8D"/>
    <w:rsid w:val="00955A4C"/>
    <w:rsid w:val="009572D2"/>
    <w:rsid w:val="00962C31"/>
    <w:rsid w:val="00963BA7"/>
    <w:rsid w:val="00963D0F"/>
    <w:rsid w:val="00964E9D"/>
    <w:rsid w:val="00971B67"/>
    <w:rsid w:val="0097289A"/>
    <w:rsid w:val="00974360"/>
    <w:rsid w:val="0097488B"/>
    <w:rsid w:val="00975FDD"/>
    <w:rsid w:val="009800A6"/>
    <w:rsid w:val="00980CC0"/>
    <w:rsid w:val="009840E5"/>
    <w:rsid w:val="00986B0A"/>
    <w:rsid w:val="00993040"/>
    <w:rsid w:val="0099309B"/>
    <w:rsid w:val="009941BB"/>
    <w:rsid w:val="00995480"/>
    <w:rsid w:val="00995ED9"/>
    <w:rsid w:val="009965DE"/>
    <w:rsid w:val="009A2B11"/>
    <w:rsid w:val="009A38C0"/>
    <w:rsid w:val="009A3C36"/>
    <w:rsid w:val="009A62BA"/>
    <w:rsid w:val="009A6F29"/>
    <w:rsid w:val="009B05FF"/>
    <w:rsid w:val="009C0A6F"/>
    <w:rsid w:val="009C2744"/>
    <w:rsid w:val="009C37DF"/>
    <w:rsid w:val="009C42ED"/>
    <w:rsid w:val="009C55AB"/>
    <w:rsid w:val="009C7164"/>
    <w:rsid w:val="009C72E0"/>
    <w:rsid w:val="009C7F4C"/>
    <w:rsid w:val="009D041B"/>
    <w:rsid w:val="009D04E8"/>
    <w:rsid w:val="009D08C1"/>
    <w:rsid w:val="009D1F1A"/>
    <w:rsid w:val="009D5384"/>
    <w:rsid w:val="009E5980"/>
    <w:rsid w:val="009E6833"/>
    <w:rsid w:val="009E7A97"/>
    <w:rsid w:val="009F0E6C"/>
    <w:rsid w:val="009F25A9"/>
    <w:rsid w:val="009F473E"/>
    <w:rsid w:val="009F4911"/>
    <w:rsid w:val="009F4FFE"/>
    <w:rsid w:val="009F62C8"/>
    <w:rsid w:val="00A00FA6"/>
    <w:rsid w:val="00A0170C"/>
    <w:rsid w:val="00A02159"/>
    <w:rsid w:val="00A02AA1"/>
    <w:rsid w:val="00A04208"/>
    <w:rsid w:val="00A04D76"/>
    <w:rsid w:val="00A1385B"/>
    <w:rsid w:val="00A1684C"/>
    <w:rsid w:val="00A17292"/>
    <w:rsid w:val="00A23A0F"/>
    <w:rsid w:val="00A25335"/>
    <w:rsid w:val="00A27026"/>
    <w:rsid w:val="00A32AEE"/>
    <w:rsid w:val="00A32FBC"/>
    <w:rsid w:val="00A331FB"/>
    <w:rsid w:val="00A33366"/>
    <w:rsid w:val="00A345BD"/>
    <w:rsid w:val="00A40F12"/>
    <w:rsid w:val="00A41883"/>
    <w:rsid w:val="00A43F1F"/>
    <w:rsid w:val="00A44897"/>
    <w:rsid w:val="00A44BC2"/>
    <w:rsid w:val="00A44C24"/>
    <w:rsid w:val="00A50452"/>
    <w:rsid w:val="00A50A13"/>
    <w:rsid w:val="00A51EE6"/>
    <w:rsid w:val="00A5726D"/>
    <w:rsid w:val="00A57386"/>
    <w:rsid w:val="00A606BF"/>
    <w:rsid w:val="00A6071E"/>
    <w:rsid w:val="00A6335C"/>
    <w:rsid w:val="00A65C99"/>
    <w:rsid w:val="00A713A4"/>
    <w:rsid w:val="00A741DE"/>
    <w:rsid w:val="00A74B06"/>
    <w:rsid w:val="00A74B52"/>
    <w:rsid w:val="00A74EAC"/>
    <w:rsid w:val="00A753DE"/>
    <w:rsid w:val="00A760DE"/>
    <w:rsid w:val="00A766BA"/>
    <w:rsid w:val="00A8080F"/>
    <w:rsid w:val="00A8307F"/>
    <w:rsid w:val="00A8638A"/>
    <w:rsid w:val="00A86D6A"/>
    <w:rsid w:val="00A86F52"/>
    <w:rsid w:val="00A87269"/>
    <w:rsid w:val="00A90A65"/>
    <w:rsid w:val="00A93364"/>
    <w:rsid w:val="00A94907"/>
    <w:rsid w:val="00A95564"/>
    <w:rsid w:val="00AA00D5"/>
    <w:rsid w:val="00AA1B53"/>
    <w:rsid w:val="00AA2B38"/>
    <w:rsid w:val="00AA4287"/>
    <w:rsid w:val="00AA5EF1"/>
    <w:rsid w:val="00AA6481"/>
    <w:rsid w:val="00AA6488"/>
    <w:rsid w:val="00AB0714"/>
    <w:rsid w:val="00AB3C72"/>
    <w:rsid w:val="00AB4B32"/>
    <w:rsid w:val="00AC014D"/>
    <w:rsid w:val="00AC10B9"/>
    <w:rsid w:val="00AC6154"/>
    <w:rsid w:val="00AC6248"/>
    <w:rsid w:val="00AC69B1"/>
    <w:rsid w:val="00AC7519"/>
    <w:rsid w:val="00AC7DC7"/>
    <w:rsid w:val="00AD0858"/>
    <w:rsid w:val="00AD22F6"/>
    <w:rsid w:val="00AD5FFB"/>
    <w:rsid w:val="00AD66D6"/>
    <w:rsid w:val="00AD67D6"/>
    <w:rsid w:val="00AD7AA4"/>
    <w:rsid w:val="00AE31D6"/>
    <w:rsid w:val="00AE3A4D"/>
    <w:rsid w:val="00AE3B6C"/>
    <w:rsid w:val="00AE50CF"/>
    <w:rsid w:val="00AE5440"/>
    <w:rsid w:val="00AE68E2"/>
    <w:rsid w:val="00AF1E6C"/>
    <w:rsid w:val="00AF3557"/>
    <w:rsid w:val="00AF45CA"/>
    <w:rsid w:val="00AF47E2"/>
    <w:rsid w:val="00AF6795"/>
    <w:rsid w:val="00AF78AE"/>
    <w:rsid w:val="00B017C9"/>
    <w:rsid w:val="00B024F2"/>
    <w:rsid w:val="00B02536"/>
    <w:rsid w:val="00B03544"/>
    <w:rsid w:val="00B039AF"/>
    <w:rsid w:val="00B03EBF"/>
    <w:rsid w:val="00B03EEC"/>
    <w:rsid w:val="00B1004C"/>
    <w:rsid w:val="00B10097"/>
    <w:rsid w:val="00B131CE"/>
    <w:rsid w:val="00B1408F"/>
    <w:rsid w:val="00B1440C"/>
    <w:rsid w:val="00B14662"/>
    <w:rsid w:val="00B1477C"/>
    <w:rsid w:val="00B1720D"/>
    <w:rsid w:val="00B20148"/>
    <w:rsid w:val="00B24EF6"/>
    <w:rsid w:val="00B25AC6"/>
    <w:rsid w:val="00B27E58"/>
    <w:rsid w:val="00B3016F"/>
    <w:rsid w:val="00B30716"/>
    <w:rsid w:val="00B30F03"/>
    <w:rsid w:val="00B31F5B"/>
    <w:rsid w:val="00B32C33"/>
    <w:rsid w:val="00B33AB5"/>
    <w:rsid w:val="00B34656"/>
    <w:rsid w:val="00B3582C"/>
    <w:rsid w:val="00B359F6"/>
    <w:rsid w:val="00B37628"/>
    <w:rsid w:val="00B41E86"/>
    <w:rsid w:val="00B42D07"/>
    <w:rsid w:val="00B44976"/>
    <w:rsid w:val="00B50BDC"/>
    <w:rsid w:val="00B51FE4"/>
    <w:rsid w:val="00B5510C"/>
    <w:rsid w:val="00B5622F"/>
    <w:rsid w:val="00B56504"/>
    <w:rsid w:val="00B611DA"/>
    <w:rsid w:val="00B621A1"/>
    <w:rsid w:val="00B6426E"/>
    <w:rsid w:val="00B65F17"/>
    <w:rsid w:val="00B660BC"/>
    <w:rsid w:val="00B66FA8"/>
    <w:rsid w:val="00B6713C"/>
    <w:rsid w:val="00B67607"/>
    <w:rsid w:val="00B67CA9"/>
    <w:rsid w:val="00B72164"/>
    <w:rsid w:val="00B741D8"/>
    <w:rsid w:val="00B80520"/>
    <w:rsid w:val="00B85726"/>
    <w:rsid w:val="00B878B8"/>
    <w:rsid w:val="00B92177"/>
    <w:rsid w:val="00B93A08"/>
    <w:rsid w:val="00B93B82"/>
    <w:rsid w:val="00B942F6"/>
    <w:rsid w:val="00B9493F"/>
    <w:rsid w:val="00B95299"/>
    <w:rsid w:val="00B96120"/>
    <w:rsid w:val="00BA0643"/>
    <w:rsid w:val="00BA123A"/>
    <w:rsid w:val="00BA2D3C"/>
    <w:rsid w:val="00BA3E2D"/>
    <w:rsid w:val="00BA5307"/>
    <w:rsid w:val="00BA54EA"/>
    <w:rsid w:val="00BA662E"/>
    <w:rsid w:val="00BA6C9F"/>
    <w:rsid w:val="00BB042D"/>
    <w:rsid w:val="00BB1AC1"/>
    <w:rsid w:val="00BB3E43"/>
    <w:rsid w:val="00BB77B1"/>
    <w:rsid w:val="00BC49C0"/>
    <w:rsid w:val="00BC503C"/>
    <w:rsid w:val="00BC5D45"/>
    <w:rsid w:val="00BD1F34"/>
    <w:rsid w:val="00BD45B8"/>
    <w:rsid w:val="00BD7CB4"/>
    <w:rsid w:val="00BE0D9B"/>
    <w:rsid w:val="00BE1AB6"/>
    <w:rsid w:val="00BE1DCB"/>
    <w:rsid w:val="00BE2159"/>
    <w:rsid w:val="00BE7347"/>
    <w:rsid w:val="00BE761F"/>
    <w:rsid w:val="00BE7A97"/>
    <w:rsid w:val="00BF0CAB"/>
    <w:rsid w:val="00BF0FF4"/>
    <w:rsid w:val="00BF779F"/>
    <w:rsid w:val="00C01372"/>
    <w:rsid w:val="00C01767"/>
    <w:rsid w:val="00C053BF"/>
    <w:rsid w:val="00C05E46"/>
    <w:rsid w:val="00C07956"/>
    <w:rsid w:val="00C07B2C"/>
    <w:rsid w:val="00C10F5A"/>
    <w:rsid w:val="00C127C9"/>
    <w:rsid w:val="00C14A97"/>
    <w:rsid w:val="00C15179"/>
    <w:rsid w:val="00C21D75"/>
    <w:rsid w:val="00C24E4A"/>
    <w:rsid w:val="00C268B4"/>
    <w:rsid w:val="00C307BA"/>
    <w:rsid w:val="00C329ED"/>
    <w:rsid w:val="00C32BC6"/>
    <w:rsid w:val="00C351D3"/>
    <w:rsid w:val="00C42AE5"/>
    <w:rsid w:val="00C43144"/>
    <w:rsid w:val="00C4343F"/>
    <w:rsid w:val="00C43C38"/>
    <w:rsid w:val="00C448A6"/>
    <w:rsid w:val="00C44AA2"/>
    <w:rsid w:val="00C45722"/>
    <w:rsid w:val="00C46833"/>
    <w:rsid w:val="00C51F67"/>
    <w:rsid w:val="00C52690"/>
    <w:rsid w:val="00C55F15"/>
    <w:rsid w:val="00C63881"/>
    <w:rsid w:val="00C65E65"/>
    <w:rsid w:val="00C65ECB"/>
    <w:rsid w:val="00C66390"/>
    <w:rsid w:val="00C67712"/>
    <w:rsid w:val="00C700B2"/>
    <w:rsid w:val="00C72654"/>
    <w:rsid w:val="00C73248"/>
    <w:rsid w:val="00C756D7"/>
    <w:rsid w:val="00C77DF9"/>
    <w:rsid w:val="00C800D3"/>
    <w:rsid w:val="00C82905"/>
    <w:rsid w:val="00C862CD"/>
    <w:rsid w:val="00C87866"/>
    <w:rsid w:val="00C87C48"/>
    <w:rsid w:val="00C87F14"/>
    <w:rsid w:val="00C967A0"/>
    <w:rsid w:val="00CA25F4"/>
    <w:rsid w:val="00CA35A8"/>
    <w:rsid w:val="00CA6441"/>
    <w:rsid w:val="00CA745F"/>
    <w:rsid w:val="00CB1B0D"/>
    <w:rsid w:val="00CB1C39"/>
    <w:rsid w:val="00CB2CB4"/>
    <w:rsid w:val="00CB413C"/>
    <w:rsid w:val="00CB43FA"/>
    <w:rsid w:val="00CB5953"/>
    <w:rsid w:val="00CC39B4"/>
    <w:rsid w:val="00CC50E7"/>
    <w:rsid w:val="00CC6F5C"/>
    <w:rsid w:val="00CC7692"/>
    <w:rsid w:val="00CD083B"/>
    <w:rsid w:val="00CD0980"/>
    <w:rsid w:val="00CD1FCC"/>
    <w:rsid w:val="00CD3007"/>
    <w:rsid w:val="00CD37D9"/>
    <w:rsid w:val="00CD3D31"/>
    <w:rsid w:val="00CD4F61"/>
    <w:rsid w:val="00CE31BB"/>
    <w:rsid w:val="00CE3A2C"/>
    <w:rsid w:val="00CE3CD1"/>
    <w:rsid w:val="00CE5CFD"/>
    <w:rsid w:val="00CE6EE2"/>
    <w:rsid w:val="00CF05CD"/>
    <w:rsid w:val="00CF0ACC"/>
    <w:rsid w:val="00CF1BCA"/>
    <w:rsid w:val="00CF631F"/>
    <w:rsid w:val="00D014C7"/>
    <w:rsid w:val="00D0567D"/>
    <w:rsid w:val="00D06781"/>
    <w:rsid w:val="00D11370"/>
    <w:rsid w:val="00D12108"/>
    <w:rsid w:val="00D165A8"/>
    <w:rsid w:val="00D16F60"/>
    <w:rsid w:val="00D22BB9"/>
    <w:rsid w:val="00D234F7"/>
    <w:rsid w:val="00D23EDA"/>
    <w:rsid w:val="00D24D32"/>
    <w:rsid w:val="00D24D8F"/>
    <w:rsid w:val="00D252B9"/>
    <w:rsid w:val="00D26B22"/>
    <w:rsid w:val="00D307DD"/>
    <w:rsid w:val="00D32D6F"/>
    <w:rsid w:val="00D34402"/>
    <w:rsid w:val="00D3528E"/>
    <w:rsid w:val="00D35B5B"/>
    <w:rsid w:val="00D373FE"/>
    <w:rsid w:val="00D44A6E"/>
    <w:rsid w:val="00D450BD"/>
    <w:rsid w:val="00D5009B"/>
    <w:rsid w:val="00D50E2C"/>
    <w:rsid w:val="00D57B8D"/>
    <w:rsid w:val="00D61225"/>
    <w:rsid w:val="00D62253"/>
    <w:rsid w:val="00D63477"/>
    <w:rsid w:val="00D6369A"/>
    <w:rsid w:val="00D6370F"/>
    <w:rsid w:val="00D63857"/>
    <w:rsid w:val="00D66944"/>
    <w:rsid w:val="00D71B7A"/>
    <w:rsid w:val="00D7212F"/>
    <w:rsid w:val="00D72954"/>
    <w:rsid w:val="00D75A79"/>
    <w:rsid w:val="00D76B90"/>
    <w:rsid w:val="00D81E0C"/>
    <w:rsid w:val="00D82575"/>
    <w:rsid w:val="00D86FE4"/>
    <w:rsid w:val="00D8762A"/>
    <w:rsid w:val="00D87AAC"/>
    <w:rsid w:val="00D92517"/>
    <w:rsid w:val="00D93DCB"/>
    <w:rsid w:val="00D94A5E"/>
    <w:rsid w:val="00D94B1E"/>
    <w:rsid w:val="00D952FE"/>
    <w:rsid w:val="00D957CA"/>
    <w:rsid w:val="00D959C2"/>
    <w:rsid w:val="00DA0FAD"/>
    <w:rsid w:val="00DA1A50"/>
    <w:rsid w:val="00DA4953"/>
    <w:rsid w:val="00DA57B1"/>
    <w:rsid w:val="00DA6367"/>
    <w:rsid w:val="00DA6DD9"/>
    <w:rsid w:val="00DA7278"/>
    <w:rsid w:val="00DA72C1"/>
    <w:rsid w:val="00DB2A02"/>
    <w:rsid w:val="00DB4779"/>
    <w:rsid w:val="00DB5265"/>
    <w:rsid w:val="00DC068A"/>
    <w:rsid w:val="00DC1AF8"/>
    <w:rsid w:val="00DC4A01"/>
    <w:rsid w:val="00DC511B"/>
    <w:rsid w:val="00DC54FC"/>
    <w:rsid w:val="00DC5665"/>
    <w:rsid w:val="00DC58F1"/>
    <w:rsid w:val="00DC7332"/>
    <w:rsid w:val="00DC78D4"/>
    <w:rsid w:val="00DD011C"/>
    <w:rsid w:val="00DD056C"/>
    <w:rsid w:val="00DD3A4A"/>
    <w:rsid w:val="00DE172E"/>
    <w:rsid w:val="00DE2987"/>
    <w:rsid w:val="00DE3378"/>
    <w:rsid w:val="00DE3E4F"/>
    <w:rsid w:val="00DE61AD"/>
    <w:rsid w:val="00DE6234"/>
    <w:rsid w:val="00DE69F2"/>
    <w:rsid w:val="00DE7712"/>
    <w:rsid w:val="00DF1025"/>
    <w:rsid w:val="00DF1A4F"/>
    <w:rsid w:val="00DF1C1D"/>
    <w:rsid w:val="00DF4112"/>
    <w:rsid w:val="00DF413A"/>
    <w:rsid w:val="00DF454F"/>
    <w:rsid w:val="00DF5193"/>
    <w:rsid w:val="00DF5AB6"/>
    <w:rsid w:val="00DF650A"/>
    <w:rsid w:val="00DF66C4"/>
    <w:rsid w:val="00E008E0"/>
    <w:rsid w:val="00E009FC"/>
    <w:rsid w:val="00E03485"/>
    <w:rsid w:val="00E0504C"/>
    <w:rsid w:val="00E055A3"/>
    <w:rsid w:val="00E076AB"/>
    <w:rsid w:val="00E105C1"/>
    <w:rsid w:val="00E1403C"/>
    <w:rsid w:val="00E1404C"/>
    <w:rsid w:val="00E1406B"/>
    <w:rsid w:val="00E174A4"/>
    <w:rsid w:val="00E1779F"/>
    <w:rsid w:val="00E20686"/>
    <w:rsid w:val="00E2159E"/>
    <w:rsid w:val="00E2163C"/>
    <w:rsid w:val="00E23A78"/>
    <w:rsid w:val="00E24080"/>
    <w:rsid w:val="00E26255"/>
    <w:rsid w:val="00E2639C"/>
    <w:rsid w:val="00E276FC"/>
    <w:rsid w:val="00E3323E"/>
    <w:rsid w:val="00E36994"/>
    <w:rsid w:val="00E37841"/>
    <w:rsid w:val="00E42365"/>
    <w:rsid w:val="00E50FFC"/>
    <w:rsid w:val="00E5285B"/>
    <w:rsid w:val="00E529B7"/>
    <w:rsid w:val="00E53E69"/>
    <w:rsid w:val="00E56807"/>
    <w:rsid w:val="00E605B5"/>
    <w:rsid w:val="00E62A2A"/>
    <w:rsid w:val="00E65CF7"/>
    <w:rsid w:val="00E66528"/>
    <w:rsid w:val="00E705D0"/>
    <w:rsid w:val="00E713EF"/>
    <w:rsid w:val="00E72572"/>
    <w:rsid w:val="00E747AE"/>
    <w:rsid w:val="00E764A2"/>
    <w:rsid w:val="00E77A56"/>
    <w:rsid w:val="00E80D91"/>
    <w:rsid w:val="00E81B04"/>
    <w:rsid w:val="00E83FBB"/>
    <w:rsid w:val="00E84C56"/>
    <w:rsid w:val="00E8558B"/>
    <w:rsid w:val="00E85FB8"/>
    <w:rsid w:val="00E86C55"/>
    <w:rsid w:val="00E909A8"/>
    <w:rsid w:val="00E913A2"/>
    <w:rsid w:val="00E9679C"/>
    <w:rsid w:val="00EA039E"/>
    <w:rsid w:val="00EA08B7"/>
    <w:rsid w:val="00EA19C5"/>
    <w:rsid w:val="00EA1B90"/>
    <w:rsid w:val="00EA2F30"/>
    <w:rsid w:val="00EA3F5F"/>
    <w:rsid w:val="00EA488B"/>
    <w:rsid w:val="00EA707E"/>
    <w:rsid w:val="00EB2E4B"/>
    <w:rsid w:val="00EB50B0"/>
    <w:rsid w:val="00EB584E"/>
    <w:rsid w:val="00EB63FD"/>
    <w:rsid w:val="00EB6CD4"/>
    <w:rsid w:val="00EB73FA"/>
    <w:rsid w:val="00EC22BA"/>
    <w:rsid w:val="00EC2794"/>
    <w:rsid w:val="00EC33ED"/>
    <w:rsid w:val="00EC4AEC"/>
    <w:rsid w:val="00EC4C3D"/>
    <w:rsid w:val="00EC578C"/>
    <w:rsid w:val="00EC5EE6"/>
    <w:rsid w:val="00EC5F31"/>
    <w:rsid w:val="00EC6403"/>
    <w:rsid w:val="00EC6A25"/>
    <w:rsid w:val="00EC74EC"/>
    <w:rsid w:val="00EC7A0F"/>
    <w:rsid w:val="00EC7F63"/>
    <w:rsid w:val="00EC7F91"/>
    <w:rsid w:val="00ED1FE5"/>
    <w:rsid w:val="00ED2CA0"/>
    <w:rsid w:val="00ED4E25"/>
    <w:rsid w:val="00ED6201"/>
    <w:rsid w:val="00EE09D5"/>
    <w:rsid w:val="00EE0EAA"/>
    <w:rsid w:val="00EE26A2"/>
    <w:rsid w:val="00EE34FE"/>
    <w:rsid w:val="00EF3BE9"/>
    <w:rsid w:val="00EF4067"/>
    <w:rsid w:val="00EF43A5"/>
    <w:rsid w:val="00EF5BA1"/>
    <w:rsid w:val="00EF62B9"/>
    <w:rsid w:val="00F00065"/>
    <w:rsid w:val="00F001CB"/>
    <w:rsid w:val="00F016B0"/>
    <w:rsid w:val="00F02FFF"/>
    <w:rsid w:val="00F076CA"/>
    <w:rsid w:val="00F114D0"/>
    <w:rsid w:val="00F130A5"/>
    <w:rsid w:val="00F14D94"/>
    <w:rsid w:val="00F166D6"/>
    <w:rsid w:val="00F16E8F"/>
    <w:rsid w:val="00F1709C"/>
    <w:rsid w:val="00F171D9"/>
    <w:rsid w:val="00F216FD"/>
    <w:rsid w:val="00F22770"/>
    <w:rsid w:val="00F25545"/>
    <w:rsid w:val="00F2590D"/>
    <w:rsid w:val="00F2768B"/>
    <w:rsid w:val="00F31B3D"/>
    <w:rsid w:val="00F32AEC"/>
    <w:rsid w:val="00F3311E"/>
    <w:rsid w:val="00F336E7"/>
    <w:rsid w:val="00F34E40"/>
    <w:rsid w:val="00F35C96"/>
    <w:rsid w:val="00F3680B"/>
    <w:rsid w:val="00F37E20"/>
    <w:rsid w:val="00F41056"/>
    <w:rsid w:val="00F42221"/>
    <w:rsid w:val="00F4256A"/>
    <w:rsid w:val="00F4306E"/>
    <w:rsid w:val="00F45207"/>
    <w:rsid w:val="00F46307"/>
    <w:rsid w:val="00F4768D"/>
    <w:rsid w:val="00F5111C"/>
    <w:rsid w:val="00F52074"/>
    <w:rsid w:val="00F52CDD"/>
    <w:rsid w:val="00F55374"/>
    <w:rsid w:val="00F56B21"/>
    <w:rsid w:val="00F56C60"/>
    <w:rsid w:val="00F57E57"/>
    <w:rsid w:val="00F60BD7"/>
    <w:rsid w:val="00F60CDB"/>
    <w:rsid w:val="00F61E0E"/>
    <w:rsid w:val="00F62F74"/>
    <w:rsid w:val="00F63C84"/>
    <w:rsid w:val="00F63F30"/>
    <w:rsid w:val="00F7042F"/>
    <w:rsid w:val="00F71F7B"/>
    <w:rsid w:val="00F815AA"/>
    <w:rsid w:val="00F83B99"/>
    <w:rsid w:val="00F83EEC"/>
    <w:rsid w:val="00F85525"/>
    <w:rsid w:val="00F879AB"/>
    <w:rsid w:val="00F87AF8"/>
    <w:rsid w:val="00F90B00"/>
    <w:rsid w:val="00F96FE7"/>
    <w:rsid w:val="00FA06CB"/>
    <w:rsid w:val="00FA0B3F"/>
    <w:rsid w:val="00FA1736"/>
    <w:rsid w:val="00FA3740"/>
    <w:rsid w:val="00FA619A"/>
    <w:rsid w:val="00FB18CB"/>
    <w:rsid w:val="00FB6545"/>
    <w:rsid w:val="00FB78FD"/>
    <w:rsid w:val="00FB7D65"/>
    <w:rsid w:val="00FB7F59"/>
    <w:rsid w:val="00FC036C"/>
    <w:rsid w:val="00FD6D10"/>
    <w:rsid w:val="00FE032D"/>
    <w:rsid w:val="00FE03AA"/>
    <w:rsid w:val="00FE084B"/>
    <w:rsid w:val="00FE2714"/>
    <w:rsid w:val="00FE289F"/>
    <w:rsid w:val="00FE4DBC"/>
    <w:rsid w:val="00FE6290"/>
    <w:rsid w:val="00FE7B76"/>
    <w:rsid w:val="00FF11F6"/>
    <w:rsid w:val="00FF3732"/>
    <w:rsid w:val="00FF4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C31"/>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AA64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C31"/>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paragraph" w:styleId="7">
    <w:name w:val="heading 7"/>
    <w:basedOn w:val="a"/>
    <w:next w:val="a"/>
    <w:link w:val="70"/>
    <w:uiPriority w:val="9"/>
    <w:unhideWhenUsed/>
    <w:qFormat/>
    <w:rsid w:val="003741DB"/>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link w:val="af"/>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
    <w:link w:val="af2"/>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3">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4">
    <w:name w:val="header"/>
    <w:basedOn w:val="a"/>
    <w:link w:val="af5"/>
    <w:uiPriority w:val="99"/>
    <w:unhideWhenUsed/>
    <w:rsid w:val="00B32C33"/>
    <w:pPr>
      <w:tabs>
        <w:tab w:val="center" w:pos="4677"/>
        <w:tab w:val="right" w:pos="9355"/>
      </w:tabs>
    </w:pPr>
  </w:style>
  <w:style w:type="character" w:customStyle="1" w:styleId="af5">
    <w:name w:val="Верхний колонтитул Знак"/>
    <w:basedOn w:val="a0"/>
    <w:link w:val="af4"/>
    <w:uiPriority w:val="99"/>
    <w:rsid w:val="00B32C33"/>
    <w:rPr>
      <w:sz w:val="24"/>
      <w:szCs w:val="24"/>
    </w:rPr>
  </w:style>
  <w:style w:type="paragraph" w:styleId="af6">
    <w:name w:val="footer"/>
    <w:basedOn w:val="a"/>
    <w:link w:val="af7"/>
    <w:uiPriority w:val="99"/>
    <w:unhideWhenUsed/>
    <w:rsid w:val="00B32C33"/>
    <w:pPr>
      <w:tabs>
        <w:tab w:val="center" w:pos="4677"/>
        <w:tab w:val="right" w:pos="9355"/>
      </w:tabs>
    </w:pPr>
  </w:style>
  <w:style w:type="character" w:customStyle="1" w:styleId="af7">
    <w:name w:val="Нижний колонтитул Знак"/>
    <w:basedOn w:val="a0"/>
    <w:link w:val="af6"/>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
    <w:link w:val="af9"/>
    <w:unhideWhenUsed/>
    <w:rsid w:val="001C4785"/>
    <w:pPr>
      <w:spacing w:line="288" w:lineRule="auto"/>
      <w:ind w:firstLine="709"/>
      <w:jc w:val="both"/>
    </w:pPr>
    <w:rPr>
      <w:sz w:val="28"/>
      <w:szCs w:val="20"/>
    </w:rPr>
  </w:style>
  <w:style w:type="character" w:customStyle="1" w:styleId="af9">
    <w:name w:val="Текст Знак"/>
    <w:basedOn w:val="a0"/>
    <w:link w:val="af8"/>
    <w:rsid w:val="001C4785"/>
    <w:rPr>
      <w:sz w:val="28"/>
    </w:rPr>
  </w:style>
  <w:style w:type="character" w:customStyle="1" w:styleId="aa">
    <w:name w:val="Абзац списка Знак"/>
    <w:link w:val="a9"/>
    <w:uiPriority w:val="34"/>
    <w:locked/>
    <w:rsid w:val="008F30A6"/>
    <w:rPr>
      <w:rFonts w:ascii="Calibri" w:hAnsi="Calibri"/>
      <w:sz w:val="22"/>
      <w:szCs w:val="22"/>
    </w:rPr>
  </w:style>
  <w:style w:type="character" w:customStyle="1" w:styleId="af">
    <w:name w:val="Без интервала Знак"/>
    <w:link w:val="ae"/>
    <w:uiPriority w:val="1"/>
    <w:locked/>
    <w:rsid w:val="00CA6441"/>
    <w:rPr>
      <w:rFonts w:ascii="Calibri" w:hAnsi="Calibri"/>
      <w:sz w:val="22"/>
      <w:szCs w:val="22"/>
    </w:rPr>
  </w:style>
  <w:style w:type="character" w:customStyle="1" w:styleId="70">
    <w:name w:val="Заголовок 7 Знак"/>
    <w:basedOn w:val="a0"/>
    <w:link w:val="7"/>
    <w:uiPriority w:val="9"/>
    <w:rsid w:val="003741DB"/>
    <w:rPr>
      <w:rFonts w:asciiTheme="majorHAnsi" w:eastAsiaTheme="majorEastAsia" w:hAnsiTheme="majorHAnsi" w:cstheme="majorBidi"/>
      <w:i/>
      <w:iCs/>
      <w:color w:val="404040" w:themeColor="text1" w:themeTint="BF"/>
      <w:sz w:val="22"/>
      <w:szCs w:val="22"/>
      <w:lang w:eastAsia="en-US"/>
    </w:rPr>
  </w:style>
  <w:style w:type="character" w:customStyle="1" w:styleId="extended-textshort">
    <w:name w:val="extended-text__short"/>
    <w:basedOn w:val="a0"/>
    <w:rsid w:val="003741DB"/>
  </w:style>
  <w:style w:type="character" w:customStyle="1" w:styleId="af2">
    <w:name w:val="Обычный (веб) Знак"/>
    <w:link w:val="af1"/>
    <w:uiPriority w:val="99"/>
    <w:locked/>
    <w:rsid w:val="00B10097"/>
    <w:rPr>
      <w:sz w:val="24"/>
      <w:szCs w:val="24"/>
    </w:rPr>
  </w:style>
  <w:style w:type="table" w:customStyle="1" w:styleId="25">
    <w:name w:val="Сетка таблицы2"/>
    <w:basedOn w:val="a1"/>
    <w:uiPriority w:val="59"/>
    <w:rsid w:val="00B1009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AA64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814038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7599771">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4236">
      <w:bodyDiv w:val="1"/>
      <w:marLeft w:val="0"/>
      <w:marRight w:val="0"/>
      <w:marTop w:val="0"/>
      <w:marBottom w:val="0"/>
      <w:divBdr>
        <w:top w:val="none" w:sz="0" w:space="0" w:color="auto"/>
        <w:left w:val="none" w:sz="0" w:space="0" w:color="auto"/>
        <w:bottom w:val="none" w:sz="0" w:space="0" w:color="auto"/>
        <w:right w:val="none" w:sz="0" w:space="0" w:color="auto"/>
      </w:divBdr>
      <w:divsChild>
        <w:div w:id="1522864249">
          <w:marLeft w:val="547"/>
          <w:marRight w:val="0"/>
          <w:marTop w:val="134"/>
          <w:marBottom w:val="0"/>
          <w:divBdr>
            <w:top w:val="none" w:sz="0" w:space="0" w:color="auto"/>
            <w:left w:val="none" w:sz="0" w:space="0" w:color="auto"/>
            <w:bottom w:val="none" w:sz="0" w:space="0" w:color="auto"/>
            <w:right w:val="none" w:sz="0" w:space="0" w:color="auto"/>
          </w:divBdr>
        </w:div>
        <w:div w:id="2105224551">
          <w:marLeft w:val="547"/>
          <w:marRight w:val="0"/>
          <w:marTop w:val="134"/>
          <w:marBottom w:val="0"/>
          <w:divBdr>
            <w:top w:val="none" w:sz="0" w:space="0" w:color="auto"/>
            <w:left w:val="none" w:sz="0" w:space="0" w:color="auto"/>
            <w:bottom w:val="none" w:sz="0" w:space="0" w:color="auto"/>
            <w:right w:val="none" w:sz="0" w:space="0" w:color="auto"/>
          </w:divBdr>
        </w:div>
        <w:div w:id="1545285623">
          <w:marLeft w:val="547"/>
          <w:marRight w:val="0"/>
          <w:marTop w:val="134"/>
          <w:marBottom w:val="0"/>
          <w:divBdr>
            <w:top w:val="none" w:sz="0" w:space="0" w:color="auto"/>
            <w:left w:val="none" w:sz="0" w:space="0" w:color="auto"/>
            <w:bottom w:val="none" w:sz="0" w:space="0" w:color="auto"/>
            <w:right w:val="none" w:sz="0" w:space="0" w:color="auto"/>
          </w:divBdr>
        </w:div>
      </w:divsChild>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86422014">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86095571">
      <w:bodyDiv w:val="1"/>
      <w:marLeft w:val="0"/>
      <w:marRight w:val="0"/>
      <w:marTop w:val="0"/>
      <w:marBottom w:val="0"/>
      <w:divBdr>
        <w:top w:val="none" w:sz="0" w:space="0" w:color="auto"/>
        <w:left w:val="none" w:sz="0" w:space="0" w:color="auto"/>
        <w:bottom w:val="none" w:sz="0" w:space="0" w:color="auto"/>
        <w:right w:val="none" w:sz="0" w:space="0" w:color="auto"/>
      </w:divBdr>
      <w:divsChild>
        <w:div w:id="1156455371">
          <w:marLeft w:val="0"/>
          <w:marRight w:val="0"/>
          <w:marTop w:val="0"/>
          <w:marBottom w:val="0"/>
          <w:divBdr>
            <w:top w:val="none" w:sz="0" w:space="0" w:color="auto"/>
            <w:left w:val="none" w:sz="0" w:space="0" w:color="auto"/>
            <w:bottom w:val="none" w:sz="0" w:space="0" w:color="auto"/>
            <w:right w:val="none" w:sz="0" w:space="0" w:color="auto"/>
          </w:divBdr>
        </w:div>
        <w:div w:id="1079594466">
          <w:marLeft w:val="0"/>
          <w:marRight w:val="0"/>
          <w:marTop w:val="0"/>
          <w:marBottom w:val="0"/>
          <w:divBdr>
            <w:top w:val="none" w:sz="0" w:space="0" w:color="auto"/>
            <w:left w:val="none" w:sz="0" w:space="0" w:color="auto"/>
            <w:bottom w:val="none" w:sz="0" w:space="0" w:color="auto"/>
            <w:right w:val="none" w:sz="0" w:space="0" w:color="auto"/>
          </w:divBdr>
        </w:div>
        <w:div w:id="1848130784">
          <w:marLeft w:val="0"/>
          <w:marRight w:val="0"/>
          <w:marTop w:val="0"/>
          <w:marBottom w:val="0"/>
          <w:divBdr>
            <w:top w:val="none" w:sz="0" w:space="0" w:color="auto"/>
            <w:left w:val="none" w:sz="0" w:space="0" w:color="auto"/>
            <w:bottom w:val="none" w:sz="0" w:space="0" w:color="auto"/>
            <w:right w:val="none" w:sz="0" w:space="0" w:color="auto"/>
          </w:divBdr>
        </w:div>
        <w:div w:id="2112582413">
          <w:marLeft w:val="0"/>
          <w:marRight w:val="0"/>
          <w:marTop w:val="0"/>
          <w:marBottom w:val="0"/>
          <w:divBdr>
            <w:top w:val="none" w:sz="0" w:space="0" w:color="auto"/>
            <w:left w:val="none" w:sz="0" w:space="0" w:color="auto"/>
            <w:bottom w:val="none" w:sz="0" w:space="0" w:color="auto"/>
            <w:right w:val="none" w:sz="0" w:space="0" w:color="auto"/>
          </w:divBdr>
        </w:div>
        <w:div w:id="1976060070">
          <w:marLeft w:val="0"/>
          <w:marRight w:val="0"/>
          <w:marTop w:val="0"/>
          <w:marBottom w:val="0"/>
          <w:divBdr>
            <w:top w:val="none" w:sz="0" w:space="0" w:color="auto"/>
            <w:left w:val="none" w:sz="0" w:space="0" w:color="auto"/>
            <w:bottom w:val="none" w:sz="0" w:space="0" w:color="auto"/>
            <w:right w:val="none" w:sz="0" w:space="0" w:color="auto"/>
          </w:divBdr>
        </w:div>
        <w:div w:id="2132236129">
          <w:marLeft w:val="0"/>
          <w:marRight w:val="0"/>
          <w:marTop w:val="0"/>
          <w:marBottom w:val="0"/>
          <w:divBdr>
            <w:top w:val="none" w:sz="0" w:space="0" w:color="auto"/>
            <w:left w:val="none" w:sz="0" w:space="0" w:color="auto"/>
            <w:bottom w:val="none" w:sz="0" w:space="0" w:color="auto"/>
            <w:right w:val="none" w:sz="0" w:space="0" w:color="auto"/>
          </w:divBdr>
          <w:divsChild>
            <w:div w:id="345979677">
              <w:marLeft w:val="0"/>
              <w:marRight w:val="0"/>
              <w:marTop w:val="0"/>
              <w:marBottom w:val="0"/>
              <w:divBdr>
                <w:top w:val="none" w:sz="0" w:space="0" w:color="auto"/>
                <w:left w:val="none" w:sz="0" w:space="0" w:color="auto"/>
                <w:bottom w:val="none" w:sz="0" w:space="0" w:color="auto"/>
                <w:right w:val="none" w:sz="0" w:space="0" w:color="auto"/>
              </w:divBdr>
            </w:div>
            <w:div w:id="14568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5349187">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73659269">
      <w:bodyDiv w:val="1"/>
      <w:marLeft w:val="0"/>
      <w:marRight w:val="0"/>
      <w:marTop w:val="0"/>
      <w:marBottom w:val="0"/>
      <w:divBdr>
        <w:top w:val="none" w:sz="0" w:space="0" w:color="auto"/>
        <w:left w:val="none" w:sz="0" w:space="0" w:color="auto"/>
        <w:bottom w:val="none" w:sz="0" w:space="0" w:color="auto"/>
        <w:right w:val="none" w:sz="0" w:space="0" w:color="auto"/>
      </w:divBdr>
      <w:divsChild>
        <w:div w:id="352070272">
          <w:marLeft w:val="0"/>
          <w:marRight w:val="0"/>
          <w:marTop w:val="0"/>
          <w:marBottom w:val="0"/>
          <w:divBdr>
            <w:top w:val="none" w:sz="0" w:space="0" w:color="auto"/>
            <w:left w:val="none" w:sz="0" w:space="0" w:color="auto"/>
            <w:bottom w:val="none" w:sz="0" w:space="0" w:color="auto"/>
            <w:right w:val="none" w:sz="0" w:space="0" w:color="auto"/>
          </w:divBdr>
        </w:div>
        <w:div w:id="37054133">
          <w:marLeft w:val="0"/>
          <w:marRight w:val="0"/>
          <w:marTop w:val="0"/>
          <w:marBottom w:val="0"/>
          <w:divBdr>
            <w:top w:val="none" w:sz="0" w:space="0" w:color="auto"/>
            <w:left w:val="none" w:sz="0" w:space="0" w:color="auto"/>
            <w:bottom w:val="none" w:sz="0" w:space="0" w:color="auto"/>
            <w:right w:val="none" w:sz="0" w:space="0" w:color="auto"/>
          </w:divBdr>
        </w:div>
        <w:div w:id="1131900048">
          <w:marLeft w:val="0"/>
          <w:marRight w:val="0"/>
          <w:marTop w:val="0"/>
          <w:marBottom w:val="0"/>
          <w:divBdr>
            <w:top w:val="none" w:sz="0" w:space="0" w:color="auto"/>
            <w:left w:val="none" w:sz="0" w:space="0" w:color="auto"/>
            <w:bottom w:val="none" w:sz="0" w:space="0" w:color="auto"/>
            <w:right w:val="none" w:sz="0" w:space="0" w:color="auto"/>
          </w:divBdr>
        </w:div>
        <w:div w:id="2017421160">
          <w:marLeft w:val="0"/>
          <w:marRight w:val="0"/>
          <w:marTop w:val="0"/>
          <w:marBottom w:val="0"/>
          <w:divBdr>
            <w:top w:val="none" w:sz="0" w:space="0" w:color="auto"/>
            <w:left w:val="none" w:sz="0" w:space="0" w:color="auto"/>
            <w:bottom w:val="none" w:sz="0" w:space="0" w:color="auto"/>
            <w:right w:val="none" w:sz="0" w:space="0" w:color="auto"/>
          </w:divBdr>
        </w:div>
        <w:div w:id="463812204">
          <w:marLeft w:val="0"/>
          <w:marRight w:val="0"/>
          <w:marTop w:val="0"/>
          <w:marBottom w:val="0"/>
          <w:divBdr>
            <w:top w:val="none" w:sz="0" w:space="0" w:color="auto"/>
            <w:left w:val="none" w:sz="0" w:space="0" w:color="auto"/>
            <w:bottom w:val="none" w:sz="0" w:space="0" w:color="auto"/>
            <w:right w:val="none" w:sz="0" w:space="0" w:color="auto"/>
          </w:divBdr>
        </w:div>
        <w:div w:id="1995060129">
          <w:marLeft w:val="0"/>
          <w:marRight w:val="0"/>
          <w:marTop w:val="0"/>
          <w:marBottom w:val="0"/>
          <w:divBdr>
            <w:top w:val="none" w:sz="0" w:space="0" w:color="auto"/>
            <w:left w:val="none" w:sz="0" w:space="0" w:color="auto"/>
            <w:bottom w:val="none" w:sz="0" w:space="0" w:color="auto"/>
            <w:right w:val="none" w:sz="0" w:space="0" w:color="auto"/>
          </w:divBdr>
        </w:div>
        <w:div w:id="1367367116">
          <w:marLeft w:val="0"/>
          <w:marRight w:val="0"/>
          <w:marTop w:val="0"/>
          <w:marBottom w:val="0"/>
          <w:divBdr>
            <w:top w:val="none" w:sz="0" w:space="0" w:color="auto"/>
            <w:left w:val="none" w:sz="0" w:space="0" w:color="auto"/>
            <w:bottom w:val="none" w:sz="0" w:space="0" w:color="auto"/>
            <w:right w:val="none" w:sz="0" w:space="0" w:color="auto"/>
          </w:divBdr>
        </w:div>
        <w:div w:id="18360962">
          <w:marLeft w:val="0"/>
          <w:marRight w:val="0"/>
          <w:marTop w:val="0"/>
          <w:marBottom w:val="0"/>
          <w:divBdr>
            <w:top w:val="none" w:sz="0" w:space="0" w:color="auto"/>
            <w:left w:val="none" w:sz="0" w:space="0" w:color="auto"/>
            <w:bottom w:val="none" w:sz="0" w:space="0" w:color="auto"/>
            <w:right w:val="none" w:sz="0" w:space="0" w:color="auto"/>
          </w:divBdr>
        </w:div>
      </w:divsChild>
    </w:div>
    <w:div w:id="1586570517">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280386">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923752393">
      <w:bodyDiv w:val="1"/>
      <w:marLeft w:val="0"/>
      <w:marRight w:val="0"/>
      <w:marTop w:val="0"/>
      <w:marBottom w:val="0"/>
      <w:divBdr>
        <w:top w:val="none" w:sz="0" w:space="0" w:color="auto"/>
        <w:left w:val="none" w:sz="0" w:space="0" w:color="auto"/>
        <w:bottom w:val="none" w:sz="0" w:space="0" w:color="auto"/>
        <w:right w:val="none" w:sz="0" w:space="0" w:color="auto"/>
      </w:divBdr>
    </w:div>
    <w:div w:id="2038893371">
      <w:bodyDiv w:val="1"/>
      <w:marLeft w:val="0"/>
      <w:marRight w:val="0"/>
      <w:marTop w:val="0"/>
      <w:marBottom w:val="0"/>
      <w:divBdr>
        <w:top w:val="none" w:sz="0" w:space="0" w:color="auto"/>
        <w:left w:val="none" w:sz="0" w:space="0" w:color="auto"/>
        <w:bottom w:val="none" w:sz="0" w:space="0" w:color="auto"/>
        <w:right w:val="none" w:sz="0" w:space="0" w:color="auto"/>
      </w:divBdr>
    </w:div>
    <w:div w:id="204224169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4257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429984" TargetMode="External"/><Relationship Id="rId21" Type="http://schemas.openxmlformats.org/officeDocument/2006/relationships/hyperlink" Target="http://biblioclub.ru/index.php?page=book&amp;id=458907" TargetMode="External"/><Relationship Id="rId42" Type="http://schemas.openxmlformats.org/officeDocument/2006/relationships/hyperlink" Target="http://biblioclub.ru/index.php?page=book&amp;id=477607" TargetMode="External"/><Relationship Id="rId47" Type="http://schemas.openxmlformats.org/officeDocument/2006/relationships/hyperlink" Target="http://biblioclub.ru/index.php?page=book&amp;id=210530" TargetMode="External"/><Relationship Id="rId63" Type="http://schemas.openxmlformats.org/officeDocument/2006/relationships/hyperlink" Target="http://biblioclub.ru/index.php?page=book&amp;id=439458" TargetMode="External"/><Relationship Id="rId68" Type="http://schemas.openxmlformats.org/officeDocument/2006/relationships/hyperlink" Target="http://biblioclub.ru/index.php?page=book&amp;id=364901" TargetMode="External"/><Relationship Id="rId84" Type="http://schemas.openxmlformats.org/officeDocument/2006/relationships/hyperlink" Target="https://biblio-online.ru/bcode/433363" TargetMode="External"/><Relationship Id="rId16" Type="http://schemas.openxmlformats.org/officeDocument/2006/relationships/hyperlink" Target="http://biblioclub.ru/index.php?page=book&amp;id=495207" TargetMode="External"/><Relationship Id="rId11" Type="http://schemas.openxmlformats.org/officeDocument/2006/relationships/hyperlink" Target="http://biblioclub.ru/index.php?page=book&amp;id=487926" TargetMode="External"/><Relationship Id="rId32" Type="http://schemas.openxmlformats.org/officeDocument/2006/relationships/hyperlink" Target="http://www.gumer.info/" TargetMode="External"/><Relationship Id="rId37" Type="http://schemas.openxmlformats.org/officeDocument/2006/relationships/hyperlink" Target="http://biblioclub.ru/index.php?page=book&amp;id=364288" TargetMode="External"/><Relationship Id="rId53" Type="http://schemas.openxmlformats.org/officeDocument/2006/relationships/hyperlink" Target="https://alldef.ru/ru/" TargetMode="External"/><Relationship Id="rId58" Type="http://schemas.openxmlformats.org/officeDocument/2006/relationships/hyperlink" Target="https://biblio-online.ru/about" TargetMode="External"/><Relationship Id="rId74" Type="http://schemas.openxmlformats.org/officeDocument/2006/relationships/hyperlink" Target="http://dic.academic.ru/" TargetMode="External"/><Relationship Id="rId79" Type="http://schemas.openxmlformats.org/officeDocument/2006/relationships/hyperlink" Target="http://biblioclub.ru/index.php?page=book&amp;id=487926" TargetMode="External"/><Relationship Id="rId5" Type="http://schemas.openxmlformats.org/officeDocument/2006/relationships/settings" Target="settings.xml"/><Relationship Id="rId19" Type="http://schemas.openxmlformats.org/officeDocument/2006/relationships/hyperlink" Target="http://biblioclub.ru/index.php?page=book&amp;id=471190" TargetMode="External"/><Relationship Id="rId14" Type="http://schemas.openxmlformats.org/officeDocument/2006/relationships/hyperlink" Target="http://biblioclub.ru/index.php?page=book&amp;id=458123" TargetMode="External"/><Relationship Id="rId22" Type="http://schemas.openxmlformats.org/officeDocument/2006/relationships/hyperlink" Target="http://biblioclub.ru/index.php?page=book&amp;id=212828" TargetMode="External"/><Relationship Id="rId27" Type="http://schemas.openxmlformats.org/officeDocument/2006/relationships/hyperlink" Target="http://biblioclub.ru/index.php?page=book&amp;id=487926" TargetMode="External"/><Relationship Id="rId30" Type="http://schemas.openxmlformats.org/officeDocument/2006/relationships/hyperlink" Target="http://biblioclub.ru/index.php?page=book&amp;id=495207" TargetMode="External"/><Relationship Id="rId35" Type="http://schemas.openxmlformats.org/officeDocument/2006/relationships/hyperlink" Target="http://www.biblioclub.ru" TargetMode="External"/><Relationship Id="rId43" Type="http://schemas.openxmlformats.org/officeDocument/2006/relationships/hyperlink" Target="http://biblioclub.ru/index.php?page=book&amp;id=436374" TargetMode="External"/><Relationship Id="rId48" Type="http://schemas.openxmlformats.org/officeDocument/2006/relationships/hyperlink" Target="http://biblioclub.ru/index.php?page=book&amp;id=115311" TargetMode="External"/><Relationship Id="rId56" Type="http://schemas.openxmlformats.org/officeDocument/2006/relationships/hyperlink" Target="https://autism-frc.ru/" TargetMode="External"/><Relationship Id="rId64" Type="http://schemas.openxmlformats.org/officeDocument/2006/relationships/hyperlink" Target="http://biblioclub.ru/index.php?page=book&amp;id=477607" TargetMode="External"/><Relationship Id="rId69" Type="http://schemas.openxmlformats.org/officeDocument/2006/relationships/hyperlink" Target="http://www.biblioclub.ru/" TargetMode="External"/><Relationship Id="rId77" Type="http://schemas.openxmlformats.org/officeDocument/2006/relationships/hyperlink" Target="http://biblioclub.ru/index.php?page=book&amp;id=495207" TargetMode="External"/><Relationship Id="rId8" Type="http://schemas.openxmlformats.org/officeDocument/2006/relationships/endnotes" Target="endnotes.xml"/><Relationship Id="rId51" Type="http://schemas.openxmlformats.org/officeDocument/2006/relationships/hyperlink" Target="https://vk.com/autosanimus" TargetMode="External"/><Relationship Id="rId72" Type="http://schemas.openxmlformats.org/officeDocument/2006/relationships/hyperlink" Target="http://www.college.ru/" TargetMode="External"/><Relationship Id="rId80" Type="http://schemas.openxmlformats.org/officeDocument/2006/relationships/hyperlink" Target="http://biblioclub.ru/index.php?page=book&amp;id=471234" TargetMode="External"/><Relationship Id="rId85" Type="http://schemas.openxmlformats.org/officeDocument/2006/relationships/hyperlink" Target="http://biblioclub.ru/index.php?page=book&amp;id=458123" TargetMode="External"/><Relationship Id="rId3" Type="http://schemas.openxmlformats.org/officeDocument/2006/relationships/styles" Target="styles.xml"/><Relationship Id="rId12" Type="http://schemas.openxmlformats.org/officeDocument/2006/relationships/hyperlink" Target="http://biblioclub.ru/index.php?page=book&amp;id=453833" TargetMode="External"/><Relationship Id="rId17" Type="http://schemas.openxmlformats.org/officeDocument/2006/relationships/hyperlink" Target="http://biblioclub.ru/index.php?page=book&amp;id=437306(29.05.2019)" TargetMode="External"/><Relationship Id="rId25" Type="http://schemas.openxmlformats.org/officeDocument/2006/relationships/hyperlink" Target="https://portal.iv-edu.ru/dep/mouofurmn/commondocs/zdorovye/OB3/cneU_ycJIoBu9I_npu_HapyIIIeHuu_cJIyxa.pdf" TargetMode="External"/><Relationship Id="rId33" Type="http://schemas.openxmlformats.org/officeDocument/2006/relationships/hyperlink" Target="https://dlib.eastview.com" TargetMode="External"/><Relationship Id="rId38" Type="http://schemas.openxmlformats.org/officeDocument/2006/relationships/hyperlink" Target="https://biblio-online.ru/bcode/429984" TargetMode="External"/><Relationship Id="rId46" Type="http://schemas.openxmlformats.org/officeDocument/2006/relationships/hyperlink" Target="https://biblio-online.ru/bcode/433363" TargetMode="External"/><Relationship Id="rId59" Type="http://schemas.openxmlformats.org/officeDocument/2006/relationships/hyperlink" Target="http://xn--90ax2c.xn--p1ai/" TargetMode="External"/><Relationship Id="rId67" Type="http://schemas.openxmlformats.org/officeDocument/2006/relationships/hyperlink" Target="http://biblioclub.ru/index.php?page=book&amp;id=210530" TargetMode="External"/><Relationship Id="rId20" Type="http://schemas.openxmlformats.org/officeDocument/2006/relationships/hyperlink" Target="https://biblio-online.ru/bcode/442078" TargetMode="External"/><Relationship Id="rId41" Type="http://schemas.openxmlformats.org/officeDocument/2006/relationships/hyperlink" Target="http://biblioclub.ru/index.php?page=book&amp;id=471234" TargetMode="External"/><Relationship Id="rId54" Type="http://schemas.openxmlformats.org/officeDocument/2006/relationships/hyperlink" Target="https://vk.com/away.php?to=http%3A%2F%2Fchildrens-needs.com" TargetMode="External"/><Relationship Id="rId62" Type="http://schemas.openxmlformats.org/officeDocument/2006/relationships/hyperlink" Target="https://ru.wikipedia.org/wiki/" TargetMode="External"/><Relationship Id="rId70" Type="http://schemas.openxmlformats.org/officeDocument/2006/relationships/hyperlink" Target="http://www.elibrary.ru/" TargetMode="External"/><Relationship Id="rId75" Type="http://schemas.openxmlformats.org/officeDocument/2006/relationships/hyperlink" Target="https://edu.mininuniver.ru/course/view.php?id=1381" TargetMode="External"/><Relationship Id="rId83" Type="http://schemas.openxmlformats.org/officeDocument/2006/relationships/hyperlink" Target="https://biblio-online.ru/bcode/43447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236510" TargetMode="External"/><Relationship Id="rId23" Type="http://schemas.openxmlformats.org/officeDocument/2006/relationships/hyperlink" Target="https://biblio-online.ru/bcode/433363" TargetMode="External"/><Relationship Id="rId28" Type="http://schemas.openxmlformats.org/officeDocument/2006/relationships/hyperlink" Target="https://biblio-online.ru/bcode/438765" TargetMode="External"/><Relationship Id="rId36" Type="http://schemas.openxmlformats.org/officeDocument/2006/relationships/hyperlink" Target="http://e.lanbook.com/" TargetMode="External"/><Relationship Id="rId49" Type="http://schemas.openxmlformats.org/officeDocument/2006/relationships/hyperlink" Target="http://biblioclub.ru/index.php?page=book&amp;id=93215" TargetMode="External"/><Relationship Id="rId57" Type="http://schemas.openxmlformats.org/officeDocument/2006/relationships/hyperlink" Target="https://vk.com/institut_psychoterapy" TargetMode="External"/><Relationship Id="rId10" Type="http://schemas.openxmlformats.org/officeDocument/2006/relationships/hyperlink" Target="https://biblio-online.ru/bcode/429984" TargetMode="External"/><Relationship Id="rId31" Type="http://schemas.openxmlformats.org/officeDocument/2006/relationships/hyperlink" Target="http://biblioclub.ru/index.php?page=book&amp;id=241200" TargetMode="External"/><Relationship Id="rId44" Type="http://schemas.openxmlformats.org/officeDocument/2006/relationships/hyperlink" Target="http://biblioclub.ru/index.php?page=book&amp;id=257980" TargetMode="External"/><Relationship Id="rId52" Type="http://schemas.openxmlformats.org/officeDocument/2006/relationships/hyperlink" Target="http://xn-----8kcmadfbxacgagmbj3bgaqdcguqaw3aba5a1i.xn--p1ai/" TargetMode="External"/><Relationship Id="rId60" Type="http://schemas.openxmlformats.org/officeDocument/2006/relationships/hyperlink" Target="http://xn--90ax2c.xn--p1ai/" TargetMode="External"/><Relationship Id="rId65" Type="http://schemas.openxmlformats.org/officeDocument/2006/relationships/hyperlink" Target="http://biblioclub.ru/index.php?page=book&amp;id=234939" TargetMode="External"/><Relationship Id="rId73" Type="http://schemas.openxmlformats.org/officeDocument/2006/relationships/hyperlink" Target="http://www.ed.gov.ru/" TargetMode="External"/><Relationship Id="rId78" Type="http://schemas.openxmlformats.org/officeDocument/2006/relationships/hyperlink" Target="http://biblioclub.ru/index.php?page=book&amp;id=429674" TargetMode="External"/><Relationship Id="rId81" Type="http://schemas.openxmlformats.org/officeDocument/2006/relationships/hyperlink" Target="http://biblioclub.ru/index.php?page=book&amp;id=453833"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30626" TargetMode="External"/><Relationship Id="rId18" Type="http://schemas.openxmlformats.org/officeDocument/2006/relationships/hyperlink" Target="http://www.biblioclub.ru" TargetMode="External"/><Relationship Id="rId39" Type="http://schemas.openxmlformats.org/officeDocument/2006/relationships/hyperlink" Target="http://biblioclub.ru/index.php?page=book&amp;id=495207" TargetMode="External"/><Relationship Id="rId34" Type="http://schemas.openxmlformats.org/officeDocument/2006/relationships/hyperlink" Target="http://uisrussia.msu.ru" TargetMode="External"/><Relationship Id="rId50" Type="http://schemas.openxmlformats.org/officeDocument/2006/relationships/hyperlink" Target="http://biblioclub.ru/index.php?page=book&amp;id=471234" TargetMode="External"/><Relationship Id="rId55" Type="http://schemas.openxmlformats.org/officeDocument/2006/relationships/hyperlink" Target="http://childrens-needs.com/" TargetMode="External"/><Relationship Id="rId76" Type="http://schemas.openxmlformats.org/officeDocument/2006/relationships/hyperlink" Target="http://biblioclub.ru/index.php?page=book&amp;id=364288" TargetMode="External"/><Relationship Id="rId7" Type="http://schemas.openxmlformats.org/officeDocument/2006/relationships/footnotes" Target="footnotes.xml"/><Relationship Id="rId71" Type="http://schemas.openxmlformats.org/officeDocument/2006/relationships/hyperlink" Target="http://www.ebiblioteka.ru/" TargetMode="External"/><Relationship Id="rId2" Type="http://schemas.openxmlformats.org/officeDocument/2006/relationships/numbering" Target="numbering.xml"/><Relationship Id="rId29" Type="http://schemas.openxmlformats.org/officeDocument/2006/relationships/hyperlink" Target="http://biblioclub.ru/index.php?page=book&amp;id=458907" TargetMode="External"/><Relationship Id="rId24" Type="http://schemas.openxmlformats.org/officeDocument/2006/relationships/hyperlink" Target="http://www.urlw.ru/w.%D1%81%D1%83%D1%80%D0%B4%D0%BE%D0%BC%D0%B8%D1%80.%D1%80%D1%84" TargetMode="External"/><Relationship Id="rId40" Type="http://schemas.openxmlformats.org/officeDocument/2006/relationships/hyperlink" Target="http://biblioclub.ru/index.php?page=book&amp;id=461873" TargetMode="External"/><Relationship Id="rId45" Type="http://schemas.openxmlformats.org/officeDocument/2006/relationships/hyperlink" Target="http://biblioclub.ru/index.php?page=book&amp;id=363724" TargetMode="External"/><Relationship Id="rId66" Type="http://schemas.openxmlformats.org/officeDocument/2006/relationships/hyperlink" Target="http://biblioclub.ru/index.php?page=book&amp;id=458123" TargetMode="External"/><Relationship Id="rId87" Type="http://schemas.openxmlformats.org/officeDocument/2006/relationships/theme" Target="theme/theme1.xml"/><Relationship Id="rId61" Type="http://schemas.openxmlformats.org/officeDocument/2006/relationships/hyperlink" Target="https://cyberleninka.ru/" TargetMode="External"/><Relationship Id="rId82" Type="http://schemas.openxmlformats.org/officeDocument/2006/relationships/hyperlink" Target="http://biblioclub.ru/index.php?page=book&amp;id=4306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4823E-1032-404A-98E1-E1252A6D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49</Pages>
  <Words>17143</Words>
  <Characters>97718</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114632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Иришка</cp:lastModifiedBy>
  <cp:revision>4</cp:revision>
  <cp:lastPrinted>2016-03-22T05:58:00Z</cp:lastPrinted>
  <dcterms:created xsi:type="dcterms:W3CDTF">2021-09-26T18:44:00Z</dcterms:created>
  <dcterms:modified xsi:type="dcterms:W3CDTF">2021-09-26T19:46:00Z</dcterms:modified>
</cp:coreProperties>
</file>